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8FF7" w14:textId="22C0263C" w:rsidR="003D103F" w:rsidRPr="009408D6" w:rsidRDefault="003D103F" w:rsidP="00961B41">
      <w:pPr>
        <w:pStyle w:val="Corpodetexto"/>
        <w:jc w:val="left"/>
        <w:rPr>
          <w:rFonts w:ascii="Arial" w:hAnsi="Arial" w:cs="Arial"/>
        </w:rPr>
      </w:pPr>
    </w:p>
    <w:p w14:paraId="233F46FE" w14:textId="01787381" w:rsidR="00CA66E3" w:rsidRPr="00F1744E" w:rsidRDefault="00CA66E3" w:rsidP="00961B41">
      <w:pPr>
        <w:jc w:val="center"/>
        <w:rPr>
          <w:rFonts w:ascii="Arial"/>
          <w:b/>
          <w:color w:val="000000"/>
          <w:spacing w:val="-2"/>
        </w:rPr>
      </w:pPr>
      <w:r w:rsidRPr="00F1744E">
        <w:rPr>
          <w:rFonts w:ascii="Arial"/>
          <w:b/>
          <w:color w:val="000000"/>
          <w:spacing w:val="-2"/>
        </w:rPr>
        <w:t>MINUTA - AVISO/EDITAL DE DISPENSA ELETR</w:t>
      </w:r>
      <w:r w:rsidRPr="00F1744E">
        <w:rPr>
          <w:rFonts w:ascii="Arial"/>
          <w:b/>
          <w:color w:val="000000"/>
          <w:spacing w:val="-2"/>
        </w:rPr>
        <w:t>Ô</w:t>
      </w:r>
      <w:r w:rsidRPr="00F1744E">
        <w:rPr>
          <w:rFonts w:ascii="Arial"/>
          <w:b/>
          <w:color w:val="000000"/>
          <w:spacing w:val="-2"/>
        </w:rPr>
        <w:t>NICA</w:t>
      </w:r>
    </w:p>
    <w:p w14:paraId="28820D3C" w14:textId="77777777" w:rsidR="00CA66E3" w:rsidRPr="00F1744E" w:rsidRDefault="00CA66E3" w:rsidP="00961B41">
      <w:pPr>
        <w:ind w:left="142"/>
        <w:jc w:val="center"/>
        <w:rPr>
          <w:rFonts w:ascii="Arial"/>
          <w:b/>
          <w:color w:val="000000"/>
          <w:spacing w:val="-2"/>
        </w:rPr>
      </w:pPr>
    </w:p>
    <w:p w14:paraId="16D3C4F4" w14:textId="7CCFB3B0" w:rsidR="00CA66E3" w:rsidRPr="00F1744E" w:rsidRDefault="00CA66E3" w:rsidP="00961B41">
      <w:pPr>
        <w:jc w:val="center"/>
        <w:rPr>
          <w:rFonts w:ascii="Arial" w:hAnsi="Arial"/>
          <w:b/>
          <w:vanish/>
          <w:color w:val="000000"/>
          <w:specVanish/>
        </w:rPr>
      </w:pPr>
      <w:r w:rsidRPr="00F1744E">
        <w:rPr>
          <w:rFonts w:ascii="Arial" w:hAnsi="Arial"/>
          <w:b/>
          <w:color w:val="000000"/>
          <w:spacing w:val="-2"/>
        </w:rPr>
        <w:t>NOVO DIVULGAÇÃO DE COMPRAS</w:t>
      </w:r>
      <w:r w:rsidR="00AF3DA8" w:rsidRPr="00F1744E">
        <w:rPr>
          <w:rFonts w:ascii="Arial" w:hAnsi="Arial"/>
          <w:b/>
          <w:color w:val="000000"/>
          <w:spacing w:val="-2"/>
        </w:rPr>
        <w:t xml:space="preserve"> Nº</w:t>
      </w:r>
    </w:p>
    <w:p w14:paraId="3FC788F5" w14:textId="77777777" w:rsidR="00AF3DA8" w:rsidRPr="00F1744E" w:rsidRDefault="00AF3DA8" w:rsidP="00961B41">
      <w:pPr>
        <w:rPr>
          <w:rFonts w:ascii="Arial" w:hAnsi="Arial"/>
          <w:b/>
          <w:color w:val="000000"/>
        </w:rPr>
      </w:pPr>
    </w:p>
    <w:p w14:paraId="67F9E848" w14:textId="014E9C1C" w:rsidR="00CA66E3" w:rsidRPr="00F1744E" w:rsidRDefault="00CA66E3" w:rsidP="00961B41">
      <w:pPr>
        <w:jc w:val="center"/>
        <w:rPr>
          <w:rFonts w:ascii="Arial" w:hAnsi="Arial"/>
          <w:b/>
          <w:color w:val="000000"/>
          <w:spacing w:val="-2"/>
        </w:rPr>
      </w:pPr>
      <w:r w:rsidRPr="00F1744E">
        <w:rPr>
          <w:rFonts w:ascii="Arial" w:hAnsi="Arial"/>
          <w:b/>
          <w:color w:val="000000"/>
        </w:rPr>
        <w:t>DISPENSA</w:t>
      </w:r>
      <w:r w:rsidRPr="00F1744E">
        <w:rPr>
          <w:rFonts w:ascii="Arial" w:hAnsi="Arial"/>
          <w:b/>
          <w:color w:val="000000"/>
          <w:spacing w:val="-6"/>
        </w:rPr>
        <w:t xml:space="preserve"> </w:t>
      </w:r>
      <w:r w:rsidRPr="00F1744E">
        <w:rPr>
          <w:rFonts w:ascii="Arial" w:hAnsi="Arial"/>
          <w:b/>
          <w:color w:val="000000"/>
        </w:rPr>
        <w:t>ELETRÔNICA</w:t>
      </w:r>
      <w:r w:rsidRPr="00F1744E">
        <w:rPr>
          <w:rFonts w:ascii="Arial" w:hAnsi="Arial"/>
          <w:b/>
          <w:color w:val="000000"/>
          <w:spacing w:val="-5"/>
        </w:rPr>
        <w:t xml:space="preserve"> </w:t>
      </w:r>
      <w:r w:rsidRPr="00F1744E">
        <w:rPr>
          <w:rFonts w:ascii="Arial" w:hAnsi="Arial"/>
          <w:b/>
          <w:color w:val="000000"/>
        </w:rPr>
        <w:t>Nº</w:t>
      </w:r>
      <w:r w:rsidRPr="00F1744E">
        <w:rPr>
          <w:rFonts w:ascii="Arial" w:hAnsi="Arial"/>
          <w:b/>
          <w:color w:val="000000"/>
          <w:spacing w:val="-6"/>
        </w:rPr>
        <w:t xml:space="preserve"> </w:t>
      </w:r>
      <w:r w:rsidRPr="00F1744E">
        <w:rPr>
          <w:rFonts w:ascii="Arial" w:hAnsi="Arial"/>
          <w:b/>
          <w:color w:val="000000"/>
          <w:spacing w:val="-2"/>
        </w:rPr>
        <w:t>XXX/2026</w:t>
      </w:r>
    </w:p>
    <w:p w14:paraId="47AAB732" w14:textId="77777777" w:rsidR="00CA66E3" w:rsidRPr="00F1744E" w:rsidRDefault="00CA66E3" w:rsidP="00961B41">
      <w:pPr>
        <w:pStyle w:val="Ttulo1"/>
        <w:ind w:left="0" w:right="274"/>
        <w:jc w:val="center"/>
        <w:rPr>
          <w:b w:val="0"/>
          <w:bCs w:val="0"/>
        </w:rPr>
      </w:pPr>
      <w:r w:rsidRPr="00F1744E">
        <w:rPr>
          <w:b w:val="0"/>
          <w:bCs w:val="0"/>
        </w:rPr>
        <w:t>CONTRATANTE:</w:t>
      </w:r>
      <w:r w:rsidRPr="00F1744E">
        <w:rPr>
          <w:b w:val="0"/>
          <w:bCs w:val="0"/>
          <w:spacing w:val="-7"/>
        </w:rPr>
        <w:t xml:space="preserve"> </w:t>
      </w:r>
      <w:r w:rsidRPr="00F1744E">
        <w:rPr>
          <w:b w:val="0"/>
          <w:bCs w:val="0"/>
        </w:rPr>
        <w:t>UASG</w:t>
      </w:r>
      <w:r w:rsidRPr="00F1744E">
        <w:rPr>
          <w:b w:val="0"/>
          <w:bCs w:val="0"/>
          <w:spacing w:val="-10"/>
        </w:rPr>
        <w:t xml:space="preserve"> </w:t>
      </w:r>
      <w:r w:rsidRPr="00F1744E">
        <w:rPr>
          <w:b w:val="0"/>
          <w:bCs w:val="0"/>
          <w:spacing w:val="-2"/>
        </w:rPr>
        <w:t>987.989</w:t>
      </w:r>
    </w:p>
    <w:p w14:paraId="11A6D0F3" w14:textId="77777777" w:rsidR="00CA66E3" w:rsidRPr="00F1744E" w:rsidRDefault="00CA66E3" w:rsidP="00961B41">
      <w:pPr>
        <w:jc w:val="center"/>
        <w:rPr>
          <w:rFonts w:ascii="Arial" w:hAnsi="Arial"/>
          <w:b/>
          <w:color w:val="000000"/>
          <w:spacing w:val="-2"/>
        </w:rPr>
      </w:pPr>
    </w:p>
    <w:p w14:paraId="730AD92F" w14:textId="03467BE5" w:rsidR="003D103F" w:rsidRPr="00F1744E" w:rsidRDefault="003D103F" w:rsidP="00961B41">
      <w:pPr>
        <w:pStyle w:val="Corpodetexto"/>
        <w:spacing w:before="8"/>
        <w:ind w:left="0"/>
        <w:jc w:val="left"/>
        <w:rPr>
          <w:rFonts w:ascii="Arial" w:hAnsi="Arial" w:cs="Arial"/>
        </w:rPr>
      </w:pPr>
    </w:p>
    <w:p w14:paraId="45F75883" w14:textId="77777777" w:rsidR="00AF3DA8" w:rsidRPr="00F1744E" w:rsidRDefault="00AF3DA8">
      <w:pPr>
        <w:pStyle w:val="PargrafodaLista"/>
        <w:numPr>
          <w:ilvl w:val="0"/>
          <w:numId w:val="22"/>
        </w:numPr>
        <w:ind w:left="0" w:hanging="11"/>
        <w:rPr>
          <w:rFonts w:ascii="Arial"/>
          <w:b/>
          <w:color w:val="000000"/>
        </w:rPr>
      </w:pPr>
      <w:r w:rsidRPr="00F1744E">
        <w:rPr>
          <w:rFonts w:ascii="Arial"/>
          <w:b/>
          <w:color w:val="000000"/>
          <w:spacing w:val="-2"/>
        </w:rPr>
        <w:t>OBJETO</w:t>
      </w:r>
    </w:p>
    <w:p w14:paraId="403542C7" w14:textId="0A7142F0" w:rsidR="00AF3DA8" w:rsidRPr="00F1744E" w:rsidRDefault="00AF3DA8">
      <w:pPr>
        <w:pStyle w:val="Corpodetexto"/>
        <w:numPr>
          <w:ilvl w:val="1"/>
          <w:numId w:val="22"/>
        </w:numPr>
        <w:spacing w:before="8"/>
        <w:ind w:left="0" w:firstLine="0"/>
        <w:rPr>
          <w:rFonts w:ascii="Arial" w:hAnsi="Arial" w:cs="Arial"/>
        </w:rPr>
      </w:pPr>
      <w:r w:rsidRPr="00F1744E">
        <w:rPr>
          <w:rFonts w:ascii="Arial" w:hAnsi="Arial" w:cs="Arial"/>
        </w:rPr>
        <w:t xml:space="preserve">Registro de Preços para </w:t>
      </w:r>
      <w:r w:rsidR="00290197" w:rsidRPr="00F1744E">
        <w:rPr>
          <w:rFonts w:ascii="Arial" w:hAnsi="Arial" w:cs="Arial"/>
        </w:rPr>
        <w:t xml:space="preserve">Contratação </w:t>
      </w:r>
      <w:r w:rsidR="008C073A" w:rsidRPr="00F1744E">
        <w:rPr>
          <w:rFonts w:ascii="Arial" w:hAnsi="Arial" w:cs="Arial"/>
        </w:rPr>
        <w:t>d</w:t>
      </w:r>
      <w:r w:rsidR="00290197" w:rsidRPr="00F1744E">
        <w:rPr>
          <w:rFonts w:ascii="Arial" w:hAnsi="Arial" w:cs="Arial"/>
        </w:rPr>
        <w:t xml:space="preserve">e empresa especializada na confecção de uniformes destinados à fanfarra Municipal </w:t>
      </w:r>
      <w:r w:rsidR="00BC5F45" w:rsidRPr="00F1744E">
        <w:rPr>
          <w:rFonts w:ascii="Arial" w:hAnsi="Arial" w:cs="Arial"/>
        </w:rPr>
        <w:t>d</w:t>
      </w:r>
      <w:r w:rsidR="00290197" w:rsidRPr="00F1744E">
        <w:rPr>
          <w:rFonts w:ascii="Arial" w:hAnsi="Arial" w:cs="Arial"/>
        </w:rPr>
        <w:t>e Vera Cruz Do Oeste - P</w:t>
      </w:r>
      <w:r w:rsidR="008C073A" w:rsidRPr="00F1744E">
        <w:rPr>
          <w:rFonts w:ascii="Arial" w:hAnsi="Arial" w:cs="Arial"/>
        </w:rPr>
        <w:t>R</w:t>
      </w:r>
      <w:r w:rsidR="00290197" w:rsidRPr="00F1744E">
        <w:rPr>
          <w:rFonts w:ascii="Arial" w:hAnsi="Arial" w:cs="Arial"/>
        </w:rPr>
        <w:t>.</w:t>
      </w:r>
    </w:p>
    <w:p w14:paraId="7D0794EC" w14:textId="77777777" w:rsidR="00290197" w:rsidRPr="00F1744E" w:rsidRDefault="00290197" w:rsidP="00961B41">
      <w:pPr>
        <w:pStyle w:val="Corpodetexto"/>
        <w:spacing w:before="8"/>
        <w:ind w:left="0"/>
        <w:rPr>
          <w:rFonts w:ascii="Arial" w:hAnsi="Arial" w:cs="Arial"/>
        </w:rPr>
      </w:pPr>
    </w:p>
    <w:p w14:paraId="2117077F" w14:textId="1B0577FD" w:rsidR="00AF3DA8" w:rsidRPr="00F1744E" w:rsidRDefault="00AF3DA8">
      <w:pPr>
        <w:pStyle w:val="PargrafodaLista"/>
        <w:numPr>
          <w:ilvl w:val="1"/>
          <w:numId w:val="22"/>
        </w:numPr>
        <w:spacing w:before="2"/>
        <w:ind w:left="0" w:firstLine="0"/>
        <w:rPr>
          <w:rFonts w:ascii="Arial" w:hAnsi="Arial"/>
          <w:b/>
          <w:color w:val="000000"/>
        </w:rPr>
      </w:pPr>
      <w:r w:rsidRPr="00F1744E">
        <w:rPr>
          <w:rFonts w:ascii="Arial" w:hAnsi="Arial" w:cs="Arial"/>
        </w:rPr>
        <w:t xml:space="preserve"> </w:t>
      </w:r>
      <w:r w:rsidRPr="00F1744E">
        <w:rPr>
          <w:rFonts w:ascii="Arial" w:hAnsi="Arial"/>
          <w:b/>
          <w:color w:val="000000"/>
        </w:rPr>
        <w:t>VALOR</w:t>
      </w:r>
      <w:r w:rsidRPr="00F1744E">
        <w:rPr>
          <w:rFonts w:ascii="Arial" w:hAnsi="Arial"/>
          <w:b/>
          <w:color w:val="000000"/>
          <w:spacing w:val="-6"/>
        </w:rPr>
        <w:t xml:space="preserve"> </w:t>
      </w:r>
      <w:r w:rsidRPr="00F1744E">
        <w:rPr>
          <w:rFonts w:ascii="Arial" w:hAnsi="Arial"/>
          <w:b/>
          <w:color w:val="000000"/>
        </w:rPr>
        <w:t>TOTAL</w:t>
      </w:r>
      <w:r w:rsidRPr="00F1744E">
        <w:rPr>
          <w:rFonts w:ascii="Arial" w:hAnsi="Arial"/>
          <w:b/>
          <w:color w:val="000000"/>
          <w:spacing w:val="-4"/>
        </w:rPr>
        <w:t xml:space="preserve"> </w:t>
      </w:r>
      <w:r w:rsidRPr="00F1744E">
        <w:rPr>
          <w:rFonts w:ascii="Arial" w:hAnsi="Arial"/>
          <w:b/>
          <w:color w:val="000000"/>
        </w:rPr>
        <w:t>DA</w:t>
      </w:r>
      <w:r w:rsidRPr="00F1744E">
        <w:rPr>
          <w:rFonts w:ascii="Arial" w:hAnsi="Arial"/>
          <w:b/>
          <w:color w:val="000000"/>
          <w:spacing w:val="-2"/>
        </w:rPr>
        <w:t xml:space="preserve"> CONTRATAÇÃO</w:t>
      </w:r>
    </w:p>
    <w:p w14:paraId="296428D7" w14:textId="7AF4C4B1" w:rsidR="00463251" w:rsidRPr="00F1744E" w:rsidRDefault="0083046D" w:rsidP="00961B41">
      <w:pPr>
        <w:pStyle w:val="Corpodetexto"/>
        <w:spacing w:before="8"/>
        <w:ind w:left="0"/>
        <w:jc w:val="left"/>
        <w:rPr>
          <w:rFonts w:ascii="Arial" w:hAnsi="Arial" w:cs="Arial"/>
        </w:rPr>
      </w:pPr>
      <w:r w:rsidRPr="00F1744E">
        <w:rPr>
          <w:rFonts w:ascii="Arial" w:hAnsi="Arial" w:cs="Arial"/>
        </w:rPr>
        <w:t xml:space="preserve">O valor máximo para essa contratação será de </w:t>
      </w:r>
      <w:r w:rsidRPr="00F1744E">
        <w:rPr>
          <w:rFonts w:ascii="Arial" w:hAnsi="Arial" w:cs="Arial"/>
          <w:b/>
          <w:bCs/>
        </w:rPr>
        <w:t>R$</w:t>
      </w:r>
      <w:r w:rsidRPr="00F1744E">
        <w:rPr>
          <w:rFonts w:ascii="Arial" w:hAnsi="Arial" w:cs="Arial"/>
        </w:rPr>
        <w:t xml:space="preserve"> </w:t>
      </w:r>
      <w:r w:rsidRPr="00F1744E">
        <w:rPr>
          <w:rFonts w:ascii="Arial" w:hAnsi="Arial" w:cs="Arial"/>
          <w:b/>
          <w:bCs/>
        </w:rPr>
        <w:t xml:space="preserve">60.651,80 </w:t>
      </w:r>
      <w:r w:rsidR="00463251" w:rsidRPr="00F1744E">
        <w:rPr>
          <w:rFonts w:ascii="Arial" w:hAnsi="Arial" w:cs="Arial"/>
        </w:rPr>
        <w:t>(</w:t>
      </w:r>
      <w:r w:rsidRPr="00F1744E">
        <w:rPr>
          <w:rFonts w:ascii="Arial" w:hAnsi="Arial" w:cs="Arial"/>
        </w:rPr>
        <w:t>sessenta mil, quinhentos e cinquenta e um reais e oitenta centavos).</w:t>
      </w:r>
    </w:p>
    <w:p w14:paraId="0E66BB48" w14:textId="636B608F" w:rsidR="003D103F" w:rsidRPr="00F1744E" w:rsidRDefault="008313A7" w:rsidP="00961B41">
      <w:pPr>
        <w:pStyle w:val="Corpodetexto"/>
        <w:spacing w:before="8"/>
        <w:ind w:left="0"/>
        <w:jc w:val="left"/>
        <w:rPr>
          <w:rFonts w:ascii="Arial" w:hAnsi="Arial" w:cs="Arial"/>
          <w:spacing w:val="-2"/>
        </w:rPr>
      </w:pPr>
      <w:r w:rsidRPr="00F1744E">
        <w:rPr>
          <w:rFonts w:ascii="Arial" w:hAnsi="Arial" w:cs="Arial"/>
        </w:rPr>
        <w:t>Os</w:t>
      </w:r>
      <w:r w:rsidRPr="00F1744E">
        <w:rPr>
          <w:rFonts w:ascii="Arial" w:hAnsi="Arial" w:cs="Arial"/>
          <w:spacing w:val="-5"/>
        </w:rPr>
        <w:t xml:space="preserve"> </w:t>
      </w:r>
      <w:r w:rsidRPr="00F1744E">
        <w:rPr>
          <w:rFonts w:ascii="Arial" w:hAnsi="Arial" w:cs="Arial"/>
        </w:rPr>
        <w:t>preços</w:t>
      </w:r>
      <w:r w:rsidRPr="00F1744E">
        <w:rPr>
          <w:rFonts w:ascii="Arial" w:hAnsi="Arial" w:cs="Arial"/>
          <w:spacing w:val="-6"/>
        </w:rPr>
        <w:t xml:space="preserve"> </w:t>
      </w:r>
      <w:r w:rsidRPr="00F1744E">
        <w:rPr>
          <w:rFonts w:ascii="Arial" w:hAnsi="Arial" w:cs="Arial"/>
        </w:rPr>
        <w:t>deverão</w:t>
      </w:r>
      <w:r w:rsidRPr="00F1744E">
        <w:rPr>
          <w:rFonts w:ascii="Arial" w:hAnsi="Arial" w:cs="Arial"/>
          <w:spacing w:val="-6"/>
        </w:rPr>
        <w:t xml:space="preserve"> </w:t>
      </w:r>
      <w:r w:rsidRPr="00F1744E">
        <w:rPr>
          <w:rFonts w:ascii="Arial" w:hAnsi="Arial" w:cs="Arial"/>
        </w:rPr>
        <w:t>ser</w:t>
      </w:r>
      <w:r w:rsidRPr="00F1744E">
        <w:rPr>
          <w:rFonts w:ascii="Arial" w:hAnsi="Arial" w:cs="Arial"/>
          <w:spacing w:val="-3"/>
        </w:rPr>
        <w:t xml:space="preserve"> </w:t>
      </w:r>
      <w:r w:rsidRPr="00F1744E">
        <w:rPr>
          <w:rFonts w:ascii="Arial" w:hAnsi="Arial" w:cs="Arial"/>
        </w:rPr>
        <w:t>expressos</w:t>
      </w:r>
      <w:r w:rsidRPr="00F1744E">
        <w:rPr>
          <w:rFonts w:ascii="Arial" w:hAnsi="Arial" w:cs="Arial"/>
          <w:spacing w:val="-5"/>
        </w:rPr>
        <w:t xml:space="preserve"> </w:t>
      </w:r>
      <w:r w:rsidRPr="00F1744E">
        <w:rPr>
          <w:rFonts w:ascii="Arial" w:hAnsi="Arial" w:cs="Arial"/>
        </w:rPr>
        <w:t>em</w:t>
      </w:r>
      <w:r w:rsidRPr="00F1744E">
        <w:rPr>
          <w:rFonts w:ascii="Arial" w:hAnsi="Arial" w:cs="Arial"/>
          <w:spacing w:val="-5"/>
        </w:rPr>
        <w:t xml:space="preserve"> </w:t>
      </w:r>
      <w:r w:rsidRPr="00F1744E">
        <w:rPr>
          <w:rFonts w:ascii="Arial" w:hAnsi="Arial" w:cs="Arial"/>
        </w:rPr>
        <w:t>reais,</w:t>
      </w:r>
      <w:r w:rsidRPr="00F1744E">
        <w:rPr>
          <w:rFonts w:ascii="Arial" w:hAnsi="Arial" w:cs="Arial"/>
          <w:spacing w:val="-2"/>
        </w:rPr>
        <w:t xml:space="preserve"> </w:t>
      </w:r>
      <w:r w:rsidRPr="00F1744E">
        <w:rPr>
          <w:rFonts w:ascii="Arial" w:hAnsi="Arial" w:cs="Arial"/>
        </w:rPr>
        <w:t>limitando-se</w:t>
      </w:r>
      <w:r w:rsidRPr="00F1744E">
        <w:rPr>
          <w:rFonts w:ascii="Arial" w:hAnsi="Arial" w:cs="Arial"/>
          <w:spacing w:val="-4"/>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duas</w:t>
      </w:r>
      <w:r w:rsidRPr="00F1744E">
        <w:rPr>
          <w:rFonts w:ascii="Arial" w:hAnsi="Arial" w:cs="Arial"/>
          <w:spacing w:val="-5"/>
        </w:rPr>
        <w:t xml:space="preserve"> </w:t>
      </w:r>
      <w:r w:rsidRPr="00F1744E">
        <w:rPr>
          <w:rFonts w:ascii="Arial" w:hAnsi="Arial" w:cs="Arial"/>
        </w:rPr>
        <w:t>casas</w:t>
      </w:r>
      <w:r w:rsidRPr="00F1744E">
        <w:rPr>
          <w:rFonts w:ascii="Arial" w:hAnsi="Arial" w:cs="Arial"/>
          <w:spacing w:val="-6"/>
        </w:rPr>
        <w:t xml:space="preserve"> </w:t>
      </w:r>
      <w:r w:rsidRPr="00F1744E">
        <w:rPr>
          <w:rFonts w:ascii="Arial" w:hAnsi="Arial" w:cs="Arial"/>
        </w:rPr>
        <w:t>decimais</w:t>
      </w:r>
      <w:r w:rsidRPr="00F1744E">
        <w:rPr>
          <w:rFonts w:ascii="Arial" w:hAnsi="Arial" w:cs="Arial"/>
          <w:spacing w:val="-3"/>
        </w:rPr>
        <w:t xml:space="preserve"> </w:t>
      </w:r>
      <w:r w:rsidRPr="00F1744E">
        <w:rPr>
          <w:rFonts w:ascii="Arial" w:hAnsi="Arial" w:cs="Arial"/>
        </w:rPr>
        <w:t>após</w:t>
      </w:r>
      <w:r w:rsidRPr="00F1744E">
        <w:rPr>
          <w:rFonts w:ascii="Arial" w:hAnsi="Arial" w:cs="Arial"/>
          <w:spacing w:val="-4"/>
        </w:rPr>
        <w:t xml:space="preserve"> </w:t>
      </w:r>
      <w:r w:rsidRPr="00F1744E">
        <w:rPr>
          <w:rFonts w:ascii="Arial" w:hAnsi="Arial" w:cs="Arial"/>
        </w:rPr>
        <w:t>a</w:t>
      </w:r>
      <w:r w:rsidRPr="00F1744E">
        <w:rPr>
          <w:rFonts w:ascii="Arial" w:hAnsi="Arial" w:cs="Arial"/>
          <w:spacing w:val="-5"/>
        </w:rPr>
        <w:t xml:space="preserve"> </w:t>
      </w:r>
      <w:r w:rsidRPr="00F1744E">
        <w:rPr>
          <w:rFonts w:ascii="Arial" w:hAnsi="Arial" w:cs="Arial"/>
          <w:spacing w:val="-2"/>
        </w:rPr>
        <w:t>vírgula.</w:t>
      </w:r>
    </w:p>
    <w:p w14:paraId="5149B527" w14:textId="77777777" w:rsidR="00AF3DA8" w:rsidRPr="00F1744E" w:rsidRDefault="00AF3DA8" w:rsidP="00961B41">
      <w:pPr>
        <w:pStyle w:val="Corpodetexto"/>
        <w:spacing w:before="8"/>
        <w:ind w:left="-142"/>
        <w:jc w:val="left"/>
        <w:rPr>
          <w:rFonts w:ascii="Arial" w:hAnsi="Arial" w:cs="Arial"/>
          <w:spacing w:val="-2"/>
        </w:rPr>
      </w:pPr>
    </w:p>
    <w:p w14:paraId="74B92C9A" w14:textId="532F1F01" w:rsidR="00AF3DA8" w:rsidRPr="00F1744E" w:rsidRDefault="00AF3DA8">
      <w:pPr>
        <w:pStyle w:val="PargrafodaLista"/>
        <w:numPr>
          <w:ilvl w:val="1"/>
          <w:numId w:val="22"/>
        </w:numPr>
        <w:rPr>
          <w:rFonts w:ascii="Arial" w:hAnsi="Arial"/>
          <w:b/>
          <w:color w:val="000000"/>
          <w:spacing w:val="-2"/>
        </w:rPr>
      </w:pPr>
      <w:r w:rsidRPr="00F1744E">
        <w:rPr>
          <w:rFonts w:ascii="Arial" w:hAnsi="Arial"/>
          <w:b/>
          <w:color w:val="000000"/>
        </w:rPr>
        <w:t>PERÍODO</w:t>
      </w:r>
      <w:r w:rsidRPr="00F1744E">
        <w:rPr>
          <w:rFonts w:ascii="Arial" w:hAnsi="Arial"/>
          <w:b/>
          <w:color w:val="000000"/>
          <w:spacing w:val="-5"/>
        </w:rPr>
        <w:t xml:space="preserve"> </w:t>
      </w:r>
      <w:r w:rsidRPr="00F1744E">
        <w:rPr>
          <w:rFonts w:ascii="Arial" w:hAnsi="Arial"/>
          <w:b/>
          <w:color w:val="000000"/>
        </w:rPr>
        <w:t>DE</w:t>
      </w:r>
      <w:r w:rsidRPr="00F1744E">
        <w:rPr>
          <w:rFonts w:ascii="Arial" w:hAnsi="Arial"/>
          <w:b/>
          <w:color w:val="000000"/>
          <w:spacing w:val="-4"/>
        </w:rPr>
        <w:t xml:space="preserve"> </w:t>
      </w:r>
      <w:r w:rsidRPr="00F1744E">
        <w:rPr>
          <w:rFonts w:ascii="Arial" w:hAnsi="Arial"/>
          <w:b/>
          <w:color w:val="000000"/>
          <w:spacing w:val="-2"/>
        </w:rPr>
        <w:t>PROPOSTAS</w:t>
      </w:r>
    </w:p>
    <w:p w14:paraId="7261716F" w14:textId="77777777" w:rsidR="00AF3DA8" w:rsidRPr="00F1744E" w:rsidRDefault="00AF3DA8" w:rsidP="00961B41">
      <w:pPr>
        <w:pStyle w:val="Corpodetexto"/>
        <w:spacing w:before="5"/>
        <w:ind w:left="0"/>
        <w:jc w:val="left"/>
        <w:rPr>
          <w:rFonts w:ascii="Arial" w:hAnsi="Arial" w:cs="Arial"/>
        </w:rPr>
      </w:pPr>
      <w:r w:rsidRPr="00F1744E">
        <w:rPr>
          <w:rFonts w:ascii="Arial" w:hAnsi="Arial" w:cs="Arial"/>
        </w:rPr>
        <w:t>O</w:t>
      </w:r>
      <w:r w:rsidRPr="00F1744E">
        <w:rPr>
          <w:rFonts w:ascii="Arial" w:hAnsi="Arial" w:cs="Arial"/>
          <w:spacing w:val="-4"/>
        </w:rPr>
        <w:t xml:space="preserve"> </w:t>
      </w:r>
      <w:r w:rsidRPr="00F1744E">
        <w:rPr>
          <w:rFonts w:ascii="Arial" w:hAnsi="Arial" w:cs="Arial"/>
        </w:rPr>
        <w:t>período</w:t>
      </w:r>
      <w:r w:rsidRPr="00F1744E">
        <w:rPr>
          <w:rFonts w:ascii="Arial" w:hAnsi="Arial" w:cs="Arial"/>
          <w:spacing w:val="-6"/>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cadastro</w:t>
      </w:r>
      <w:r w:rsidRPr="00F1744E">
        <w:rPr>
          <w:rFonts w:ascii="Arial" w:hAnsi="Arial" w:cs="Arial"/>
          <w:spacing w:val="-3"/>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propostas</w:t>
      </w:r>
      <w:r w:rsidRPr="00F1744E">
        <w:rPr>
          <w:rFonts w:ascii="Arial" w:hAnsi="Arial" w:cs="Arial"/>
          <w:spacing w:val="-6"/>
        </w:rPr>
        <w:t xml:space="preserve"> </w:t>
      </w:r>
      <w:r w:rsidRPr="00F1744E">
        <w:rPr>
          <w:rFonts w:ascii="Arial" w:hAnsi="Arial" w:cs="Arial"/>
        </w:rPr>
        <w:t>se</w:t>
      </w:r>
      <w:r w:rsidRPr="00F1744E">
        <w:rPr>
          <w:rFonts w:ascii="Arial" w:hAnsi="Arial" w:cs="Arial"/>
          <w:spacing w:val="-3"/>
        </w:rPr>
        <w:t xml:space="preserve"> </w:t>
      </w:r>
      <w:r w:rsidRPr="00F1744E">
        <w:rPr>
          <w:rFonts w:ascii="Arial" w:hAnsi="Arial" w:cs="Arial"/>
        </w:rPr>
        <w:t>dará</w:t>
      </w:r>
      <w:r w:rsidRPr="00F1744E">
        <w:rPr>
          <w:rFonts w:ascii="Arial" w:hAnsi="Arial" w:cs="Arial"/>
          <w:spacing w:val="-4"/>
        </w:rPr>
        <w:t xml:space="preserve"> </w:t>
      </w:r>
      <w:r w:rsidRPr="00F1744E">
        <w:rPr>
          <w:rFonts w:ascii="Arial" w:hAnsi="Arial" w:cs="Arial"/>
        </w:rPr>
        <w:t>da</w:t>
      </w:r>
      <w:r w:rsidRPr="00F1744E">
        <w:rPr>
          <w:rFonts w:ascii="Arial" w:hAnsi="Arial" w:cs="Arial"/>
          <w:spacing w:val="-6"/>
        </w:rPr>
        <w:t xml:space="preserve"> </w:t>
      </w:r>
      <w:r w:rsidRPr="00F1744E">
        <w:rPr>
          <w:rFonts w:ascii="Arial" w:hAnsi="Arial" w:cs="Arial"/>
        </w:rPr>
        <w:t>seguinte</w:t>
      </w:r>
      <w:r w:rsidRPr="00F1744E">
        <w:rPr>
          <w:rFonts w:ascii="Arial" w:hAnsi="Arial" w:cs="Arial"/>
          <w:spacing w:val="-2"/>
        </w:rPr>
        <w:t xml:space="preserve"> forma:</w:t>
      </w:r>
    </w:p>
    <w:p w14:paraId="1F49A02B" w14:textId="77777777" w:rsidR="00AF3DA8" w:rsidRPr="00F1744E" w:rsidRDefault="00AF3DA8" w:rsidP="00961B41">
      <w:pPr>
        <w:tabs>
          <w:tab w:val="left" w:pos="568"/>
        </w:tabs>
        <w:spacing w:before="37"/>
        <w:rPr>
          <w:rFonts w:ascii="Arial" w:hAnsi="Arial" w:cs="Arial"/>
        </w:rPr>
      </w:pPr>
      <w:r w:rsidRPr="00F1744E">
        <w:rPr>
          <w:rFonts w:ascii="Arial" w:hAnsi="Arial" w:cs="Arial"/>
        </w:rPr>
        <w:t>De</w:t>
      </w:r>
      <w:r w:rsidRPr="00F1744E">
        <w:rPr>
          <w:rFonts w:ascii="Arial" w:hAnsi="Arial" w:cs="Arial"/>
          <w:spacing w:val="-5"/>
        </w:rPr>
        <w:t xml:space="preserve"> </w:t>
      </w:r>
      <w:r w:rsidRPr="00F1744E">
        <w:rPr>
          <w:rFonts w:ascii="Arial" w:hAnsi="Arial" w:cs="Arial"/>
        </w:rPr>
        <w:t>xx/xx/2026</w:t>
      </w:r>
      <w:r w:rsidRPr="00F1744E">
        <w:rPr>
          <w:rFonts w:ascii="Arial" w:hAnsi="Arial" w:cs="Arial"/>
          <w:spacing w:val="-4"/>
        </w:rPr>
        <w:t xml:space="preserve"> </w:t>
      </w:r>
      <w:r w:rsidRPr="00F1744E">
        <w:rPr>
          <w:rFonts w:ascii="Arial" w:hAnsi="Arial" w:cs="Arial"/>
        </w:rPr>
        <w:t>às</w:t>
      </w:r>
      <w:r w:rsidRPr="00F1744E">
        <w:rPr>
          <w:rFonts w:ascii="Arial" w:hAnsi="Arial" w:cs="Arial"/>
          <w:spacing w:val="-5"/>
        </w:rPr>
        <w:t xml:space="preserve"> </w:t>
      </w:r>
      <w:r w:rsidRPr="00F1744E">
        <w:rPr>
          <w:rFonts w:ascii="Arial" w:hAnsi="Arial" w:cs="Arial"/>
          <w:spacing w:val="-2"/>
        </w:rPr>
        <w:t>15h00min.</w:t>
      </w:r>
    </w:p>
    <w:p w14:paraId="66925A60" w14:textId="77777777" w:rsidR="00AF3DA8" w:rsidRPr="00F1744E" w:rsidRDefault="00AF3DA8" w:rsidP="00961B41">
      <w:pPr>
        <w:tabs>
          <w:tab w:val="left" w:pos="568"/>
        </w:tabs>
        <w:spacing w:before="37"/>
        <w:rPr>
          <w:rFonts w:ascii="Arial" w:hAnsi="Arial" w:cs="Arial"/>
        </w:rPr>
      </w:pPr>
      <w:r w:rsidRPr="00F1744E">
        <w:rPr>
          <w:rFonts w:ascii="Arial" w:hAnsi="Arial" w:cs="Arial"/>
        </w:rPr>
        <w:t>Até</w:t>
      </w:r>
      <w:r w:rsidRPr="00F1744E">
        <w:rPr>
          <w:rFonts w:ascii="Arial" w:hAnsi="Arial" w:cs="Arial"/>
          <w:spacing w:val="-4"/>
        </w:rPr>
        <w:t xml:space="preserve"> </w:t>
      </w:r>
      <w:r w:rsidRPr="00F1744E">
        <w:rPr>
          <w:rFonts w:ascii="Arial" w:hAnsi="Arial" w:cs="Arial"/>
        </w:rPr>
        <w:t>xx/xx/2026</w:t>
      </w:r>
      <w:r w:rsidRPr="00F1744E">
        <w:rPr>
          <w:rFonts w:ascii="Arial" w:hAnsi="Arial" w:cs="Arial"/>
          <w:spacing w:val="-5"/>
        </w:rPr>
        <w:t xml:space="preserve"> </w:t>
      </w:r>
      <w:r w:rsidRPr="00F1744E">
        <w:rPr>
          <w:rFonts w:ascii="Arial" w:hAnsi="Arial" w:cs="Arial"/>
        </w:rPr>
        <w:t>às</w:t>
      </w:r>
      <w:r w:rsidRPr="00F1744E">
        <w:rPr>
          <w:rFonts w:ascii="Arial" w:hAnsi="Arial" w:cs="Arial"/>
          <w:spacing w:val="-3"/>
        </w:rPr>
        <w:t xml:space="preserve"> </w:t>
      </w:r>
      <w:r w:rsidRPr="00F1744E">
        <w:rPr>
          <w:rFonts w:ascii="Arial" w:hAnsi="Arial" w:cs="Arial"/>
          <w:spacing w:val="-2"/>
        </w:rPr>
        <w:t>07h59min</w:t>
      </w:r>
    </w:p>
    <w:p w14:paraId="0EE23D61" w14:textId="7EF0F9E4" w:rsidR="00AF3DA8" w:rsidRPr="00F1744E" w:rsidRDefault="00AF3DA8" w:rsidP="00961B41">
      <w:pPr>
        <w:pStyle w:val="Corpodetexto"/>
        <w:spacing w:before="8"/>
        <w:jc w:val="left"/>
        <w:rPr>
          <w:rFonts w:ascii="Arial" w:hAnsi="Arial" w:cs="Arial"/>
          <w:spacing w:val="-2"/>
        </w:rPr>
      </w:pPr>
    </w:p>
    <w:p w14:paraId="654816AC" w14:textId="3963F794" w:rsidR="00AF3DA8" w:rsidRPr="00F1744E" w:rsidRDefault="00AF3DA8">
      <w:pPr>
        <w:pStyle w:val="PargrafodaLista"/>
        <w:numPr>
          <w:ilvl w:val="1"/>
          <w:numId w:val="22"/>
        </w:numPr>
        <w:spacing w:before="2"/>
        <w:rPr>
          <w:rFonts w:ascii="Arial" w:hAnsi="Arial"/>
          <w:b/>
          <w:color w:val="000000"/>
          <w:spacing w:val="-2"/>
        </w:rPr>
      </w:pPr>
      <w:r w:rsidRPr="00F1744E">
        <w:rPr>
          <w:rFonts w:ascii="Arial" w:hAnsi="Arial"/>
          <w:b/>
          <w:color w:val="000000"/>
        </w:rPr>
        <w:t>PERÍODO</w:t>
      </w:r>
      <w:r w:rsidRPr="00F1744E">
        <w:rPr>
          <w:rFonts w:ascii="Arial" w:hAnsi="Arial"/>
          <w:b/>
          <w:color w:val="000000"/>
          <w:spacing w:val="-5"/>
        </w:rPr>
        <w:t xml:space="preserve"> </w:t>
      </w:r>
      <w:r w:rsidRPr="00F1744E">
        <w:rPr>
          <w:rFonts w:ascii="Arial" w:hAnsi="Arial"/>
          <w:b/>
          <w:color w:val="000000"/>
        </w:rPr>
        <w:t>DE</w:t>
      </w:r>
      <w:r w:rsidRPr="00F1744E">
        <w:rPr>
          <w:rFonts w:ascii="Arial" w:hAnsi="Arial"/>
          <w:b/>
          <w:color w:val="000000"/>
          <w:spacing w:val="-4"/>
        </w:rPr>
        <w:t xml:space="preserve"> </w:t>
      </w:r>
      <w:r w:rsidRPr="00F1744E">
        <w:rPr>
          <w:rFonts w:ascii="Arial" w:hAnsi="Arial"/>
          <w:b/>
          <w:color w:val="000000"/>
          <w:spacing w:val="-2"/>
        </w:rPr>
        <w:t>LANCES</w:t>
      </w:r>
    </w:p>
    <w:p w14:paraId="3A26659E" w14:textId="77777777" w:rsidR="00AF3DA8" w:rsidRPr="00F1744E" w:rsidRDefault="00AF3DA8" w:rsidP="00961B41">
      <w:pPr>
        <w:pStyle w:val="Corpodetexto"/>
        <w:spacing w:before="5"/>
        <w:ind w:left="0"/>
        <w:jc w:val="left"/>
        <w:rPr>
          <w:rFonts w:ascii="Arial" w:hAnsi="Arial" w:cs="Arial"/>
        </w:rPr>
      </w:pPr>
      <w:r w:rsidRPr="00F1744E">
        <w:rPr>
          <w:rFonts w:ascii="Arial" w:hAnsi="Arial" w:cs="Arial"/>
        </w:rPr>
        <w:t>O</w:t>
      </w:r>
      <w:r w:rsidRPr="00F1744E">
        <w:rPr>
          <w:rFonts w:ascii="Arial" w:hAnsi="Arial" w:cs="Arial"/>
          <w:spacing w:val="-2"/>
        </w:rPr>
        <w:t xml:space="preserve"> </w:t>
      </w:r>
      <w:r w:rsidRPr="00F1744E">
        <w:rPr>
          <w:rFonts w:ascii="Arial" w:hAnsi="Arial" w:cs="Arial"/>
        </w:rPr>
        <w:t>período</w:t>
      </w:r>
      <w:r w:rsidRPr="00F1744E">
        <w:rPr>
          <w:rFonts w:ascii="Arial" w:hAnsi="Arial" w:cs="Arial"/>
          <w:spacing w:val="-5"/>
        </w:rPr>
        <w:t xml:space="preserve"> </w:t>
      </w:r>
      <w:r w:rsidRPr="00F1744E">
        <w:rPr>
          <w:rFonts w:ascii="Arial" w:hAnsi="Arial" w:cs="Arial"/>
        </w:rPr>
        <w:t>de</w:t>
      </w:r>
      <w:r w:rsidRPr="00F1744E">
        <w:rPr>
          <w:rFonts w:ascii="Arial" w:hAnsi="Arial" w:cs="Arial"/>
          <w:spacing w:val="-3"/>
        </w:rPr>
        <w:t xml:space="preserve"> </w:t>
      </w:r>
      <w:r w:rsidRPr="00F1744E">
        <w:rPr>
          <w:rFonts w:ascii="Arial" w:hAnsi="Arial" w:cs="Arial"/>
        </w:rPr>
        <w:t>lances</w:t>
      </w:r>
      <w:r w:rsidRPr="00F1744E">
        <w:rPr>
          <w:rFonts w:ascii="Arial" w:hAnsi="Arial" w:cs="Arial"/>
          <w:spacing w:val="-5"/>
        </w:rPr>
        <w:t xml:space="preserve"> </w:t>
      </w:r>
      <w:r w:rsidRPr="00F1744E">
        <w:rPr>
          <w:rFonts w:ascii="Arial" w:hAnsi="Arial" w:cs="Arial"/>
        </w:rPr>
        <w:t>se</w:t>
      </w:r>
      <w:r w:rsidRPr="00F1744E">
        <w:rPr>
          <w:rFonts w:ascii="Arial" w:hAnsi="Arial" w:cs="Arial"/>
          <w:spacing w:val="-7"/>
        </w:rPr>
        <w:t xml:space="preserve"> </w:t>
      </w:r>
      <w:r w:rsidRPr="00F1744E">
        <w:rPr>
          <w:rFonts w:ascii="Arial" w:hAnsi="Arial" w:cs="Arial"/>
        </w:rPr>
        <w:t>dará</w:t>
      </w:r>
      <w:r w:rsidRPr="00F1744E">
        <w:rPr>
          <w:rFonts w:ascii="Arial" w:hAnsi="Arial" w:cs="Arial"/>
          <w:spacing w:val="-3"/>
        </w:rPr>
        <w:t xml:space="preserve"> </w:t>
      </w:r>
      <w:r w:rsidRPr="00F1744E">
        <w:rPr>
          <w:rFonts w:ascii="Arial" w:hAnsi="Arial" w:cs="Arial"/>
        </w:rPr>
        <w:t>da</w:t>
      </w:r>
      <w:r w:rsidRPr="00F1744E">
        <w:rPr>
          <w:rFonts w:ascii="Arial" w:hAnsi="Arial" w:cs="Arial"/>
          <w:spacing w:val="-5"/>
        </w:rPr>
        <w:t xml:space="preserve"> </w:t>
      </w:r>
      <w:r w:rsidRPr="00F1744E">
        <w:rPr>
          <w:rFonts w:ascii="Arial" w:hAnsi="Arial" w:cs="Arial"/>
        </w:rPr>
        <w:t>seguinte</w:t>
      </w:r>
      <w:r w:rsidRPr="00F1744E">
        <w:rPr>
          <w:rFonts w:ascii="Arial" w:hAnsi="Arial" w:cs="Arial"/>
          <w:spacing w:val="-4"/>
        </w:rPr>
        <w:t xml:space="preserve"> </w:t>
      </w:r>
      <w:r w:rsidRPr="00F1744E">
        <w:rPr>
          <w:rFonts w:ascii="Arial" w:hAnsi="Arial" w:cs="Arial"/>
          <w:spacing w:val="-2"/>
        </w:rPr>
        <w:t>forma:</w:t>
      </w:r>
    </w:p>
    <w:p w14:paraId="6E153FBA" w14:textId="77777777" w:rsidR="00AF3DA8" w:rsidRPr="00F1744E" w:rsidRDefault="00AF3DA8" w:rsidP="00961B41">
      <w:pPr>
        <w:tabs>
          <w:tab w:val="left" w:pos="568"/>
        </w:tabs>
        <w:spacing w:before="37"/>
        <w:rPr>
          <w:rFonts w:ascii="Arial" w:hAnsi="Arial" w:cs="Arial"/>
        </w:rPr>
      </w:pPr>
      <w:r w:rsidRPr="00F1744E">
        <w:rPr>
          <w:rFonts w:ascii="Arial" w:hAnsi="Arial" w:cs="Arial"/>
        </w:rPr>
        <w:t>De</w:t>
      </w:r>
      <w:r w:rsidRPr="00F1744E">
        <w:rPr>
          <w:rFonts w:ascii="Arial" w:hAnsi="Arial" w:cs="Arial"/>
          <w:spacing w:val="-5"/>
        </w:rPr>
        <w:t xml:space="preserve"> </w:t>
      </w:r>
      <w:r w:rsidRPr="00F1744E">
        <w:rPr>
          <w:rFonts w:ascii="Arial" w:hAnsi="Arial" w:cs="Arial"/>
        </w:rPr>
        <w:t>xx/xx/2026</w:t>
      </w:r>
      <w:r w:rsidRPr="00F1744E">
        <w:rPr>
          <w:rFonts w:ascii="Arial" w:hAnsi="Arial" w:cs="Arial"/>
          <w:spacing w:val="-4"/>
        </w:rPr>
        <w:t xml:space="preserve"> </w:t>
      </w:r>
      <w:r w:rsidRPr="00F1744E">
        <w:rPr>
          <w:rFonts w:ascii="Arial" w:hAnsi="Arial" w:cs="Arial"/>
        </w:rPr>
        <w:t>às</w:t>
      </w:r>
      <w:r w:rsidRPr="00F1744E">
        <w:rPr>
          <w:rFonts w:ascii="Arial" w:hAnsi="Arial" w:cs="Arial"/>
          <w:spacing w:val="-5"/>
        </w:rPr>
        <w:t xml:space="preserve"> 8h;</w:t>
      </w:r>
    </w:p>
    <w:p w14:paraId="403AC0E6" w14:textId="77777777" w:rsidR="00AF3DA8" w:rsidRPr="00F1744E" w:rsidRDefault="00AF3DA8" w:rsidP="00961B41">
      <w:pPr>
        <w:tabs>
          <w:tab w:val="left" w:pos="568"/>
        </w:tabs>
        <w:spacing w:before="37"/>
        <w:rPr>
          <w:rFonts w:ascii="Arial" w:hAnsi="Arial" w:cs="Arial"/>
        </w:rPr>
      </w:pPr>
      <w:r w:rsidRPr="00F1744E">
        <w:rPr>
          <w:rFonts w:ascii="Arial" w:hAnsi="Arial" w:cs="Arial"/>
        </w:rPr>
        <w:t>Até</w:t>
      </w:r>
      <w:r w:rsidRPr="00F1744E">
        <w:rPr>
          <w:rFonts w:ascii="Arial" w:hAnsi="Arial" w:cs="Arial"/>
          <w:spacing w:val="-4"/>
        </w:rPr>
        <w:t xml:space="preserve"> </w:t>
      </w:r>
      <w:r w:rsidRPr="00F1744E">
        <w:rPr>
          <w:rFonts w:ascii="Arial" w:hAnsi="Arial" w:cs="Arial"/>
        </w:rPr>
        <w:t>xx/xx/2026</w:t>
      </w:r>
      <w:r w:rsidRPr="00F1744E">
        <w:rPr>
          <w:rFonts w:ascii="Arial" w:hAnsi="Arial" w:cs="Arial"/>
          <w:spacing w:val="-5"/>
        </w:rPr>
        <w:t xml:space="preserve"> </w:t>
      </w:r>
      <w:r w:rsidRPr="00F1744E">
        <w:rPr>
          <w:rFonts w:ascii="Arial" w:hAnsi="Arial" w:cs="Arial"/>
        </w:rPr>
        <w:t>às</w:t>
      </w:r>
      <w:r w:rsidRPr="00F1744E">
        <w:rPr>
          <w:rFonts w:ascii="Arial" w:hAnsi="Arial" w:cs="Arial"/>
          <w:spacing w:val="-3"/>
        </w:rPr>
        <w:t xml:space="preserve"> </w:t>
      </w:r>
      <w:r w:rsidRPr="00F1744E">
        <w:rPr>
          <w:rFonts w:ascii="Arial" w:hAnsi="Arial" w:cs="Arial"/>
          <w:spacing w:val="-4"/>
        </w:rPr>
        <w:t>14h.</w:t>
      </w:r>
    </w:p>
    <w:p w14:paraId="3E559829" w14:textId="77777777" w:rsidR="00AF3DA8" w:rsidRPr="00F1744E" w:rsidRDefault="00AF3DA8" w:rsidP="00961B41">
      <w:pPr>
        <w:pStyle w:val="PargrafodaLista"/>
        <w:tabs>
          <w:tab w:val="left" w:pos="568"/>
        </w:tabs>
        <w:spacing w:before="37"/>
        <w:ind w:left="0"/>
        <w:jc w:val="left"/>
        <w:rPr>
          <w:rFonts w:ascii="Arial" w:hAnsi="Arial" w:cs="Arial"/>
        </w:rPr>
      </w:pPr>
    </w:p>
    <w:p w14:paraId="5AC8B82E" w14:textId="7A6BA8A9" w:rsidR="00AF3DA8" w:rsidRPr="00F1744E" w:rsidRDefault="00AF3DA8">
      <w:pPr>
        <w:pStyle w:val="PargrafodaLista"/>
        <w:numPr>
          <w:ilvl w:val="1"/>
          <w:numId w:val="22"/>
        </w:numPr>
        <w:ind w:left="0" w:firstLine="0"/>
        <w:rPr>
          <w:rFonts w:ascii="Arial" w:hAnsi="Arial"/>
          <w:b/>
          <w:color w:val="000000"/>
          <w:spacing w:val="-2"/>
        </w:rPr>
      </w:pPr>
      <w:r w:rsidRPr="00F1744E">
        <w:rPr>
          <w:rFonts w:ascii="Arial" w:hAnsi="Arial"/>
          <w:b/>
          <w:color w:val="000000"/>
        </w:rPr>
        <w:t>PREFERÊNCIA</w:t>
      </w:r>
      <w:r w:rsidRPr="00F1744E">
        <w:rPr>
          <w:rFonts w:ascii="Arial" w:hAnsi="Arial"/>
          <w:b/>
          <w:color w:val="000000"/>
          <w:spacing w:val="-11"/>
        </w:rPr>
        <w:t xml:space="preserve"> </w:t>
      </w:r>
      <w:r w:rsidRPr="00F1744E">
        <w:rPr>
          <w:rFonts w:ascii="Arial" w:hAnsi="Arial"/>
          <w:b/>
          <w:color w:val="000000"/>
          <w:spacing w:val="-2"/>
        </w:rPr>
        <w:t>ME/EPP/EQUIPARADAS</w:t>
      </w:r>
    </w:p>
    <w:p w14:paraId="7CFE78EE" w14:textId="0C43CB9E" w:rsidR="00AF3DA8" w:rsidRPr="00F1744E" w:rsidRDefault="00AF3DA8" w:rsidP="00961B41">
      <w:pPr>
        <w:pStyle w:val="PargrafodaLista"/>
        <w:ind w:left="0"/>
        <w:rPr>
          <w:rFonts w:ascii="Arial" w:hAnsi="Arial"/>
          <w:bCs/>
          <w:color w:val="000000"/>
          <w:spacing w:val="-2"/>
        </w:rPr>
      </w:pPr>
      <w:r w:rsidRPr="00F1744E">
        <w:rPr>
          <w:rFonts w:ascii="Arial" w:hAnsi="Arial"/>
          <w:bCs/>
          <w:color w:val="000000"/>
          <w:spacing w:val="-2"/>
        </w:rPr>
        <w:t>SIM</w:t>
      </w:r>
    </w:p>
    <w:p w14:paraId="58E96E70" w14:textId="77777777" w:rsidR="00AF3DA8" w:rsidRPr="00F1744E" w:rsidRDefault="00AF3DA8" w:rsidP="00961B41">
      <w:pPr>
        <w:pStyle w:val="PargrafodaLista"/>
        <w:ind w:left="568"/>
        <w:rPr>
          <w:rFonts w:ascii="Arial" w:hAnsi="Arial"/>
          <w:b/>
          <w:color w:val="000000"/>
          <w:spacing w:val="-2"/>
        </w:rPr>
      </w:pPr>
    </w:p>
    <w:p w14:paraId="1F4A0FF4" w14:textId="52F8CE36" w:rsidR="00AF3DA8" w:rsidRPr="00F1744E" w:rsidRDefault="00AF3DA8">
      <w:pPr>
        <w:pStyle w:val="PargrafodaLista"/>
        <w:numPr>
          <w:ilvl w:val="1"/>
          <w:numId w:val="22"/>
        </w:numPr>
        <w:rPr>
          <w:rFonts w:ascii="Arial" w:hAnsi="Arial"/>
          <w:b/>
          <w:color w:val="000000"/>
          <w:spacing w:val="-2"/>
        </w:rPr>
      </w:pPr>
      <w:r w:rsidRPr="00F1744E">
        <w:rPr>
          <w:rFonts w:ascii="Arial" w:hAnsi="Arial"/>
          <w:b/>
          <w:color w:val="000000"/>
        </w:rPr>
        <w:t>PREFERÊNCIA</w:t>
      </w:r>
      <w:r w:rsidRPr="00F1744E">
        <w:rPr>
          <w:rFonts w:ascii="Arial" w:hAnsi="Arial"/>
          <w:b/>
          <w:color w:val="000000"/>
          <w:spacing w:val="-11"/>
        </w:rPr>
        <w:t xml:space="preserve"> </w:t>
      </w:r>
      <w:r w:rsidRPr="00F1744E">
        <w:rPr>
          <w:rFonts w:ascii="Arial" w:hAnsi="Arial"/>
          <w:b/>
          <w:color w:val="000000"/>
          <w:spacing w:val="-2"/>
        </w:rPr>
        <w:t>LOCAL LEI MUNICIPAL Nº 1.460/2023</w:t>
      </w:r>
    </w:p>
    <w:p w14:paraId="7EF87A7A" w14:textId="7E966824" w:rsidR="00AF3DA8" w:rsidRPr="00F1744E" w:rsidRDefault="00AF3DA8" w:rsidP="00961B41">
      <w:pPr>
        <w:ind w:left="100"/>
        <w:rPr>
          <w:rFonts w:ascii="Arial" w:hAnsi="Arial"/>
          <w:bCs/>
          <w:color w:val="000000"/>
        </w:rPr>
      </w:pPr>
      <w:r w:rsidRPr="00F1744E">
        <w:rPr>
          <w:rFonts w:ascii="Arial" w:hAnsi="Arial"/>
          <w:bCs/>
          <w:color w:val="000000"/>
          <w:spacing w:val="-2"/>
        </w:rPr>
        <w:t>SIM</w:t>
      </w:r>
    </w:p>
    <w:p w14:paraId="58D927DD" w14:textId="65D042C3" w:rsidR="00477301" w:rsidRPr="00F1744E" w:rsidRDefault="00477301" w:rsidP="00961B41">
      <w:pPr>
        <w:pStyle w:val="Corpodetexto"/>
        <w:spacing w:before="5"/>
        <w:jc w:val="left"/>
        <w:rPr>
          <w:rFonts w:ascii="Arial" w:hAnsi="Arial" w:cs="Arial"/>
          <w:spacing w:val="-4"/>
        </w:rPr>
      </w:pPr>
    </w:p>
    <w:p w14:paraId="7EFBC5C4" w14:textId="450502CA" w:rsidR="00477301" w:rsidRPr="00F1744E" w:rsidRDefault="00477301" w:rsidP="00961B41">
      <w:pPr>
        <w:ind w:left="856" w:right="741"/>
        <w:jc w:val="center"/>
        <w:rPr>
          <w:rFonts w:ascii="Arial" w:hAnsi="Arial"/>
          <w:b/>
          <w:color w:val="000000"/>
        </w:rPr>
      </w:pPr>
      <w:r w:rsidRPr="00F1744E">
        <w:rPr>
          <w:rFonts w:ascii="Arial" w:hAnsi="Arial"/>
          <w:b/>
          <w:color w:val="000000"/>
        </w:rPr>
        <w:t>MINUTA DE AVISO/EDITAL</w:t>
      </w:r>
      <w:r w:rsidRPr="00F1744E">
        <w:rPr>
          <w:rFonts w:ascii="Arial" w:hAnsi="Arial"/>
          <w:b/>
          <w:color w:val="000000"/>
          <w:spacing w:val="-10"/>
        </w:rPr>
        <w:t xml:space="preserve"> </w:t>
      </w:r>
      <w:r w:rsidRPr="00F1744E">
        <w:rPr>
          <w:rFonts w:ascii="Arial" w:hAnsi="Arial"/>
          <w:b/>
          <w:color w:val="000000"/>
        </w:rPr>
        <w:t>DE</w:t>
      </w:r>
      <w:r w:rsidRPr="00F1744E">
        <w:rPr>
          <w:rFonts w:ascii="Arial" w:hAnsi="Arial"/>
          <w:b/>
          <w:color w:val="000000"/>
          <w:spacing w:val="-7"/>
        </w:rPr>
        <w:t xml:space="preserve"> </w:t>
      </w:r>
      <w:r w:rsidRPr="00F1744E">
        <w:rPr>
          <w:rFonts w:ascii="Arial" w:hAnsi="Arial"/>
          <w:b/>
          <w:color w:val="000000"/>
        </w:rPr>
        <w:t>DISPENSA</w:t>
      </w:r>
      <w:r w:rsidRPr="00F1744E">
        <w:rPr>
          <w:rFonts w:ascii="Arial" w:hAnsi="Arial"/>
          <w:b/>
          <w:color w:val="000000"/>
          <w:spacing w:val="-6"/>
        </w:rPr>
        <w:t xml:space="preserve"> </w:t>
      </w:r>
      <w:r w:rsidRPr="00F1744E">
        <w:rPr>
          <w:rFonts w:ascii="Arial" w:hAnsi="Arial"/>
          <w:b/>
          <w:color w:val="000000"/>
        </w:rPr>
        <w:t>ELETRÔNICA</w:t>
      </w:r>
      <w:r w:rsidRPr="00F1744E">
        <w:rPr>
          <w:rFonts w:ascii="Arial" w:hAnsi="Arial"/>
          <w:b/>
          <w:color w:val="000000"/>
          <w:spacing w:val="-7"/>
        </w:rPr>
        <w:t xml:space="preserve"> </w:t>
      </w:r>
      <w:r w:rsidRPr="00F1744E">
        <w:rPr>
          <w:rFonts w:ascii="Arial" w:hAnsi="Arial"/>
          <w:b/>
          <w:color w:val="000000"/>
        </w:rPr>
        <w:t>Nº</w:t>
      </w:r>
      <w:r w:rsidRPr="00F1744E">
        <w:rPr>
          <w:rFonts w:ascii="Arial" w:hAnsi="Arial"/>
          <w:b/>
          <w:color w:val="000000"/>
          <w:spacing w:val="-6"/>
        </w:rPr>
        <w:t xml:space="preserve"> </w:t>
      </w:r>
      <w:r w:rsidRPr="00F1744E">
        <w:rPr>
          <w:rFonts w:ascii="Arial" w:hAnsi="Arial"/>
          <w:b/>
          <w:color w:val="000000"/>
          <w:spacing w:val="-2"/>
        </w:rPr>
        <w:t>xx/2026</w:t>
      </w:r>
    </w:p>
    <w:p w14:paraId="4223ECFB" w14:textId="04FE124C" w:rsidR="00477301" w:rsidRPr="00F1744E" w:rsidRDefault="00E63DA7">
      <w:pPr>
        <w:pStyle w:val="Corpodetexto"/>
        <w:numPr>
          <w:ilvl w:val="0"/>
          <w:numId w:val="23"/>
        </w:numPr>
        <w:tabs>
          <w:tab w:val="left" w:pos="142"/>
        </w:tabs>
        <w:spacing w:before="157"/>
        <w:ind w:left="0" w:right="133" w:firstLine="0"/>
        <w:rPr>
          <w:rFonts w:ascii="Arial" w:hAnsi="Arial" w:cs="Arial"/>
          <w:spacing w:val="-2"/>
        </w:rPr>
      </w:pPr>
      <w:r w:rsidRPr="00F1744E">
        <w:rPr>
          <w:rFonts w:ascii="Arial" w:hAnsi="Arial" w:cs="Arial"/>
        </w:rPr>
        <w:t xml:space="preserve">. </w:t>
      </w:r>
      <w:r w:rsidR="00477301" w:rsidRPr="00F1744E">
        <w:rPr>
          <w:rFonts w:ascii="Arial" w:hAnsi="Arial" w:cs="Arial"/>
        </w:rPr>
        <w:t>Torna-se</w:t>
      </w:r>
      <w:r w:rsidR="00477301" w:rsidRPr="00F1744E">
        <w:rPr>
          <w:rFonts w:ascii="Arial" w:hAnsi="Arial" w:cs="Arial"/>
          <w:spacing w:val="-2"/>
        </w:rPr>
        <w:t xml:space="preserve"> </w:t>
      </w:r>
      <w:r w:rsidR="00477301" w:rsidRPr="00F1744E">
        <w:rPr>
          <w:rFonts w:ascii="Arial" w:hAnsi="Arial" w:cs="Arial"/>
        </w:rPr>
        <w:t>público que</w:t>
      </w:r>
      <w:r w:rsidR="00477301" w:rsidRPr="00F1744E">
        <w:rPr>
          <w:rFonts w:ascii="Arial" w:hAnsi="Arial" w:cs="Arial"/>
          <w:spacing w:val="-2"/>
        </w:rPr>
        <w:t xml:space="preserve"> </w:t>
      </w:r>
      <w:r w:rsidR="00477301" w:rsidRPr="00F1744E">
        <w:rPr>
          <w:rFonts w:ascii="Arial" w:hAnsi="Arial" w:cs="Arial"/>
        </w:rPr>
        <w:t>o</w:t>
      </w:r>
      <w:r w:rsidR="00477301" w:rsidRPr="00F1744E">
        <w:rPr>
          <w:rFonts w:ascii="Arial" w:hAnsi="Arial" w:cs="Arial"/>
          <w:spacing w:val="-2"/>
        </w:rPr>
        <w:t xml:space="preserve"> </w:t>
      </w:r>
      <w:r w:rsidR="00477301" w:rsidRPr="00F1744E">
        <w:rPr>
          <w:rFonts w:ascii="Arial" w:hAnsi="Arial" w:cs="Arial"/>
        </w:rPr>
        <w:t>Município de</w:t>
      </w:r>
      <w:r w:rsidR="00477301" w:rsidRPr="00F1744E">
        <w:rPr>
          <w:rFonts w:ascii="Arial" w:hAnsi="Arial" w:cs="Arial"/>
          <w:spacing w:val="-2"/>
        </w:rPr>
        <w:t xml:space="preserve"> </w:t>
      </w:r>
      <w:r w:rsidR="00477301" w:rsidRPr="00F1744E">
        <w:rPr>
          <w:rFonts w:ascii="Arial" w:hAnsi="Arial" w:cs="Arial"/>
        </w:rPr>
        <w:t>Vera</w:t>
      </w:r>
      <w:r w:rsidR="00477301" w:rsidRPr="00F1744E">
        <w:rPr>
          <w:rFonts w:ascii="Arial" w:hAnsi="Arial" w:cs="Arial"/>
          <w:spacing w:val="-1"/>
        </w:rPr>
        <w:t xml:space="preserve"> </w:t>
      </w:r>
      <w:r w:rsidR="00477301" w:rsidRPr="00F1744E">
        <w:rPr>
          <w:rFonts w:ascii="Arial" w:hAnsi="Arial" w:cs="Arial"/>
        </w:rPr>
        <w:t>Cruz</w:t>
      </w:r>
      <w:r w:rsidR="00477301" w:rsidRPr="00F1744E">
        <w:rPr>
          <w:rFonts w:ascii="Arial" w:hAnsi="Arial" w:cs="Arial"/>
          <w:spacing w:val="-1"/>
        </w:rPr>
        <w:t xml:space="preserve"> </w:t>
      </w:r>
      <w:r w:rsidR="00477301" w:rsidRPr="00F1744E">
        <w:rPr>
          <w:rFonts w:ascii="Arial" w:hAnsi="Arial" w:cs="Arial"/>
        </w:rPr>
        <w:t>do Oeste, por</w:t>
      </w:r>
      <w:r w:rsidR="00477301" w:rsidRPr="00F1744E">
        <w:rPr>
          <w:rFonts w:ascii="Arial" w:hAnsi="Arial" w:cs="Arial"/>
          <w:spacing w:val="-1"/>
        </w:rPr>
        <w:t xml:space="preserve"> </w:t>
      </w:r>
      <w:r w:rsidR="00477301" w:rsidRPr="00F1744E">
        <w:rPr>
          <w:rFonts w:ascii="Arial" w:hAnsi="Arial" w:cs="Arial"/>
        </w:rPr>
        <w:t>meio</w:t>
      </w:r>
      <w:r w:rsidR="00477301" w:rsidRPr="00F1744E">
        <w:rPr>
          <w:rFonts w:ascii="Arial" w:hAnsi="Arial" w:cs="Arial"/>
          <w:spacing w:val="-2"/>
        </w:rPr>
        <w:t xml:space="preserve"> </w:t>
      </w:r>
      <w:r w:rsidR="00477301" w:rsidRPr="00F1744E">
        <w:rPr>
          <w:rFonts w:ascii="Arial" w:hAnsi="Arial" w:cs="Arial"/>
        </w:rPr>
        <w:t>do(a) Departamento de</w:t>
      </w:r>
      <w:r w:rsidR="00477301" w:rsidRPr="00F1744E">
        <w:rPr>
          <w:rFonts w:ascii="Arial" w:hAnsi="Arial" w:cs="Arial"/>
          <w:spacing w:val="-2"/>
        </w:rPr>
        <w:t xml:space="preserve"> </w:t>
      </w:r>
      <w:r w:rsidR="00477301" w:rsidRPr="00F1744E">
        <w:rPr>
          <w:rFonts w:ascii="Arial" w:hAnsi="Arial" w:cs="Arial"/>
        </w:rPr>
        <w:t xml:space="preserve">Compras, realizará Dispensa, na forma Eletrônica, com critério de julgamento </w:t>
      </w:r>
      <w:r w:rsidR="00477301" w:rsidRPr="00F1744E">
        <w:rPr>
          <w:rFonts w:ascii="Arial" w:hAnsi="Arial" w:cs="Arial"/>
          <w:b/>
        </w:rPr>
        <w:t>MENOR PREÇO</w:t>
      </w:r>
      <w:r w:rsidR="00573389" w:rsidRPr="00F1744E">
        <w:rPr>
          <w:rFonts w:ascii="Arial" w:hAnsi="Arial" w:cs="Arial"/>
          <w:b/>
        </w:rPr>
        <w:t xml:space="preserve"> POR </w:t>
      </w:r>
      <w:r w:rsidR="00BA702B" w:rsidRPr="00F1744E">
        <w:rPr>
          <w:rFonts w:ascii="Arial" w:hAnsi="Arial" w:cs="Arial"/>
          <w:b/>
        </w:rPr>
        <w:t>LOTE</w:t>
      </w:r>
      <w:r w:rsidR="00477301" w:rsidRPr="00F1744E">
        <w:rPr>
          <w:rFonts w:ascii="Arial" w:hAnsi="Arial" w:cs="Arial"/>
          <w:b/>
        </w:rPr>
        <w:t xml:space="preserve">, </w:t>
      </w:r>
      <w:r w:rsidR="00477301" w:rsidRPr="00F1744E">
        <w:rPr>
          <w:rFonts w:ascii="Arial" w:hAnsi="Arial" w:cs="Arial"/>
        </w:rPr>
        <w:t xml:space="preserve">na hipótese do </w:t>
      </w:r>
      <w:r w:rsidR="00477301" w:rsidRPr="00F1744E">
        <w:rPr>
          <w:rFonts w:ascii="Arial" w:hAnsi="Arial" w:cs="Arial"/>
          <w:b/>
        </w:rPr>
        <w:t>art.</w:t>
      </w:r>
      <w:r w:rsidR="00477301" w:rsidRPr="00F1744E">
        <w:rPr>
          <w:rFonts w:ascii="Arial" w:hAnsi="Arial" w:cs="Arial"/>
          <w:b/>
          <w:spacing w:val="-6"/>
        </w:rPr>
        <w:t xml:space="preserve"> </w:t>
      </w:r>
      <w:r w:rsidR="00477301" w:rsidRPr="00F1744E">
        <w:rPr>
          <w:rFonts w:ascii="Arial" w:hAnsi="Arial" w:cs="Arial"/>
          <w:b/>
        </w:rPr>
        <w:t>75</w:t>
      </w:r>
      <w:r w:rsidR="00477301" w:rsidRPr="00F1744E">
        <w:rPr>
          <w:rFonts w:ascii="Arial" w:hAnsi="Arial" w:cs="Arial"/>
          <w:i/>
        </w:rPr>
        <w:t>,</w:t>
      </w:r>
      <w:r w:rsidR="00477301" w:rsidRPr="00F1744E">
        <w:rPr>
          <w:rFonts w:ascii="Arial" w:hAnsi="Arial" w:cs="Arial"/>
          <w:i/>
          <w:spacing w:val="-6"/>
        </w:rPr>
        <w:t xml:space="preserve"> </w:t>
      </w:r>
      <w:r w:rsidR="00477301" w:rsidRPr="00F1744E">
        <w:rPr>
          <w:rFonts w:ascii="Arial" w:hAnsi="Arial" w:cs="Arial"/>
          <w:b/>
        </w:rPr>
        <w:t>inciso</w:t>
      </w:r>
      <w:r w:rsidR="00477301" w:rsidRPr="00F1744E">
        <w:rPr>
          <w:rFonts w:ascii="Arial" w:hAnsi="Arial" w:cs="Arial"/>
          <w:b/>
          <w:spacing w:val="-6"/>
        </w:rPr>
        <w:t xml:space="preserve"> I</w:t>
      </w:r>
      <w:r w:rsidR="00477301" w:rsidRPr="00F1744E">
        <w:rPr>
          <w:rFonts w:ascii="Arial" w:hAnsi="Arial" w:cs="Arial"/>
          <w:b/>
        </w:rPr>
        <w:t>I,</w:t>
      </w:r>
      <w:r w:rsidR="00477301" w:rsidRPr="00F1744E">
        <w:rPr>
          <w:rFonts w:ascii="Arial" w:hAnsi="Arial" w:cs="Arial"/>
          <w:b/>
          <w:spacing w:val="-5"/>
        </w:rPr>
        <w:t xml:space="preserve"> </w:t>
      </w:r>
      <w:r w:rsidR="00477301" w:rsidRPr="00F1744E">
        <w:rPr>
          <w:rFonts w:ascii="Arial" w:hAnsi="Arial" w:cs="Arial"/>
        </w:rPr>
        <w:t>nos</w:t>
      </w:r>
      <w:r w:rsidR="00477301" w:rsidRPr="00F1744E">
        <w:rPr>
          <w:rFonts w:ascii="Arial" w:hAnsi="Arial" w:cs="Arial"/>
          <w:spacing w:val="-7"/>
        </w:rPr>
        <w:t xml:space="preserve"> </w:t>
      </w:r>
      <w:r w:rsidR="00477301" w:rsidRPr="00F1744E">
        <w:rPr>
          <w:rFonts w:ascii="Arial" w:hAnsi="Arial" w:cs="Arial"/>
        </w:rPr>
        <w:t>termos</w:t>
      </w:r>
      <w:r w:rsidR="00477301" w:rsidRPr="00F1744E">
        <w:rPr>
          <w:rFonts w:ascii="Arial" w:hAnsi="Arial" w:cs="Arial"/>
          <w:spacing w:val="-5"/>
        </w:rPr>
        <w:t xml:space="preserve"> </w:t>
      </w:r>
      <w:r w:rsidR="00477301" w:rsidRPr="00F1744E">
        <w:rPr>
          <w:rFonts w:ascii="Arial" w:hAnsi="Arial" w:cs="Arial"/>
        </w:rPr>
        <w:t>da</w:t>
      </w:r>
      <w:r w:rsidR="00477301" w:rsidRPr="00F1744E">
        <w:rPr>
          <w:rFonts w:ascii="Arial" w:hAnsi="Arial" w:cs="Arial"/>
          <w:spacing w:val="-6"/>
        </w:rPr>
        <w:t xml:space="preserve"> </w:t>
      </w:r>
      <w:r w:rsidR="00477301" w:rsidRPr="00F1744E">
        <w:rPr>
          <w:rFonts w:ascii="Arial" w:hAnsi="Arial" w:cs="Arial"/>
        </w:rPr>
        <w:t>Lei</w:t>
      </w:r>
      <w:r w:rsidR="00477301" w:rsidRPr="00F1744E">
        <w:rPr>
          <w:rFonts w:ascii="Arial" w:hAnsi="Arial" w:cs="Arial"/>
          <w:spacing w:val="-6"/>
        </w:rPr>
        <w:t xml:space="preserve"> </w:t>
      </w:r>
      <w:r w:rsidR="00477301" w:rsidRPr="00F1744E">
        <w:rPr>
          <w:rFonts w:ascii="Arial" w:hAnsi="Arial" w:cs="Arial"/>
        </w:rPr>
        <w:t>nº</w:t>
      </w:r>
      <w:r w:rsidR="00477301" w:rsidRPr="00F1744E">
        <w:rPr>
          <w:rFonts w:ascii="Arial" w:hAnsi="Arial" w:cs="Arial"/>
          <w:spacing w:val="-5"/>
        </w:rPr>
        <w:t xml:space="preserve"> </w:t>
      </w:r>
      <w:r w:rsidR="00477301" w:rsidRPr="00F1744E">
        <w:rPr>
          <w:rFonts w:ascii="Arial" w:hAnsi="Arial" w:cs="Arial"/>
        </w:rPr>
        <w:t>14.133,</w:t>
      </w:r>
      <w:r w:rsidR="00477301" w:rsidRPr="00F1744E">
        <w:rPr>
          <w:rFonts w:ascii="Arial" w:hAnsi="Arial" w:cs="Arial"/>
          <w:spacing w:val="-7"/>
        </w:rPr>
        <w:t xml:space="preserve"> </w:t>
      </w:r>
      <w:r w:rsidR="00477301" w:rsidRPr="00F1744E">
        <w:rPr>
          <w:rFonts w:ascii="Arial" w:hAnsi="Arial" w:cs="Arial"/>
        </w:rPr>
        <w:t>de</w:t>
      </w:r>
      <w:r w:rsidR="00477301" w:rsidRPr="00F1744E">
        <w:rPr>
          <w:rFonts w:ascii="Arial" w:hAnsi="Arial" w:cs="Arial"/>
          <w:spacing w:val="-8"/>
        </w:rPr>
        <w:t xml:space="preserve"> </w:t>
      </w:r>
      <w:r w:rsidR="00477301" w:rsidRPr="00F1744E">
        <w:rPr>
          <w:rFonts w:ascii="Arial" w:hAnsi="Arial" w:cs="Arial"/>
        </w:rPr>
        <w:t>1º</w:t>
      </w:r>
      <w:r w:rsidR="00477301" w:rsidRPr="00F1744E">
        <w:rPr>
          <w:rFonts w:ascii="Arial" w:hAnsi="Arial" w:cs="Arial"/>
          <w:spacing w:val="-5"/>
        </w:rPr>
        <w:t xml:space="preserve"> </w:t>
      </w:r>
      <w:r w:rsidR="00477301" w:rsidRPr="00F1744E">
        <w:rPr>
          <w:rFonts w:ascii="Arial" w:hAnsi="Arial" w:cs="Arial"/>
        </w:rPr>
        <w:t>de</w:t>
      </w:r>
      <w:r w:rsidR="00477301" w:rsidRPr="00F1744E">
        <w:rPr>
          <w:rFonts w:ascii="Arial" w:hAnsi="Arial" w:cs="Arial"/>
          <w:spacing w:val="-8"/>
        </w:rPr>
        <w:t xml:space="preserve"> </w:t>
      </w:r>
      <w:r w:rsidR="00477301" w:rsidRPr="00F1744E">
        <w:rPr>
          <w:rFonts w:ascii="Arial" w:hAnsi="Arial" w:cs="Arial"/>
        </w:rPr>
        <w:t>abril</w:t>
      </w:r>
      <w:r w:rsidR="00477301" w:rsidRPr="00F1744E">
        <w:rPr>
          <w:rFonts w:ascii="Arial" w:hAnsi="Arial" w:cs="Arial"/>
          <w:spacing w:val="-6"/>
        </w:rPr>
        <w:t xml:space="preserve"> </w:t>
      </w:r>
      <w:r w:rsidR="00477301" w:rsidRPr="00F1744E">
        <w:rPr>
          <w:rFonts w:ascii="Arial" w:hAnsi="Arial" w:cs="Arial"/>
        </w:rPr>
        <w:t>de</w:t>
      </w:r>
      <w:r w:rsidR="00477301" w:rsidRPr="00F1744E">
        <w:rPr>
          <w:rFonts w:ascii="Arial" w:hAnsi="Arial" w:cs="Arial"/>
          <w:spacing w:val="-6"/>
        </w:rPr>
        <w:t xml:space="preserve"> </w:t>
      </w:r>
      <w:r w:rsidR="00477301" w:rsidRPr="00F1744E">
        <w:rPr>
          <w:rFonts w:ascii="Arial" w:hAnsi="Arial" w:cs="Arial"/>
        </w:rPr>
        <w:t>2021,</w:t>
      </w:r>
      <w:r w:rsidR="00477301" w:rsidRPr="00F1744E">
        <w:rPr>
          <w:rFonts w:ascii="Arial" w:hAnsi="Arial" w:cs="Arial"/>
          <w:spacing w:val="-4"/>
        </w:rPr>
        <w:t xml:space="preserve"> </w:t>
      </w:r>
      <w:r w:rsidR="00477301" w:rsidRPr="00F1744E">
        <w:rPr>
          <w:rFonts w:ascii="Arial" w:hAnsi="Arial" w:cs="Arial"/>
        </w:rPr>
        <w:t>da</w:t>
      </w:r>
      <w:r w:rsidR="00477301" w:rsidRPr="00F1744E">
        <w:rPr>
          <w:rFonts w:ascii="Arial" w:hAnsi="Arial" w:cs="Arial"/>
          <w:spacing w:val="-6"/>
        </w:rPr>
        <w:t xml:space="preserve"> </w:t>
      </w:r>
      <w:r w:rsidR="00477301" w:rsidRPr="00F1744E">
        <w:rPr>
          <w:rFonts w:ascii="Arial" w:hAnsi="Arial" w:cs="Arial"/>
        </w:rPr>
        <w:t>Lei</w:t>
      </w:r>
      <w:r w:rsidR="00477301" w:rsidRPr="00F1744E">
        <w:rPr>
          <w:rFonts w:ascii="Arial" w:hAnsi="Arial" w:cs="Arial"/>
          <w:spacing w:val="-6"/>
        </w:rPr>
        <w:t xml:space="preserve"> </w:t>
      </w:r>
      <w:r w:rsidR="00477301" w:rsidRPr="00F1744E">
        <w:rPr>
          <w:rFonts w:ascii="Arial" w:hAnsi="Arial" w:cs="Arial"/>
        </w:rPr>
        <w:t>Complementar</w:t>
      </w:r>
      <w:r w:rsidR="00477301" w:rsidRPr="00F1744E">
        <w:rPr>
          <w:rFonts w:ascii="Arial" w:hAnsi="Arial" w:cs="Arial"/>
          <w:spacing w:val="-5"/>
        </w:rPr>
        <w:t xml:space="preserve"> </w:t>
      </w:r>
      <w:r w:rsidR="00477301" w:rsidRPr="00F1744E">
        <w:rPr>
          <w:rFonts w:ascii="Arial" w:hAnsi="Arial" w:cs="Arial"/>
        </w:rPr>
        <w:t>nº</w:t>
      </w:r>
      <w:r w:rsidR="00477301" w:rsidRPr="00F1744E">
        <w:rPr>
          <w:rFonts w:ascii="Arial" w:hAnsi="Arial" w:cs="Arial"/>
          <w:spacing w:val="-5"/>
        </w:rPr>
        <w:t xml:space="preserve"> </w:t>
      </w:r>
      <w:r w:rsidR="00477301" w:rsidRPr="00F1744E">
        <w:rPr>
          <w:rFonts w:ascii="Arial" w:hAnsi="Arial" w:cs="Arial"/>
        </w:rPr>
        <w:t>123,</w:t>
      </w:r>
      <w:r w:rsidR="00477301" w:rsidRPr="00F1744E">
        <w:rPr>
          <w:rFonts w:ascii="Arial" w:hAnsi="Arial" w:cs="Arial"/>
          <w:spacing w:val="-7"/>
        </w:rPr>
        <w:t xml:space="preserve"> </w:t>
      </w:r>
      <w:r w:rsidR="00477301" w:rsidRPr="00F1744E">
        <w:rPr>
          <w:rFonts w:ascii="Arial" w:hAnsi="Arial" w:cs="Arial"/>
        </w:rPr>
        <w:t xml:space="preserve">de 14 de dezembro de 2006, da Instrução Normativa SEGES/ME nº 67/2021, </w:t>
      </w:r>
      <w:r w:rsidR="00477301" w:rsidRPr="00F1744E">
        <w:rPr>
          <w:rFonts w:ascii="Arial" w:hAnsi="Arial"/>
          <w:b/>
          <w:color w:val="000000"/>
          <w:spacing w:val="-2"/>
        </w:rPr>
        <w:t>Lei Municipal Nº 1.460/2023</w:t>
      </w:r>
      <w:r w:rsidR="00477301" w:rsidRPr="00F1744E">
        <w:rPr>
          <w:rFonts w:ascii="Arial" w:hAnsi="Arial"/>
          <w:bCs/>
          <w:color w:val="000000"/>
          <w:spacing w:val="-2"/>
        </w:rPr>
        <w:t>, de 15 de março de 2023</w:t>
      </w:r>
      <w:r w:rsidR="00477301" w:rsidRPr="00F1744E">
        <w:rPr>
          <w:rFonts w:ascii="Arial" w:hAnsi="Arial" w:cs="Arial"/>
        </w:rPr>
        <w:t xml:space="preserve">, e demais legislações </w:t>
      </w:r>
      <w:r w:rsidR="00477301" w:rsidRPr="00F1744E">
        <w:rPr>
          <w:rFonts w:ascii="Arial" w:hAnsi="Arial" w:cs="Arial"/>
          <w:spacing w:val="-2"/>
        </w:rPr>
        <w:t>aplicáveis.</w:t>
      </w:r>
    </w:p>
    <w:p w14:paraId="16CFE526" w14:textId="77777777" w:rsidR="00477301" w:rsidRPr="00F1744E" w:rsidRDefault="00477301" w:rsidP="00961B41">
      <w:pPr>
        <w:pStyle w:val="Corpodetexto"/>
        <w:spacing w:before="2"/>
        <w:ind w:left="0"/>
        <w:jc w:val="left"/>
        <w:rPr>
          <w:rFonts w:ascii="Arial" w:hAnsi="Arial"/>
          <w:b/>
          <w:color w:val="000000"/>
        </w:rPr>
      </w:pPr>
    </w:p>
    <w:p w14:paraId="7EF3B26E" w14:textId="42C9181C" w:rsidR="003D103F" w:rsidRPr="00F1744E" w:rsidRDefault="00477301">
      <w:pPr>
        <w:pStyle w:val="Corpodetexto"/>
        <w:numPr>
          <w:ilvl w:val="1"/>
          <w:numId w:val="23"/>
        </w:numPr>
        <w:spacing w:before="2"/>
        <w:jc w:val="left"/>
        <w:rPr>
          <w:rFonts w:ascii="Arial" w:hAnsi="Arial"/>
          <w:b/>
          <w:color w:val="000000"/>
          <w:spacing w:val="-2"/>
        </w:rPr>
      </w:pPr>
      <w:r w:rsidRPr="00F1744E">
        <w:rPr>
          <w:rFonts w:ascii="Arial" w:hAnsi="Arial"/>
          <w:b/>
          <w:color w:val="000000"/>
        </w:rPr>
        <w:t>DATA</w:t>
      </w:r>
      <w:r w:rsidRPr="00F1744E">
        <w:rPr>
          <w:rFonts w:ascii="Arial" w:hAnsi="Arial"/>
          <w:b/>
          <w:color w:val="000000"/>
          <w:spacing w:val="-1"/>
        </w:rPr>
        <w:t xml:space="preserve"> </w:t>
      </w:r>
      <w:r w:rsidRPr="00F1744E">
        <w:rPr>
          <w:rFonts w:ascii="Arial" w:hAnsi="Arial"/>
          <w:b/>
          <w:color w:val="000000"/>
        </w:rPr>
        <w:t xml:space="preserve">DA </w:t>
      </w:r>
      <w:r w:rsidRPr="00F1744E">
        <w:rPr>
          <w:rFonts w:ascii="Arial" w:hAnsi="Arial"/>
          <w:b/>
          <w:color w:val="000000"/>
          <w:spacing w:val="-2"/>
        </w:rPr>
        <w:t>SESSÃO/JULGAMENTO</w:t>
      </w:r>
    </w:p>
    <w:p w14:paraId="66111E85" w14:textId="3BD70A8F" w:rsidR="003D103F" w:rsidRPr="00F1744E" w:rsidRDefault="008313A7" w:rsidP="00961B41">
      <w:pPr>
        <w:pStyle w:val="PargrafodaLista"/>
        <w:tabs>
          <w:tab w:val="left" w:pos="1134"/>
        </w:tabs>
        <w:spacing w:before="5"/>
        <w:ind w:left="0"/>
        <w:rPr>
          <w:rFonts w:ascii="Arial" w:hAnsi="Arial" w:cs="Arial"/>
        </w:rPr>
      </w:pPr>
      <w:r w:rsidRPr="00F1744E">
        <w:rPr>
          <w:rFonts w:ascii="Arial" w:hAnsi="Arial" w:cs="Arial"/>
        </w:rPr>
        <w:t>A</w:t>
      </w:r>
      <w:r w:rsidRPr="00F1744E">
        <w:rPr>
          <w:rFonts w:ascii="Arial" w:hAnsi="Arial" w:cs="Arial"/>
          <w:spacing w:val="6"/>
        </w:rPr>
        <w:t xml:space="preserve"> </w:t>
      </w:r>
      <w:r w:rsidRPr="00F1744E">
        <w:rPr>
          <w:rFonts w:ascii="Arial" w:hAnsi="Arial" w:cs="Arial"/>
        </w:rPr>
        <w:t>sessão</w:t>
      </w:r>
      <w:r w:rsidRPr="00F1744E">
        <w:rPr>
          <w:rFonts w:ascii="Arial" w:hAnsi="Arial" w:cs="Arial"/>
          <w:spacing w:val="6"/>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processamento</w:t>
      </w:r>
      <w:r w:rsidRPr="00F1744E">
        <w:rPr>
          <w:rFonts w:ascii="Arial" w:hAnsi="Arial" w:cs="Arial"/>
          <w:spacing w:val="9"/>
        </w:rPr>
        <w:t xml:space="preserve"> </w:t>
      </w:r>
      <w:r w:rsidRPr="00F1744E">
        <w:rPr>
          <w:rFonts w:ascii="Arial" w:hAnsi="Arial" w:cs="Arial"/>
        </w:rPr>
        <w:t>da</w:t>
      </w:r>
      <w:r w:rsidRPr="00F1744E">
        <w:rPr>
          <w:rFonts w:ascii="Arial" w:hAnsi="Arial" w:cs="Arial"/>
          <w:spacing w:val="6"/>
        </w:rPr>
        <w:t xml:space="preserve"> </w:t>
      </w:r>
      <w:r w:rsidRPr="00F1744E">
        <w:rPr>
          <w:rFonts w:ascii="Arial" w:hAnsi="Arial" w:cs="Arial"/>
        </w:rPr>
        <w:t>Dispensa</w:t>
      </w:r>
      <w:r w:rsidRPr="00F1744E">
        <w:rPr>
          <w:rFonts w:ascii="Arial" w:hAnsi="Arial" w:cs="Arial"/>
          <w:spacing w:val="6"/>
        </w:rPr>
        <w:t xml:space="preserve"> </w:t>
      </w:r>
      <w:r w:rsidRPr="00F1744E">
        <w:rPr>
          <w:rFonts w:ascii="Arial" w:hAnsi="Arial" w:cs="Arial"/>
        </w:rPr>
        <w:t>Eletrônica</w:t>
      </w:r>
      <w:r w:rsidRPr="00F1744E">
        <w:rPr>
          <w:rFonts w:ascii="Arial" w:hAnsi="Arial" w:cs="Arial"/>
          <w:spacing w:val="9"/>
        </w:rPr>
        <w:t xml:space="preserve"> </w:t>
      </w:r>
      <w:r w:rsidRPr="00F1744E">
        <w:rPr>
          <w:rFonts w:ascii="Arial" w:hAnsi="Arial" w:cs="Arial"/>
        </w:rPr>
        <w:t>será</w:t>
      </w:r>
      <w:r w:rsidRPr="00F1744E">
        <w:rPr>
          <w:rFonts w:ascii="Arial" w:hAnsi="Arial" w:cs="Arial"/>
          <w:spacing w:val="4"/>
        </w:rPr>
        <w:t xml:space="preserve"> </w:t>
      </w:r>
      <w:r w:rsidRPr="00F1744E">
        <w:rPr>
          <w:rFonts w:ascii="Arial" w:hAnsi="Arial" w:cs="Arial"/>
        </w:rPr>
        <w:t>realizada</w:t>
      </w:r>
      <w:r w:rsidRPr="00F1744E">
        <w:rPr>
          <w:rFonts w:ascii="Arial" w:hAnsi="Arial" w:cs="Arial"/>
          <w:spacing w:val="9"/>
        </w:rPr>
        <w:t xml:space="preserve"> </w:t>
      </w:r>
      <w:r w:rsidRPr="00F1744E">
        <w:rPr>
          <w:rFonts w:ascii="Arial" w:hAnsi="Arial" w:cs="Arial"/>
        </w:rPr>
        <w:t>no</w:t>
      </w:r>
      <w:r w:rsidRPr="00F1744E">
        <w:rPr>
          <w:rFonts w:ascii="Arial" w:hAnsi="Arial" w:cs="Arial"/>
          <w:spacing w:val="6"/>
        </w:rPr>
        <w:t xml:space="preserve"> </w:t>
      </w:r>
      <w:r w:rsidRPr="00F1744E">
        <w:rPr>
          <w:rFonts w:ascii="Arial" w:hAnsi="Arial" w:cs="Arial"/>
        </w:rPr>
        <w:t>ambiente</w:t>
      </w:r>
      <w:r w:rsidRPr="00F1744E">
        <w:rPr>
          <w:rFonts w:ascii="Arial" w:hAnsi="Arial" w:cs="Arial"/>
          <w:spacing w:val="7"/>
        </w:rPr>
        <w:t xml:space="preserve"> </w:t>
      </w:r>
      <w:r w:rsidRPr="00F1744E">
        <w:rPr>
          <w:rFonts w:ascii="Arial" w:hAnsi="Arial" w:cs="Arial"/>
        </w:rPr>
        <w:t>virtual</w:t>
      </w:r>
      <w:r w:rsidRPr="00F1744E">
        <w:rPr>
          <w:rFonts w:ascii="Arial" w:hAnsi="Arial" w:cs="Arial"/>
          <w:spacing w:val="8"/>
        </w:rPr>
        <w:t xml:space="preserve"> </w:t>
      </w:r>
      <w:r w:rsidRPr="00F1744E">
        <w:rPr>
          <w:rFonts w:ascii="Arial" w:hAnsi="Arial" w:cs="Arial"/>
          <w:spacing w:val="-5"/>
        </w:rPr>
        <w:t>do</w:t>
      </w:r>
    </w:p>
    <w:p w14:paraId="39CCC3BC" w14:textId="77777777" w:rsidR="003D103F" w:rsidRPr="00F1744E" w:rsidRDefault="008313A7" w:rsidP="00961B41">
      <w:pPr>
        <w:pStyle w:val="Corpodetexto"/>
        <w:spacing w:before="38"/>
        <w:ind w:left="0"/>
        <w:jc w:val="left"/>
        <w:rPr>
          <w:rFonts w:ascii="Arial" w:hAnsi="Arial" w:cs="Arial"/>
        </w:rPr>
      </w:pPr>
      <w:r w:rsidRPr="00F1744E">
        <w:rPr>
          <w:rFonts w:ascii="Arial" w:hAnsi="Arial" w:cs="Arial"/>
        </w:rPr>
        <w:t>Compras.Gov.Br</w:t>
      </w:r>
      <w:r w:rsidRPr="00F1744E">
        <w:rPr>
          <w:rFonts w:ascii="Arial" w:hAnsi="Arial" w:cs="Arial"/>
          <w:spacing w:val="-9"/>
        </w:rPr>
        <w:t xml:space="preserve"> </w:t>
      </w:r>
      <w:r w:rsidRPr="00F1744E">
        <w:rPr>
          <w:rFonts w:ascii="Arial" w:hAnsi="Arial" w:cs="Arial"/>
        </w:rPr>
        <w:t>“Acesso</w:t>
      </w:r>
      <w:r w:rsidRPr="00F1744E">
        <w:rPr>
          <w:rFonts w:ascii="Arial" w:hAnsi="Arial" w:cs="Arial"/>
          <w:spacing w:val="-8"/>
        </w:rPr>
        <w:t xml:space="preserve"> </w:t>
      </w:r>
      <w:r w:rsidRPr="00F1744E">
        <w:rPr>
          <w:rFonts w:ascii="Arial" w:hAnsi="Arial" w:cs="Arial"/>
        </w:rPr>
        <w:t>Identificado”,</w:t>
      </w:r>
      <w:r w:rsidRPr="00F1744E">
        <w:rPr>
          <w:rFonts w:ascii="Arial" w:hAnsi="Arial" w:cs="Arial"/>
          <w:spacing w:val="-6"/>
        </w:rPr>
        <w:t xml:space="preserve"> </w:t>
      </w:r>
      <w:r w:rsidRPr="00F1744E">
        <w:rPr>
          <w:rFonts w:ascii="Arial" w:hAnsi="Arial" w:cs="Arial"/>
        </w:rPr>
        <w:t>no</w:t>
      </w:r>
      <w:r w:rsidRPr="00F1744E">
        <w:rPr>
          <w:rFonts w:ascii="Arial" w:hAnsi="Arial" w:cs="Arial"/>
          <w:spacing w:val="-9"/>
        </w:rPr>
        <w:t xml:space="preserve"> </w:t>
      </w:r>
      <w:r w:rsidRPr="00F1744E">
        <w:rPr>
          <w:rFonts w:ascii="Arial" w:hAnsi="Arial" w:cs="Arial"/>
          <w:spacing w:val="-4"/>
        </w:rPr>
        <w:t>dia:</w:t>
      </w:r>
    </w:p>
    <w:p w14:paraId="7F7DE0F4" w14:textId="0D185A92" w:rsidR="003D103F" w:rsidRPr="00F1744E" w:rsidRDefault="008313A7">
      <w:pPr>
        <w:pStyle w:val="PargrafodaLista"/>
        <w:numPr>
          <w:ilvl w:val="2"/>
          <w:numId w:val="11"/>
        </w:numPr>
        <w:tabs>
          <w:tab w:val="left" w:pos="1146"/>
        </w:tabs>
        <w:spacing w:before="37"/>
        <w:ind w:left="1146"/>
        <w:jc w:val="left"/>
        <w:rPr>
          <w:rFonts w:ascii="Arial" w:hAnsi="Arial" w:cs="Arial"/>
          <w:b/>
        </w:rPr>
      </w:pPr>
      <w:r w:rsidRPr="00F1744E">
        <w:rPr>
          <w:rFonts w:ascii="Arial" w:hAnsi="Arial" w:cs="Arial"/>
        </w:rPr>
        <w:t>Data</w:t>
      </w:r>
      <w:r w:rsidRPr="00F1744E">
        <w:rPr>
          <w:rFonts w:ascii="Arial" w:hAnsi="Arial" w:cs="Arial"/>
          <w:spacing w:val="-4"/>
        </w:rPr>
        <w:t xml:space="preserve"> </w:t>
      </w:r>
      <w:r w:rsidRPr="00F1744E">
        <w:rPr>
          <w:rFonts w:ascii="Arial" w:hAnsi="Arial" w:cs="Arial"/>
        </w:rPr>
        <w:t>da</w:t>
      </w:r>
      <w:r w:rsidRPr="00F1744E">
        <w:rPr>
          <w:rFonts w:ascii="Arial" w:hAnsi="Arial" w:cs="Arial"/>
          <w:spacing w:val="-6"/>
        </w:rPr>
        <w:t xml:space="preserve"> </w:t>
      </w:r>
      <w:r w:rsidRPr="00F1744E">
        <w:rPr>
          <w:rFonts w:ascii="Arial" w:hAnsi="Arial" w:cs="Arial"/>
        </w:rPr>
        <w:t>sessão:</w:t>
      </w:r>
      <w:r w:rsidRPr="00F1744E">
        <w:rPr>
          <w:rFonts w:ascii="Arial" w:hAnsi="Arial" w:cs="Arial"/>
          <w:spacing w:val="-1"/>
        </w:rPr>
        <w:t xml:space="preserve"> </w:t>
      </w:r>
      <w:r w:rsidR="00D16F6B" w:rsidRPr="00F1744E">
        <w:rPr>
          <w:rFonts w:ascii="Arial" w:hAnsi="Arial" w:cs="Arial"/>
          <w:b/>
          <w:spacing w:val="-2"/>
        </w:rPr>
        <w:t>XX</w:t>
      </w:r>
      <w:r w:rsidRPr="00F1744E">
        <w:rPr>
          <w:rFonts w:ascii="Arial" w:hAnsi="Arial" w:cs="Arial"/>
          <w:b/>
          <w:spacing w:val="-2"/>
        </w:rPr>
        <w:t>/</w:t>
      </w:r>
      <w:r w:rsidR="00D16F6B" w:rsidRPr="00F1744E">
        <w:rPr>
          <w:rFonts w:ascii="Arial" w:hAnsi="Arial" w:cs="Arial"/>
          <w:b/>
          <w:spacing w:val="-2"/>
        </w:rPr>
        <w:t>XXX</w:t>
      </w:r>
      <w:r w:rsidRPr="00F1744E">
        <w:rPr>
          <w:rFonts w:ascii="Arial" w:hAnsi="Arial" w:cs="Arial"/>
          <w:b/>
          <w:spacing w:val="-2"/>
        </w:rPr>
        <w:t>/202</w:t>
      </w:r>
      <w:r w:rsidR="001A42F9" w:rsidRPr="00F1744E">
        <w:rPr>
          <w:rFonts w:ascii="Arial" w:hAnsi="Arial" w:cs="Arial"/>
          <w:b/>
          <w:spacing w:val="-2"/>
        </w:rPr>
        <w:t>6</w:t>
      </w:r>
      <w:r w:rsidRPr="00F1744E">
        <w:rPr>
          <w:rFonts w:ascii="Arial" w:hAnsi="Arial" w:cs="Arial"/>
          <w:b/>
          <w:spacing w:val="-2"/>
        </w:rPr>
        <w:t>;</w:t>
      </w:r>
    </w:p>
    <w:p w14:paraId="1B2BF2CB" w14:textId="77777777" w:rsidR="003D103F" w:rsidRPr="00F1744E" w:rsidRDefault="008313A7">
      <w:pPr>
        <w:pStyle w:val="PargrafodaLista"/>
        <w:numPr>
          <w:ilvl w:val="2"/>
          <w:numId w:val="11"/>
        </w:numPr>
        <w:tabs>
          <w:tab w:val="left" w:pos="1146"/>
        </w:tabs>
        <w:spacing w:before="35"/>
        <w:ind w:left="1146"/>
        <w:jc w:val="left"/>
        <w:rPr>
          <w:rFonts w:ascii="Arial" w:hAnsi="Arial" w:cs="Arial"/>
        </w:rPr>
      </w:pPr>
      <w:r w:rsidRPr="00F1744E">
        <w:rPr>
          <w:rFonts w:ascii="Arial" w:hAnsi="Arial" w:cs="Arial"/>
          <w:spacing w:val="-2"/>
        </w:rPr>
        <w:t>Link:</w:t>
      </w:r>
      <w:r w:rsidRPr="00F1744E">
        <w:rPr>
          <w:rFonts w:ascii="Arial" w:hAnsi="Arial" w:cs="Arial"/>
          <w:spacing w:val="43"/>
        </w:rPr>
        <w:t xml:space="preserve"> </w:t>
      </w:r>
      <w:hyperlink r:id="rId8">
        <w:r w:rsidRPr="00F1744E">
          <w:rPr>
            <w:rFonts w:ascii="Arial" w:hAnsi="Arial" w:cs="Arial"/>
            <w:spacing w:val="-2"/>
            <w:u w:val="single" w:color="000080"/>
          </w:rPr>
          <w:t>https://www.gov.br/compras/pt-</w:t>
        </w:r>
        <w:r w:rsidRPr="00F1744E">
          <w:rPr>
            <w:rFonts w:ascii="Arial" w:hAnsi="Arial" w:cs="Arial"/>
            <w:spacing w:val="-5"/>
            <w:u w:val="single" w:color="000080"/>
          </w:rPr>
          <w:t>br</w:t>
        </w:r>
      </w:hyperlink>
      <w:r w:rsidRPr="00F1744E">
        <w:rPr>
          <w:rFonts w:ascii="Arial" w:hAnsi="Arial" w:cs="Arial"/>
          <w:spacing w:val="-5"/>
          <w:u w:val="single" w:color="000080"/>
        </w:rPr>
        <w:t>;</w:t>
      </w:r>
    </w:p>
    <w:p w14:paraId="000E1CDB" w14:textId="77777777" w:rsidR="003D103F" w:rsidRPr="00F1744E" w:rsidRDefault="008313A7">
      <w:pPr>
        <w:pStyle w:val="PargrafodaLista"/>
        <w:numPr>
          <w:ilvl w:val="2"/>
          <w:numId w:val="11"/>
        </w:numPr>
        <w:tabs>
          <w:tab w:val="left" w:pos="1146"/>
        </w:tabs>
        <w:spacing w:before="38"/>
        <w:ind w:left="1146"/>
        <w:jc w:val="left"/>
        <w:rPr>
          <w:rFonts w:ascii="Arial" w:hAnsi="Arial" w:cs="Arial"/>
          <w:b/>
        </w:rPr>
      </w:pPr>
      <w:r w:rsidRPr="00F1744E">
        <w:rPr>
          <w:rFonts w:ascii="Arial" w:hAnsi="Arial" w:cs="Arial"/>
        </w:rPr>
        <w:t>Horário</w:t>
      </w:r>
      <w:r w:rsidRPr="00F1744E">
        <w:rPr>
          <w:rFonts w:ascii="Arial" w:hAnsi="Arial" w:cs="Arial"/>
          <w:spacing w:val="-4"/>
        </w:rPr>
        <w:t xml:space="preserve"> </w:t>
      </w:r>
      <w:r w:rsidRPr="00F1744E">
        <w:rPr>
          <w:rFonts w:ascii="Arial" w:hAnsi="Arial" w:cs="Arial"/>
        </w:rPr>
        <w:t>da</w:t>
      </w:r>
      <w:r w:rsidRPr="00F1744E">
        <w:rPr>
          <w:rFonts w:ascii="Arial" w:hAnsi="Arial" w:cs="Arial"/>
          <w:spacing w:val="-4"/>
        </w:rPr>
        <w:t xml:space="preserve"> </w:t>
      </w:r>
      <w:r w:rsidRPr="00F1744E">
        <w:rPr>
          <w:rFonts w:ascii="Arial" w:hAnsi="Arial" w:cs="Arial"/>
        </w:rPr>
        <w:t>Fase</w:t>
      </w:r>
      <w:r w:rsidRPr="00F1744E">
        <w:rPr>
          <w:rFonts w:ascii="Arial" w:hAnsi="Arial" w:cs="Arial"/>
          <w:spacing w:val="-3"/>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Lances:</w:t>
      </w:r>
      <w:r w:rsidRPr="00F1744E">
        <w:rPr>
          <w:rFonts w:ascii="Arial" w:hAnsi="Arial" w:cs="Arial"/>
          <w:spacing w:val="-1"/>
        </w:rPr>
        <w:t xml:space="preserve"> </w:t>
      </w:r>
      <w:r w:rsidRPr="00F1744E">
        <w:rPr>
          <w:rFonts w:ascii="Arial" w:hAnsi="Arial" w:cs="Arial"/>
          <w:b/>
        </w:rPr>
        <w:t>08h00min</w:t>
      </w:r>
      <w:r w:rsidRPr="00F1744E">
        <w:rPr>
          <w:rFonts w:ascii="Arial" w:hAnsi="Arial" w:cs="Arial"/>
          <w:b/>
          <w:spacing w:val="-4"/>
        </w:rPr>
        <w:t xml:space="preserve"> </w:t>
      </w:r>
      <w:r w:rsidRPr="00F1744E">
        <w:rPr>
          <w:rFonts w:ascii="Arial" w:hAnsi="Arial" w:cs="Arial"/>
          <w:b/>
        </w:rPr>
        <w:t>às</w:t>
      </w:r>
      <w:r w:rsidRPr="00F1744E">
        <w:rPr>
          <w:rFonts w:ascii="Arial" w:hAnsi="Arial" w:cs="Arial"/>
          <w:b/>
          <w:spacing w:val="-3"/>
        </w:rPr>
        <w:t xml:space="preserve"> </w:t>
      </w:r>
      <w:r w:rsidRPr="00F1744E">
        <w:rPr>
          <w:rFonts w:ascii="Arial" w:hAnsi="Arial" w:cs="Arial"/>
          <w:b/>
          <w:spacing w:val="-2"/>
        </w:rPr>
        <w:t>14h00min.</w:t>
      </w:r>
    </w:p>
    <w:p w14:paraId="3913A1B6" w14:textId="77777777" w:rsidR="00053DC1" w:rsidRPr="00F1744E" w:rsidRDefault="00053DC1" w:rsidP="00961B41">
      <w:pPr>
        <w:pStyle w:val="PargrafodaLista"/>
        <w:tabs>
          <w:tab w:val="left" w:pos="1146"/>
        </w:tabs>
        <w:spacing w:before="38"/>
        <w:ind w:left="1146"/>
        <w:jc w:val="left"/>
        <w:rPr>
          <w:rFonts w:ascii="Arial" w:hAnsi="Arial" w:cs="Arial"/>
          <w:b/>
        </w:rPr>
      </w:pPr>
    </w:p>
    <w:p w14:paraId="3875BF7F" w14:textId="1100786D" w:rsidR="003D103F" w:rsidRPr="00F1744E" w:rsidRDefault="00EC5485">
      <w:pPr>
        <w:pStyle w:val="Corpodetexto"/>
        <w:numPr>
          <w:ilvl w:val="1"/>
          <w:numId w:val="23"/>
        </w:numPr>
        <w:spacing w:before="71"/>
        <w:jc w:val="left"/>
        <w:rPr>
          <w:rFonts w:ascii="Arial" w:hAnsi="Arial"/>
          <w:b/>
          <w:color w:val="000000"/>
          <w:spacing w:val="-2"/>
        </w:rPr>
      </w:pPr>
      <w:r w:rsidRPr="00F1744E">
        <w:rPr>
          <w:rFonts w:ascii="Arial" w:hAnsi="Arial"/>
          <w:b/>
          <w:color w:val="000000"/>
        </w:rPr>
        <w:t>CONSIDERAÇÕES</w:t>
      </w:r>
      <w:r w:rsidRPr="00F1744E">
        <w:rPr>
          <w:rFonts w:ascii="Arial" w:hAnsi="Arial"/>
          <w:b/>
          <w:color w:val="000000"/>
          <w:spacing w:val="-6"/>
        </w:rPr>
        <w:t xml:space="preserve"> </w:t>
      </w:r>
      <w:r w:rsidRPr="00F1744E">
        <w:rPr>
          <w:rFonts w:ascii="Arial" w:hAnsi="Arial"/>
          <w:b/>
          <w:color w:val="000000"/>
          <w:spacing w:val="-2"/>
        </w:rPr>
        <w:t>INICIAIS</w:t>
      </w:r>
    </w:p>
    <w:p w14:paraId="18403EFC" w14:textId="37110708" w:rsidR="003D103F" w:rsidRPr="00F1744E" w:rsidRDefault="008313A7" w:rsidP="00961B41">
      <w:pPr>
        <w:pStyle w:val="PargrafodaLista"/>
        <w:tabs>
          <w:tab w:val="left" w:pos="1134"/>
        </w:tabs>
        <w:spacing w:before="5"/>
        <w:ind w:left="0" w:right="141"/>
        <w:rPr>
          <w:rFonts w:ascii="Arial" w:hAnsi="Arial" w:cs="Arial"/>
        </w:rPr>
      </w:pPr>
      <w:r w:rsidRPr="00F1744E">
        <w:rPr>
          <w:rFonts w:ascii="Arial" w:hAnsi="Arial" w:cs="Arial"/>
        </w:rPr>
        <w:t>As</w:t>
      </w:r>
      <w:r w:rsidRPr="00F1744E">
        <w:rPr>
          <w:rFonts w:ascii="Arial" w:hAnsi="Arial" w:cs="Arial"/>
          <w:spacing w:val="-16"/>
        </w:rPr>
        <w:t xml:space="preserve"> </w:t>
      </w:r>
      <w:r w:rsidRPr="00F1744E">
        <w:rPr>
          <w:rFonts w:ascii="Arial" w:hAnsi="Arial" w:cs="Arial"/>
        </w:rPr>
        <w:t>propostas</w:t>
      </w:r>
      <w:r w:rsidRPr="00F1744E">
        <w:rPr>
          <w:rFonts w:ascii="Arial" w:hAnsi="Arial" w:cs="Arial"/>
          <w:spacing w:val="-15"/>
        </w:rPr>
        <w:t xml:space="preserve"> </w:t>
      </w:r>
      <w:r w:rsidRPr="00F1744E">
        <w:rPr>
          <w:rFonts w:ascii="Arial" w:hAnsi="Arial" w:cs="Arial"/>
        </w:rPr>
        <w:t>deverão</w:t>
      </w:r>
      <w:r w:rsidRPr="00F1744E">
        <w:rPr>
          <w:rFonts w:ascii="Arial" w:hAnsi="Arial" w:cs="Arial"/>
          <w:spacing w:val="-15"/>
        </w:rPr>
        <w:t xml:space="preserve"> </w:t>
      </w:r>
      <w:r w:rsidRPr="00F1744E">
        <w:rPr>
          <w:rFonts w:ascii="Arial" w:hAnsi="Arial" w:cs="Arial"/>
        </w:rPr>
        <w:t>obedecer</w:t>
      </w:r>
      <w:r w:rsidRPr="00F1744E">
        <w:rPr>
          <w:rFonts w:ascii="Arial" w:hAnsi="Arial" w:cs="Arial"/>
          <w:spacing w:val="-16"/>
        </w:rPr>
        <w:t xml:space="preserve"> </w:t>
      </w:r>
      <w:r w:rsidRPr="00F1744E">
        <w:rPr>
          <w:rFonts w:ascii="Arial" w:hAnsi="Arial" w:cs="Arial"/>
        </w:rPr>
        <w:t>às</w:t>
      </w:r>
      <w:r w:rsidRPr="00F1744E">
        <w:rPr>
          <w:rFonts w:ascii="Arial" w:hAnsi="Arial" w:cs="Arial"/>
          <w:spacing w:val="-15"/>
        </w:rPr>
        <w:t xml:space="preserve"> </w:t>
      </w:r>
      <w:r w:rsidRPr="00F1744E">
        <w:rPr>
          <w:rFonts w:ascii="Arial" w:hAnsi="Arial" w:cs="Arial"/>
        </w:rPr>
        <w:t>especificações</w:t>
      </w:r>
      <w:r w:rsidRPr="00F1744E">
        <w:rPr>
          <w:rFonts w:ascii="Arial" w:hAnsi="Arial" w:cs="Arial"/>
          <w:spacing w:val="-15"/>
        </w:rPr>
        <w:t xml:space="preserve"> </w:t>
      </w:r>
      <w:r w:rsidRPr="00F1744E">
        <w:rPr>
          <w:rFonts w:ascii="Arial" w:hAnsi="Arial" w:cs="Arial"/>
        </w:rPr>
        <w:t>deste</w:t>
      </w:r>
      <w:r w:rsidRPr="00F1744E">
        <w:rPr>
          <w:rFonts w:ascii="Arial" w:hAnsi="Arial" w:cs="Arial"/>
          <w:spacing w:val="-15"/>
        </w:rPr>
        <w:t xml:space="preserve"> </w:t>
      </w:r>
      <w:r w:rsidRPr="00F1744E">
        <w:rPr>
          <w:rFonts w:ascii="Arial" w:hAnsi="Arial" w:cs="Arial"/>
        </w:rPr>
        <w:t>instrumento</w:t>
      </w:r>
      <w:r w:rsidRPr="00F1744E">
        <w:rPr>
          <w:rFonts w:ascii="Arial" w:hAnsi="Arial" w:cs="Arial"/>
          <w:spacing w:val="-16"/>
        </w:rPr>
        <w:t xml:space="preserve"> </w:t>
      </w:r>
      <w:r w:rsidRPr="00F1744E">
        <w:rPr>
          <w:rFonts w:ascii="Arial" w:hAnsi="Arial" w:cs="Arial"/>
        </w:rPr>
        <w:t>convocatório</w:t>
      </w:r>
      <w:r w:rsidRPr="00F1744E">
        <w:rPr>
          <w:rFonts w:ascii="Arial" w:hAnsi="Arial" w:cs="Arial"/>
          <w:spacing w:val="-15"/>
        </w:rPr>
        <w:t xml:space="preserve"> </w:t>
      </w:r>
      <w:r w:rsidRPr="00F1744E">
        <w:rPr>
          <w:rFonts w:ascii="Arial" w:hAnsi="Arial" w:cs="Arial"/>
        </w:rPr>
        <w:t>e</w:t>
      </w:r>
      <w:r w:rsidRPr="00F1744E">
        <w:rPr>
          <w:rFonts w:ascii="Arial" w:hAnsi="Arial" w:cs="Arial"/>
          <w:spacing w:val="-15"/>
        </w:rPr>
        <w:t xml:space="preserve"> </w:t>
      </w:r>
      <w:r w:rsidRPr="00F1744E">
        <w:rPr>
          <w:rFonts w:ascii="Arial" w:hAnsi="Arial" w:cs="Arial"/>
        </w:rPr>
        <w:t>anexos, que dele fazem parte integrante.</w:t>
      </w:r>
    </w:p>
    <w:p w14:paraId="73BD1479" w14:textId="77777777" w:rsidR="003D103F" w:rsidRPr="00F1744E" w:rsidRDefault="003D103F" w:rsidP="00961B41">
      <w:pPr>
        <w:pStyle w:val="PargrafodaLista"/>
        <w:jc w:val="left"/>
        <w:rPr>
          <w:rFonts w:ascii="Arial" w:hAnsi="Arial" w:cs="Arial"/>
        </w:rPr>
        <w:sectPr w:rsidR="003D103F" w:rsidRPr="00F1744E" w:rsidSect="007E08B9">
          <w:headerReference w:type="default" r:id="rId9"/>
          <w:type w:val="continuous"/>
          <w:pgSz w:w="11910" w:h="16840"/>
          <w:pgMar w:top="1843" w:right="570" w:bottom="280" w:left="1134" w:header="720" w:footer="720" w:gutter="0"/>
          <w:cols w:space="720"/>
        </w:sectPr>
      </w:pPr>
    </w:p>
    <w:p w14:paraId="2527F319" w14:textId="77777777" w:rsidR="00E63DA7" w:rsidRPr="00F1744E" w:rsidRDefault="008313A7">
      <w:pPr>
        <w:pStyle w:val="PargrafodaLista"/>
        <w:numPr>
          <w:ilvl w:val="1"/>
          <w:numId w:val="23"/>
        </w:numPr>
        <w:tabs>
          <w:tab w:val="left" w:pos="709"/>
        </w:tabs>
        <w:spacing w:before="39"/>
        <w:ind w:left="0" w:right="140" w:firstLine="0"/>
        <w:rPr>
          <w:rFonts w:ascii="Arial" w:hAnsi="Arial" w:cs="Arial"/>
        </w:rPr>
      </w:pPr>
      <w:r w:rsidRPr="00F1744E">
        <w:rPr>
          <w:rFonts w:ascii="Arial" w:hAnsi="Arial" w:cs="Arial"/>
        </w:rPr>
        <w:lastRenderedPageBreak/>
        <w:t>A</w:t>
      </w:r>
      <w:r w:rsidRPr="00F1744E">
        <w:rPr>
          <w:rFonts w:ascii="Arial" w:hAnsi="Arial" w:cs="Arial"/>
          <w:spacing w:val="-8"/>
        </w:rPr>
        <w:t xml:space="preserve"> </w:t>
      </w:r>
      <w:r w:rsidRPr="00F1744E">
        <w:rPr>
          <w:rFonts w:ascii="Arial" w:hAnsi="Arial" w:cs="Arial"/>
        </w:rPr>
        <w:t>Dispensa,</w:t>
      </w:r>
      <w:r w:rsidRPr="00F1744E">
        <w:rPr>
          <w:rFonts w:ascii="Arial" w:hAnsi="Arial" w:cs="Arial"/>
          <w:spacing w:val="-6"/>
        </w:rPr>
        <w:t xml:space="preserve"> </w:t>
      </w:r>
      <w:r w:rsidRPr="00F1744E">
        <w:rPr>
          <w:rFonts w:ascii="Arial" w:hAnsi="Arial" w:cs="Arial"/>
        </w:rPr>
        <w:t>na</w:t>
      </w:r>
      <w:r w:rsidRPr="00F1744E">
        <w:rPr>
          <w:rFonts w:ascii="Arial" w:hAnsi="Arial" w:cs="Arial"/>
          <w:spacing w:val="-10"/>
        </w:rPr>
        <w:t xml:space="preserve"> </w:t>
      </w:r>
      <w:r w:rsidRPr="00F1744E">
        <w:rPr>
          <w:rFonts w:ascii="Arial" w:hAnsi="Arial" w:cs="Arial"/>
        </w:rPr>
        <w:t>forma</w:t>
      </w:r>
      <w:r w:rsidRPr="00F1744E">
        <w:rPr>
          <w:rFonts w:ascii="Arial" w:hAnsi="Arial" w:cs="Arial"/>
          <w:spacing w:val="-7"/>
        </w:rPr>
        <w:t xml:space="preserve"> </w:t>
      </w:r>
      <w:r w:rsidRPr="00F1744E">
        <w:rPr>
          <w:rFonts w:ascii="Arial" w:hAnsi="Arial" w:cs="Arial"/>
        </w:rPr>
        <w:t>Eletrônica</w:t>
      </w:r>
      <w:r w:rsidRPr="00F1744E">
        <w:rPr>
          <w:rFonts w:ascii="Arial" w:hAnsi="Arial" w:cs="Arial"/>
          <w:spacing w:val="-7"/>
        </w:rPr>
        <w:t xml:space="preserve"> </w:t>
      </w:r>
      <w:r w:rsidRPr="00F1744E">
        <w:rPr>
          <w:rFonts w:ascii="Arial" w:hAnsi="Arial" w:cs="Arial"/>
        </w:rPr>
        <w:t>será</w:t>
      </w:r>
      <w:r w:rsidRPr="00F1744E">
        <w:rPr>
          <w:rFonts w:ascii="Arial" w:hAnsi="Arial" w:cs="Arial"/>
          <w:spacing w:val="-10"/>
        </w:rPr>
        <w:t xml:space="preserve"> </w:t>
      </w:r>
      <w:r w:rsidRPr="00F1744E">
        <w:rPr>
          <w:rFonts w:ascii="Arial" w:hAnsi="Arial" w:cs="Arial"/>
        </w:rPr>
        <w:t>realizado</w:t>
      </w:r>
      <w:r w:rsidRPr="00F1744E">
        <w:rPr>
          <w:rFonts w:ascii="Arial" w:hAnsi="Arial" w:cs="Arial"/>
          <w:spacing w:val="-7"/>
        </w:rPr>
        <w:t xml:space="preserve"> </w:t>
      </w:r>
      <w:r w:rsidRPr="00F1744E">
        <w:rPr>
          <w:rFonts w:ascii="Arial" w:hAnsi="Arial" w:cs="Arial"/>
        </w:rPr>
        <w:t>em</w:t>
      </w:r>
      <w:r w:rsidRPr="00F1744E">
        <w:rPr>
          <w:rFonts w:ascii="Arial" w:hAnsi="Arial" w:cs="Arial"/>
          <w:spacing w:val="-6"/>
        </w:rPr>
        <w:t xml:space="preserve"> </w:t>
      </w:r>
      <w:r w:rsidRPr="00F1744E">
        <w:rPr>
          <w:rFonts w:ascii="Arial" w:hAnsi="Arial" w:cs="Arial"/>
        </w:rPr>
        <w:t>sessão</w:t>
      </w:r>
      <w:r w:rsidRPr="00F1744E">
        <w:rPr>
          <w:rFonts w:ascii="Arial" w:hAnsi="Arial" w:cs="Arial"/>
          <w:spacing w:val="-7"/>
        </w:rPr>
        <w:t xml:space="preserve"> </w:t>
      </w:r>
      <w:r w:rsidRPr="00F1744E">
        <w:rPr>
          <w:rFonts w:ascii="Arial" w:hAnsi="Arial" w:cs="Arial"/>
        </w:rPr>
        <w:t>pública,</w:t>
      </w:r>
      <w:r w:rsidRPr="00F1744E">
        <w:rPr>
          <w:rFonts w:ascii="Arial" w:hAnsi="Arial" w:cs="Arial"/>
          <w:spacing w:val="-6"/>
        </w:rPr>
        <w:t xml:space="preserve"> </w:t>
      </w:r>
      <w:r w:rsidRPr="00F1744E">
        <w:rPr>
          <w:rFonts w:ascii="Arial" w:hAnsi="Arial" w:cs="Arial"/>
        </w:rPr>
        <w:t>por</w:t>
      </w:r>
      <w:r w:rsidRPr="00F1744E">
        <w:rPr>
          <w:rFonts w:ascii="Arial" w:hAnsi="Arial" w:cs="Arial"/>
          <w:spacing w:val="-9"/>
        </w:rPr>
        <w:t xml:space="preserve"> </w:t>
      </w:r>
      <w:r w:rsidRPr="00F1744E">
        <w:rPr>
          <w:rFonts w:ascii="Arial" w:hAnsi="Arial" w:cs="Arial"/>
        </w:rPr>
        <w:t>meio</w:t>
      </w:r>
      <w:r w:rsidRPr="00F1744E">
        <w:rPr>
          <w:rFonts w:ascii="Arial" w:hAnsi="Arial" w:cs="Arial"/>
          <w:spacing w:val="-7"/>
        </w:rPr>
        <w:t xml:space="preserve"> </w:t>
      </w:r>
      <w:r w:rsidRPr="00F1744E">
        <w:rPr>
          <w:rFonts w:ascii="Arial" w:hAnsi="Arial" w:cs="Arial"/>
        </w:rPr>
        <w:t>da</w:t>
      </w:r>
      <w:r w:rsidRPr="00F1744E">
        <w:rPr>
          <w:rFonts w:ascii="Arial" w:hAnsi="Arial" w:cs="Arial"/>
          <w:spacing w:val="-8"/>
        </w:rPr>
        <w:t xml:space="preserve"> </w:t>
      </w:r>
      <w:r w:rsidRPr="00F1744E">
        <w:rPr>
          <w:rFonts w:ascii="Arial" w:hAnsi="Arial" w:cs="Arial"/>
        </w:rPr>
        <w:t>INTERNET, mediante condições de segurança – criptografia e autenticação – em todas as suas fases.</w:t>
      </w:r>
    </w:p>
    <w:p w14:paraId="75961C6F" w14:textId="4EB8DDF6" w:rsidR="003D103F" w:rsidRPr="00F1744E" w:rsidRDefault="008313A7">
      <w:pPr>
        <w:pStyle w:val="PargrafodaLista"/>
        <w:numPr>
          <w:ilvl w:val="1"/>
          <w:numId w:val="23"/>
        </w:numPr>
        <w:tabs>
          <w:tab w:val="left" w:pos="709"/>
        </w:tabs>
        <w:spacing w:before="39"/>
        <w:ind w:left="0" w:right="140" w:firstLine="0"/>
        <w:rPr>
          <w:rFonts w:ascii="Arial" w:hAnsi="Arial" w:cs="Arial"/>
        </w:rPr>
      </w:pPr>
      <w:r w:rsidRPr="00F1744E">
        <w:rPr>
          <w:rFonts w:ascii="Arial" w:hAnsi="Arial" w:cs="Arial"/>
        </w:rPr>
        <w:t>Com a apresentação da proposta de preços a empresa assume automaticamente o cumprimento de todas as condições estabelecidas neste Aviso/Edital e seus anexos, inclusive ter conhecimento das especificações técnicas dos itens objeto desta dispensa de licitação.</w:t>
      </w:r>
    </w:p>
    <w:p w14:paraId="1FDB61B1" w14:textId="77777777" w:rsidR="00015942" w:rsidRPr="00F1744E" w:rsidRDefault="00015942">
      <w:pPr>
        <w:pStyle w:val="PargrafodaLista"/>
        <w:widowControl/>
        <w:numPr>
          <w:ilvl w:val="1"/>
          <w:numId w:val="23"/>
        </w:numPr>
        <w:tabs>
          <w:tab w:val="left" w:pos="426"/>
        </w:tabs>
        <w:ind w:left="0" w:hanging="1"/>
        <w:rPr>
          <w:rFonts w:ascii="Arial" w:hAnsi="Arial" w:cs="Arial"/>
        </w:rPr>
      </w:pPr>
      <w:r w:rsidRPr="00F1744E">
        <w:rPr>
          <w:rFonts w:ascii="Arial" w:hAnsi="Arial" w:cs="Arial"/>
        </w:rPr>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3E3F7E45" w14:textId="77777777" w:rsidR="00015942" w:rsidRPr="00F1744E" w:rsidRDefault="00015942" w:rsidP="00961B41">
      <w:pPr>
        <w:pStyle w:val="PargrafodaLista"/>
        <w:tabs>
          <w:tab w:val="left" w:pos="426"/>
        </w:tabs>
        <w:ind w:left="0"/>
        <w:rPr>
          <w:rFonts w:ascii="Arial" w:hAnsi="Arial" w:cs="Arial"/>
        </w:rPr>
      </w:pPr>
      <w:r w:rsidRPr="00F1744E">
        <w:rPr>
          <w:rFonts w:ascii="Arial" w:hAnsi="Arial" w:cs="Arial"/>
        </w:rPr>
        <w:t> </w:t>
      </w:r>
    </w:p>
    <w:p w14:paraId="24DBF509" w14:textId="77777777" w:rsidR="00015942" w:rsidRPr="00F1744E" w:rsidRDefault="00015942" w:rsidP="00961B41">
      <w:pPr>
        <w:ind w:left="284"/>
        <w:jc w:val="both"/>
        <w:rPr>
          <w:rFonts w:ascii="Arial" w:hAnsi="Arial" w:cs="Arial"/>
          <w:b/>
          <w:bCs/>
        </w:rPr>
      </w:pPr>
      <w:r w:rsidRPr="00F1744E">
        <w:rPr>
          <w:rFonts w:ascii="Arial" w:hAnsi="Arial" w:cs="Arial"/>
          <w:b/>
          <w:bCs/>
        </w:rPr>
        <w:t>Agente de Contratação:</w:t>
      </w:r>
    </w:p>
    <w:p w14:paraId="25541730" w14:textId="77777777" w:rsidR="00015942" w:rsidRPr="00F1744E" w:rsidRDefault="00015942" w:rsidP="00961B41">
      <w:pPr>
        <w:ind w:left="284"/>
        <w:jc w:val="both"/>
        <w:rPr>
          <w:rFonts w:ascii="Arial" w:hAnsi="Arial" w:cs="Arial"/>
        </w:rPr>
      </w:pPr>
      <w:r w:rsidRPr="00F1744E">
        <w:rPr>
          <w:rFonts w:ascii="Arial" w:hAnsi="Arial" w:cs="Arial"/>
        </w:rPr>
        <w:t>Sandra Regina Ramos da Silva, Matrícula nº 7571;</w:t>
      </w:r>
    </w:p>
    <w:p w14:paraId="260A59C4" w14:textId="77777777" w:rsidR="00015942" w:rsidRPr="00F1744E" w:rsidRDefault="00015942" w:rsidP="00961B41">
      <w:pPr>
        <w:ind w:left="284"/>
        <w:jc w:val="both"/>
        <w:rPr>
          <w:rFonts w:ascii="Arial" w:hAnsi="Arial" w:cs="Arial"/>
        </w:rPr>
      </w:pPr>
      <w:r w:rsidRPr="00F1744E">
        <w:rPr>
          <w:rFonts w:ascii="Arial" w:hAnsi="Arial" w:cs="Arial"/>
        </w:rPr>
        <w:t xml:space="preserve">Keli Fátima Trevisol, Matrícula nº 3287251; </w:t>
      </w:r>
    </w:p>
    <w:p w14:paraId="7622790F" w14:textId="77777777" w:rsidR="00015942" w:rsidRPr="00F1744E" w:rsidRDefault="00015942" w:rsidP="00961B41">
      <w:pPr>
        <w:ind w:left="284"/>
        <w:jc w:val="both"/>
        <w:rPr>
          <w:rFonts w:ascii="Arial" w:hAnsi="Arial" w:cs="Arial"/>
        </w:rPr>
      </w:pPr>
      <w:r w:rsidRPr="00F1744E">
        <w:rPr>
          <w:rFonts w:ascii="Arial" w:hAnsi="Arial" w:cs="Arial"/>
        </w:rPr>
        <w:t>Rosangela da Conceição Romano, Matrícula nº 329731.</w:t>
      </w:r>
    </w:p>
    <w:p w14:paraId="238B31E2" w14:textId="77777777" w:rsidR="00015942" w:rsidRPr="00F1744E" w:rsidRDefault="00015942" w:rsidP="00961B41">
      <w:pPr>
        <w:ind w:left="284"/>
        <w:jc w:val="both"/>
        <w:rPr>
          <w:rFonts w:ascii="Arial" w:hAnsi="Arial" w:cs="Arial"/>
        </w:rPr>
      </w:pPr>
      <w:r w:rsidRPr="00F1744E">
        <w:rPr>
          <w:rFonts w:ascii="Arial" w:hAnsi="Arial" w:cs="Arial"/>
        </w:rPr>
        <w:t>Juliana Estevão de Oliveira Rosalen, matrícula nº 332421;</w:t>
      </w:r>
    </w:p>
    <w:p w14:paraId="2E056147" w14:textId="77777777" w:rsidR="00015942" w:rsidRPr="00F1744E" w:rsidRDefault="00015942" w:rsidP="00961B41">
      <w:pPr>
        <w:tabs>
          <w:tab w:val="left" w:pos="1146"/>
        </w:tabs>
        <w:ind w:left="284"/>
        <w:rPr>
          <w:rFonts w:ascii="Arial" w:hAnsi="Arial" w:cs="Arial"/>
        </w:rPr>
      </w:pPr>
      <w:r w:rsidRPr="00F1744E">
        <w:rPr>
          <w:rFonts w:ascii="Arial" w:hAnsi="Arial" w:cs="Arial"/>
          <w:spacing w:val="-2"/>
        </w:rPr>
        <w:t>Pablo Felipe Hubner de Araujo, matricula n° 332381;</w:t>
      </w:r>
    </w:p>
    <w:p w14:paraId="1F71A0C9" w14:textId="77777777" w:rsidR="00015942" w:rsidRPr="00F1744E" w:rsidRDefault="00015942" w:rsidP="00961B41">
      <w:pPr>
        <w:ind w:left="284"/>
        <w:jc w:val="both"/>
        <w:rPr>
          <w:rFonts w:ascii="Arial" w:hAnsi="Arial" w:cs="Arial"/>
        </w:rPr>
      </w:pPr>
    </w:p>
    <w:p w14:paraId="6531F724" w14:textId="77777777" w:rsidR="00015942" w:rsidRPr="00F1744E" w:rsidRDefault="00015942" w:rsidP="00961B41">
      <w:pPr>
        <w:ind w:left="284"/>
        <w:jc w:val="both"/>
        <w:rPr>
          <w:rFonts w:ascii="Arial" w:hAnsi="Arial" w:cs="Arial"/>
          <w:b/>
          <w:bCs/>
        </w:rPr>
      </w:pPr>
      <w:r w:rsidRPr="00F1744E">
        <w:rPr>
          <w:rFonts w:ascii="Arial" w:hAnsi="Arial" w:cs="Arial"/>
          <w:b/>
          <w:bCs/>
        </w:rPr>
        <w:t>Equipe de apoio:</w:t>
      </w:r>
    </w:p>
    <w:p w14:paraId="48E2FBCA" w14:textId="77777777" w:rsidR="00015942" w:rsidRPr="00F1744E" w:rsidRDefault="00015942" w:rsidP="00961B41">
      <w:pPr>
        <w:ind w:left="284"/>
        <w:jc w:val="both"/>
        <w:rPr>
          <w:rFonts w:ascii="Arial" w:hAnsi="Arial" w:cs="Arial"/>
        </w:rPr>
      </w:pPr>
      <w:r w:rsidRPr="00F1744E">
        <w:rPr>
          <w:rFonts w:ascii="Arial" w:hAnsi="Arial" w:cs="Arial"/>
        </w:rPr>
        <w:t>Gabriela Werlang, matrícula 3289295/1;</w:t>
      </w:r>
    </w:p>
    <w:p w14:paraId="46E25ACF" w14:textId="77777777" w:rsidR="00015942" w:rsidRPr="00F1744E" w:rsidRDefault="00015942" w:rsidP="00961B41">
      <w:pPr>
        <w:ind w:left="284"/>
        <w:jc w:val="both"/>
        <w:rPr>
          <w:rFonts w:ascii="Arial" w:hAnsi="Arial" w:cs="Arial"/>
        </w:rPr>
      </w:pPr>
      <w:r w:rsidRPr="00F1744E">
        <w:rPr>
          <w:rFonts w:ascii="Arial" w:hAnsi="Arial" w:cs="Arial"/>
        </w:rPr>
        <w:t xml:space="preserve">Leonardo Felsky de Lima, matrícula nº 3288871; e </w:t>
      </w:r>
    </w:p>
    <w:p w14:paraId="56F5B253" w14:textId="77777777" w:rsidR="008C7533" w:rsidRPr="00F1744E" w:rsidRDefault="00015942" w:rsidP="00961B41">
      <w:pPr>
        <w:ind w:left="284"/>
        <w:jc w:val="both"/>
        <w:rPr>
          <w:rFonts w:ascii="Arial" w:hAnsi="Arial" w:cs="Arial"/>
        </w:rPr>
      </w:pPr>
      <w:r w:rsidRPr="00F1744E">
        <w:rPr>
          <w:rFonts w:ascii="Arial" w:hAnsi="Arial" w:cs="Arial"/>
        </w:rPr>
        <w:t>Leticia Gabrieli Souza Rosa, matrícula nº 32892991.</w:t>
      </w:r>
    </w:p>
    <w:p w14:paraId="008E43DF" w14:textId="77777777" w:rsidR="008C7533" w:rsidRPr="00F1744E" w:rsidRDefault="008C7533" w:rsidP="00961B41">
      <w:pPr>
        <w:ind w:left="62"/>
        <w:rPr>
          <w:rFonts w:ascii="Arial" w:hAnsi="Arial"/>
          <w:b/>
          <w:color w:val="000000"/>
        </w:rPr>
      </w:pPr>
    </w:p>
    <w:p w14:paraId="025A3869" w14:textId="511534D7" w:rsidR="003D103F" w:rsidRPr="00F1744E" w:rsidRDefault="008C7533" w:rsidP="00961B41">
      <w:pPr>
        <w:pStyle w:val="PargrafodaLista"/>
        <w:numPr>
          <w:ilvl w:val="0"/>
          <w:numId w:val="10"/>
        </w:numPr>
        <w:tabs>
          <w:tab w:val="left" w:pos="284"/>
        </w:tabs>
        <w:ind w:left="0" w:firstLine="0"/>
        <w:rPr>
          <w:rFonts w:ascii="Arial" w:hAnsi="Arial"/>
          <w:b/>
          <w:color w:val="000000"/>
          <w:spacing w:val="-2"/>
        </w:rPr>
      </w:pPr>
      <w:r w:rsidRPr="00F1744E">
        <w:rPr>
          <w:rFonts w:ascii="Arial" w:hAnsi="Arial"/>
          <w:b/>
          <w:color w:val="000000"/>
        </w:rPr>
        <w:t>OBJETO</w:t>
      </w:r>
      <w:r w:rsidRPr="00F1744E">
        <w:rPr>
          <w:rFonts w:ascii="Arial" w:hAnsi="Arial"/>
          <w:b/>
          <w:color w:val="000000"/>
          <w:spacing w:val="-5"/>
        </w:rPr>
        <w:t xml:space="preserve"> </w:t>
      </w:r>
      <w:r w:rsidRPr="00F1744E">
        <w:rPr>
          <w:rFonts w:ascii="Arial" w:hAnsi="Arial"/>
          <w:b/>
          <w:color w:val="000000"/>
        </w:rPr>
        <w:t>DE</w:t>
      </w:r>
      <w:r w:rsidRPr="00F1744E">
        <w:rPr>
          <w:rFonts w:ascii="Arial" w:hAnsi="Arial"/>
          <w:b/>
          <w:color w:val="000000"/>
          <w:spacing w:val="-4"/>
        </w:rPr>
        <w:t xml:space="preserve"> </w:t>
      </w:r>
      <w:r w:rsidRPr="00F1744E">
        <w:rPr>
          <w:rFonts w:ascii="Arial" w:hAnsi="Arial"/>
          <w:b/>
          <w:color w:val="000000"/>
        </w:rPr>
        <w:t>CONTRATAÇÃO</w:t>
      </w:r>
      <w:r w:rsidRPr="00F1744E">
        <w:rPr>
          <w:rFonts w:ascii="Arial" w:hAnsi="Arial"/>
          <w:b/>
          <w:color w:val="000000"/>
          <w:spacing w:val="-5"/>
        </w:rPr>
        <w:t xml:space="preserve"> </w:t>
      </w:r>
      <w:r w:rsidRPr="00F1744E">
        <w:rPr>
          <w:rFonts w:ascii="Arial" w:hAnsi="Arial"/>
          <w:b/>
          <w:color w:val="000000"/>
          <w:spacing w:val="-2"/>
        </w:rPr>
        <w:t>DIRETA</w:t>
      </w:r>
    </w:p>
    <w:p w14:paraId="6DFC8C76" w14:textId="77777777" w:rsidR="00EB2A89" w:rsidRPr="00F1744E" w:rsidRDefault="008313A7" w:rsidP="00961B41">
      <w:pPr>
        <w:pStyle w:val="PargrafodaLista"/>
        <w:numPr>
          <w:ilvl w:val="1"/>
          <w:numId w:val="10"/>
        </w:numPr>
        <w:tabs>
          <w:tab w:val="left" w:pos="709"/>
        </w:tabs>
        <w:ind w:left="0" w:right="137" w:firstLine="0"/>
        <w:rPr>
          <w:rFonts w:ascii="Arial" w:hAnsi="Arial" w:cs="Arial"/>
          <w:b/>
        </w:rPr>
      </w:pPr>
      <w:r w:rsidRPr="00F1744E">
        <w:rPr>
          <w:rFonts w:ascii="Arial" w:hAnsi="Arial" w:cs="Arial"/>
        </w:rPr>
        <w:t xml:space="preserve">O Objeto </w:t>
      </w:r>
      <w:r w:rsidR="00DF18F7" w:rsidRPr="00F1744E">
        <w:rPr>
          <w:rFonts w:ascii="Arial" w:hAnsi="Arial" w:cs="Arial"/>
        </w:rPr>
        <w:t>do presente aviso/edital</w:t>
      </w:r>
      <w:r w:rsidRPr="00F1744E">
        <w:rPr>
          <w:rFonts w:ascii="Arial" w:hAnsi="Arial" w:cs="Arial"/>
        </w:rPr>
        <w:t xml:space="preserve"> é</w:t>
      </w:r>
      <w:r w:rsidR="008A3207" w:rsidRPr="00F1744E">
        <w:rPr>
          <w:rFonts w:ascii="Arial" w:hAnsi="Arial" w:cs="Arial"/>
        </w:rPr>
        <w:t xml:space="preserve"> o</w:t>
      </w:r>
      <w:r w:rsidRPr="00F1744E">
        <w:rPr>
          <w:rFonts w:ascii="Arial" w:hAnsi="Arial" w:cs="Arial"/>
        </w:rPr>
        <w:t xml:space="preserve"> </w:t>
      </w:r>
      <w:r w:rsidR="00EB2A89" w:rsidRPr="00F1744E">
        <w:rPr>
          <w:rFonts w:ascii="Arial" w:hAnsi="Arial" w:cs="Arial"/>
        </w:rPr>
        <w:t>Registro de Preços para Contratação e empresa especializada na confecção de uniformes destinados à fanfarra Municipal De Vera Cruz Do Oeste - Pr.</w:t>
      </w:r>
    </w:p>
    <w:p w14:paraId="6707689E" w14:textId="192650F5" w:rsidR="003D103F" w:rsidRPr="00F1744E" w:rsidRDefault="008313A7" w:rsidP="00961B41">
      <w:pPr>
        <w:pStyle w:val="PargrafodaLista"/>
        <w:numPr>
          <w:ilvl w:val="1"/>
          <w:numId w:val="10"/>
        </w:numPr>
        <w:tabs>
          <w:tab w:val="left" w:pos="709"/>
        </w:tabs>
        <w:ind w:left="0" w:right="137" w:firstLine="0"/>
        <w:rPr>
          <w:rFonts w:ascii="Arial" w:hAnsi="Arial" w:cs="Arial"/>
          <w:b/>
        </w:rPr>
      </w:pPr>
      <w:r w:rsidRPr="00F1744E">
        <w:rPr>
          <w:rFonts w:ascii="Arial" w:hAnsi="Arial" w:cs="Arial"/>
          <w:b/>
        </w:rPr>
        <mc:AlternateContent>
          <mc:Choice Requires="wps">
            <w:drawing>
              <wp:anchor distT="0" distB="0" distL="0" distR="0" simplePos="0" relativeHeight="251645952" behindDoc="1" locked="0" layoutInCell="1" allowOverlap="1" wp14:anchorId="14E7FA67" wp14:editId="09E37EF8">
                <wp:simplePos x="0" y="0"/>
                <wp:positionH relativeFrom="page">
                  <wp:posOffset>2097277</wp:posOffset>
                </wp:positionH>
                <wp:positionV relativeFrom="paragraph">
                  <wp:posOffset>516619</wp:posOffset>
                </wp:positionV>
                <wp:extent cx="47625" cy="107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3" y="0"/>
                              </a:moveTo>
                              <a:lnTo>
                                <a:pt x="0" y="0"/>
                              </a:lnTo>
                              <a:lnTo>
                                <a:pt x="0" y="10667"/>
                              </a:lnTo>
                              <a:lnTo>
                                <a:pt x="47243" y="10667"/>
                              </a:lnTo>
                              <a:lnTo>
                                <a:pt x="472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1149C4" id="Graphic 15" o:spid="_x0000_s1026" style="position:absolute;margin-left:165.15pt;margin-top:40.7pt;width:3.75pt;height:.85pt;z-index:-251670528;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" path="m47243,l,,,10667r47243,l47243,xe" fillcolor="black" stroked="f">
                <v:path arrowok="t"/>
                <w10:wrap anchorx="page"/>
              </v:shape>
            </w:pict>
          </mc:Fallback>
        </mc:AlternateContent>
      </w:r>
      <w:r w:rsidRPr="00F1744E">
        <w:rPr>
          <w:rFonts w:ascii="Arial" w:hAnsi="Arial" w:cs="Arial"/>
        </w:rPr>
        <w:t>A licitante é</w:t>
      </w:r>
      <w:r w:rsidRPr="00F1744E">
        <w:rPr>
          <w:rFonts w:ascii="Arial" w:hAnsi="Arial" w:cs="Arial"/>
          <w:spacing w:val="-2"/>
        </w:rPr>
        <w:t xml:space="preserve"> </w:t>
      </w:r>
      <w:r w:rsidRPr="00F1744E">
        <w:rPr>
          <w:rFonts w:ascii="Arial" w:hAnsi="Arial" w:cs="Arial"/>
        </w:rPr>
        <w:t>responsável</w:t>
      </w:r>
      <w:r w:rsidRPr="00F1744E">
        <w:rPr>
          <w:rFonts w:ascii="Arial" w:hAnsi="Arial" w:cs="Arial"/>
          <w:spacing w:val="-3"/>
        </w:rPr>
        <w:t xml:space="preserve"> </w:t>
      </w:r>
      <w:r w:rsidRPr="00F1744E">
        <w:rPr>
          <w:rFonts w:ascii="Arial" w:hAnsi="Arial" w:cs="Arial"/>
        </w:rPr>
        <w:t>pela verificação, junto ao</w:t>
      </w:r>
      <w:r w:rsidRPr="00F1744E">
        <w:rPr>
          <w:rFonts w:ascii="Arial" w:hAnsi="Arial" w:cs="Arial"/>
          <w:spacing w:val="-2"/>
        </w:rPr>
        <w:t xml:space="preserve"> </w:t>
      </w:r>
      <w:r w:rsidRPr="00F1744E">
        <w:rPr>
          <w:rFonts w:ascii="Arial" w:hAnsi="Arial" w:cs="Arial"/>
        </w:rPr>
        <w:t>site, de</w:t>
      </w:r>
      <w:r w:rsidRPr="00F1744E">
        <w:rPr>
          <w:rFonts w:ascii="Arial" w:hAnsi="Arial" w:cs="Arial"/>
          <w:spacing w:val="-2"/>
        </w:rPr>
        <w:t xml:space="preserve"> </w:t>
      </w:r>
      <w:r w:rsidRPr="00F1744E">
        <w:rPr>
          <w:rFonts w:ascii="Arial" w:hAnsi="Arial" w:cs="Arial"/>
        </w:rPr>
        <w:t>qualquer</w:t>
      </w:r>
      <w:r w:rsidRPr="00F1744E">
        <w:rPr>
          <w:rFonts w:ascii="Arial" w:hAnsi="Arial" w:cs="Arial"/>
          <w:spacing w:val="-1"/>
        </w:rPr>
        <w:t xml:space="preserve"> </w:t>
      </w:r>
      <w:r w:rsidRPr="00F1744E">
        <w:rPr>
          <w:rFonts w:ascii="Arial" w:hAnsi="Arial" w:cs="Arial"/>
        </w:rPr>
        <w:t>alteração ou</w:t>
      </w:r>
      <w:r w:rsidRPr="00F1744E">
        <w:rPr>
          <w:rFonts w:ascii="Arial" w:hAnsi="Arial" w:cs="Arial"/>
          <w:spacing w:val="-2"/>
        </w:rPr>
        <w:t xml:space="preserve"> </w:t>
      </w:r>
      <w:r w:rsidRPr="00F1744E">
        <w:rPr>
          <w:rFonts w:ascii="Arial" w:hAnsi="Arial" w:cs="Arial"/>
        </w:rPr>
        <w:t xml:space="preserve">retificação que porventura ocorra, os quais estarão disponíveis no Portal Nacional de Contratações Públicas </w:t>
      </w:r>
      <w:r w:rsidRPr="00F1744E">
        <w:rPr>
          <w:rFonts w:ascii="Arial" w:hAnsi="Arial" w:cs="Arial"/>
          <w:u w:val="single"/>
        </w:rPr>
        <w:t>(</w:t>
      </w:r>
      <w:hyperlink r:id="rId10">
        <w:r w:rsidRPr="00F1744E">
          <w:rPr>
            <w:rFonts w:ascii="Arial" w:hAnsi="Arial" w:cs="Arial"/>
            <w:u w:val="single" w:color="000080"/>
          </w:rPr>
          <w:t>https://pncp.gov.br</w:t>
        </w:r>
      </w:hyperlink>
      <w:r w:rsidRPr="00F1744E">
        <w:rPr>
          <w:rFonts w:ascii="Arial" w:hAnsi="Arial" w:cs="Arial"/>
        </w:rPr>
        <w:t xml:space="preserve">) e no Portal da Transparência do Município de Vera Cruz do Oeste-PR </w:t>
      </w:r>
      <w:r w:rsidRPr="00F1744E">
        <w:rPr>
          <w:rFonts w:ascii="Arial" w:hAnsi="Arial" w:cs="Arial"/>
          <w:spacing w:val="-2"/>
        </w:rPr>
        <w:t>(</w:t>
      </w:r>
      <w:hyperlink r:id="rId11">
        <w:r w:rsidRPr="00F1744E">
          <w:rPr>
            <w:rFonts w:ascii="Arial" w:hAnsi="Arial" w:cs="Arial"/>
            <w:spacing w:val="-2"/>
            <w:u w:val="single" w:color="000080"/>
          </w:rPr>
          <w:t>www.veracruz.pr.gov.br</w:t>
        </w:r>
      </w:hyperlink>
      <w:r w:rsidRPr="00F1744E">
        <w:rPr>
          <w:rFonts w:ascii="Arial" w:hAnsi="Arial" w:cs="Arial"/>
          <w:spacing w:val="-2"/>
        </w:rPr>
        <w:t>);</w:t>
      </w:r>
    </w:p>
    <w:p w14:paraId="2E37A3C3" w14:textId="6FE9C2D8" w:rsidR="003D103F" w:rsidRPr="00F1744E" w:rsidRDefault="008313A7" w:rsidP="00961B41">
      <w:pPr>
        <w:pStyle w:val="PargrafodaLista"/>
        <w:numPr>
          <w:ilvl w:val="1"/>
          <w:numId w:val="10"/>
        </w:numPr>
        <w:tabs>
          <w:tab w:val="left" w:pos="709"/>
        </w:tabs>
        <w:spacing w:before="1"/>
        <w:ind w:left="0" w:right="136" w:firstLine="0"/>
        <w:rPr>
          <w:rFonts w:ascii="Arial" w:hAnsi="Arial" w:cs="Arial"/>
          <w:b/>
          <w:i/>
        </w:rPr>
      </w:pPr>
      <w:r w:rsidRPr="00F1744E">
        <w:rPr>
          <w:rFonts w:ascii="Arial" w:hAnsi="Arial" w:cs="Arial"/>
          <w:i/>
        </w:rPr>
        <w:t>No valor da contratação, deverão estar incluídas todas as despesas transporte, hospedagem, impostos,</w:t>
      </w:r>
      <w:r w:rsidRPr="00F1744E">
        <w:rPr>
          <w:rFonts w:ascii="Arial" w:hAnsi="Arial" w:cs="Arial"/>
          <w:i/>
          <w:spacing w:val="-3"/>
        </w:rPr>
        <w:t xml:space="preserve"> </w:t>
      </w:r>
      <w:r w:rsidRPr="00F1744E">
        <w:rPr>
          <w:rFonts w:ascii="Arial" w:hAnsi="Arial" w:cs="Arial"/>
          <w:i/>
        </w:rPr>
        <w:t>taxas,</w:t>
      </w:r>
      <w:r w:rsidRPr="00F1744E">
        <w:rPr>
          <w:rFonts w:ascii="Arial" w:hAnsi="Arial" w:cs="Arial"/>
          <w:i/>
          <w:spacing w:val="-3"/>
        </w:rPr>
        <w:t xml:space="preserve"> </w:t>
      </w:r>
      <w:r w:rsidRPr="00F1744E">
        <w:rPr>
          <w:rFonts w:ascii="Arial" w:hAnsi="Arial" w:cs="Arial"/>
          <w:i/>
        </w:rPr>
        <w:t>tributos,</w:t>
      </w:r>
      <w:r w:rsidRPr="00F1744E">
        <w:rPr>
          <w:rFonts w:ascii="Arial" w:hAnsi="Arial" w:cs="Arial"/>
          <w:i/>
          <w:spacing w:val="-1"/>
        </w:rPr>
        <w:t xml:space="preserve"> </w:t>
      </w:r>
      <w:r w:rsidR="00B93CA0" w:rsidRPr="00F1744E">
        <w:rPr>
          <w:rFonts w:ascii="Arial" w:hAnsi="Arial" w:cs="Arial"/>
          <w:i/>
          <w:spacing w:val="-1"/>
        </w:rPr>
        <w:t>alimentação</w:t>
      </w:r>
      <w:r w:rsidR="00336059" w:rsidRPr="00F1744E">
        <w:rPr>
          <w:rFonts w:ascii="Arial" w:hAnsi="Arial" w:cs="Arial"/>
          <w:i/>
          <w:spacing w:val="-1"/>
        </w:rPr>
        <w:t xml:space="preserve">, </w:t>
      </w:r>
      <w:r w:rsidRPr="00F1744E">
        <w:rPr>
          <w:rFonts w:ascii="Arial" w:hAnsi="Arial" w:cs="Arial"/>
          <w:i/>
        </w:rPr>
        <w:t>seguros</w:t>
      </w:r>
      <w:r w:rsidRPr="00F1744E">
        <w:rPr>
          <w:rFonts w:ascii="Arial" w:hAnsi="Arial" w:cs="Arial"/>
          <w:i/>
          <w:spacing w:val="-4"/>
        </w:rPr>
        <w:t xml:space="preserve"> </w:t>
      </w:r>
      <w:r w:rsidRPr="00F1744E">
        <w:rPr>
          <w:rFonts w:ascii="Arial" w:hAnsi="Arial" w:cs="Arial"/>
          <w:i/>
        </w:rPr>
        <w:t>e todos</w:t>
      </w:r>
      <w:r w:rsidRPr="00F1744E">
        <w:rPr>
          <w:rFonts w:ascii="Arial" w:hAnsi="Arial" w:cs="Arial"/>
          <w:i/>
          <w:spacing w:val="-2"/>
        </w:rPr>
        <w:t xml:space="preserve"> </w:t>
      </w:r>
      <w:r w:rsidRPr="00F1744E">
        <w:rPr>
          <w:rFonts w:ascii="Arial" w:hAnsi="Arial" w:cs="Arial"/>
          <w:i/>
        </w:rPr>
        <w:t>os</w:t>
      </w:r>
      <w:r w:rsidRPr="00F1744E">
        <w:rPr>
          <w:rFonts w:ascii="Arial" w:hAnsi="Arial" w:cs="Arial"/>
          <w:i/>
          <w:spacing w:val="-2"/>
        </w:rPr>
        <w:t xml:space="preserve"> </w:t>
      </w:r>
      <w:r w:rsidRPr="00F1744E">
        <w:rPr>
          <w:rFonts w:ascii="Arial" w:hAnsi="Arial" w:cs="Arial"/>
          <w:i/>
        </w:rPr>
        <w:t>demais</w:t>
      </w:r>
      <w:r w:rsidRPr="00F1744E">
        <w:rPr>
          <w:rFonts w:ascii="Arial" w:hAnsi="Arial" w:cs="Arial"/>
          <w:i/>
          <w:spacing w:val="-2"/>
        </w:rPr>
        <w:t xml:space="preserve"> </w:t>
      </w:r>
      <w:r w:rsidRPr="00F1744E">
        <w:rPr>
          <w:rFonts w:ascii="Arial" w:hAnsi="Arial" w:cs="Arial"/>
          <w:i/>
        </w:rPr>
        <w:t>encargos e</w:t>
      </w:r>
      <w:r w:rsidRPr="00F1744E">
        <w:rPr>
          <w:rFonts w:ascii="Arial" w:hAnsi="Arial" w:cs="Arial"/>
          <w:i/>
          <w:spacing w:val="-2"/>
        </w:rPr>
        <w:t xml:space="preserve"> </w:t>
      </w:r>
      <w:r w:rsidRPr="00F1744E">
        <w:rPr>
          <w:rFonts w:ascii="Arial" w:hAnsi="Arial" w:cs="Arial"/>
          <w:i/>
        </w:rPr>
        <w:t>despesas</w:t>
      </w:r>
      <w:r w:rsidRPr="00F1744E">
        <w:rPr>
          <w:rFonts w:ascii="Arial" w:hAnsi="Arial" w:cs="Arial"/>
          <w:i/>
          <w:spacing w:val="-2"/>
        </w:rPr>
        <w:t xml:space="preserve"> </w:t>
      </w:r>
      <w:r w:rsidRPr="00F1744E">
        <w:rPr>
          <w:rFonts w:ascii="Arial" w:hAnsi="Arial" w:cs="Arial"/>
          <w:i/>
        </w:rPr>
        <w:t>necessárias à prestação dos serviços no Município de Vera Cruz do Oeste, sendo que a CONTRATADA será responsável por quaisquer ônus decorrentes de marcas, registros e patentes;</w:t>
      </w:r>
    </w:p>
    <w:p w14:paraId="27922AA9" w14:textId="77EB54DC" w:rsidR="003D103F" w:rsidRPr="00F1744E" w:rsidRDefault="008313A7" w:rsidP="00961B41">
      <w:pPr>
        <w:pStyle w:val="PargrafodaLista"/>
        <w:numPr>
          <w:ilvl w:val="1"/>
          <w:numId w:val="10"/>
        </w:numPr>
        <w:tabs>
          <w:tab w:val="left" w:pos="709"/>
        </w:tabs>
        <w:ind w:left="0" w:right="135" w:firstLine="0"/>
        <w:rPr>
          <w:rFonts w:ascii="Arial" w:hAnsi="Arial" w:cs="Arial"/>
          <w:b/>
          <w:i/>
        </w:rPr>
      </w:pPr>
      <w:r w:rsidRPr="00F1744E">
        <w:rPr>
          <w:rFonts w:ascii="Arial" w:hAnsi="Arial" w:cs="Arial"/>
          <w:i/>
        </w:rPr>
        <w:t>Havendo mais de</w:t>
      </w:r>
      <w:r w:rsidR="00634E3E" w:rsidRPr="00F1744E">
        <w:rPr>
          <w:rFonts w:ascii="Arial" w:hAnsi="Arial" w:cs="Arial"/>
          <w:i/>
        </w:rPr>
        <w:t xml:space="preserve"> um</w:t>
      </w:r>
      <w:r w:rsidRPr="00F1744E">
        <w:rPr>
          <w:rFonts w:ascii="Arial" w:hAnsi="Arial" w:cs="Arial"/>
          <w:i/>
        </w:rPr>
        <w:t xml:space="preserve"> ite</w:t>
      </w:r>
      <w:r w:rsidR="00634E3E" w:rsidRPr="00F1744E">
        <w:rPr>
          <w:rFonts w:ascii="Arial" w:hAnsi="Arial" w:cs="Arial"/>
          <w:i/>
        </w:rPr>
        <w:t>m</w:t>
      </w:r>
      <w:r w:rsidRPr="00F1744E">
        <w:rPr>
          <w:rFonts w:ascii="Arial" w:hAnsi="Arial" w:cs="Arial"/>
          <w:i/>
        </w:rPr>
        <w:t xml:space="preserve"> faculta-se ao fornecedor a participação em quantos forem de seu interesse. Entretanto, optando-se por participar de um lote, deve o fornecedor enviar proposta para todos os itens que o compõem;</w:t>
      </w:r>
    </w:p>
    <w:p w14:paraId="2D7B5F6D" w14:textId="19BB095F" w:rsidR="003D103F" w:rsidRPr="00F1744E" w:rsidRDefault="008313A7" w:rsidP="00961B41">
      <w:pPr>
        <w:pStyle w:val="PargrafodaLista"/>
        <w:numPr>
          <w:ilvl w:val="1"/>
          <w:numId w:val="10"/>
        </w:numPr>
        <w:tabs>
          <w:tab w:val="left" w:pos="709"/>
        </w:tabs>
        <w:spacing w:before="1"/>
        <w:ind w:left="0" w:right="134" w:firstLine="0"/>
        <w:rPr>
          <w:rFonts w:ascii="Arial" w:hAnsi="Arial" w:cs="Arial"/>
          <w:b/>
          <w:i/>
        </w:rPr>
      </w:pPr>
      <w:r w:rsidRPr="00F1744E">
        <w:rPr>
          <w:rFonts w:ascii="Arial" w:hAnsi="Arial" w:cs="Arial"/>
          <w:i/>
        </w:rPr>
        <w:t xml:space="preserve">O critério de julgamento adotado será o </w:t>
      </w:r>
      <w:r w:rsidRPr="00F1744E">
        <w:rPr>
          <w:rFonts w:ascii="Arial" w:hAnsi="Arial" w:cs="Arial"/>
          <w:b/>
          <w:i/>
        </w:rPr>
        <w:t>menor preço</w:t>
      </w:r>
      <w:r w:rsidR="00EB2A89" w:rsidRPr="00F1744E">
        <w:rPr>
          <w:rFonts w:ascii="Arial" w:hAnsi="Arial" w:cs="Arial"/>
          <w:b/>
          <w:i/>
        </w:rPr>
        <w:t xml:space="preserve"> por </w:t>
      </w:r>
      <w:r w:rsidR="00BA702B" w:rsidRPr="00F1744E">
        <w:rPr>
          <w:rFonts w:ascii="Arial" w:hAnsi="Arial" w:cs="Arial"/>
          <w:b/>
          <w:i/>
        </w:rPr>
        <w:t>lote</w:t>
      </w:r>
      <w:r w:rsidRPr="00F1744E">
        <w:rPr>
          <w:rFonts w:ascii="Arial" w:hAnsi="Arial" w:cs="Arial"/>
          <w:i/>
        </w:rPr>
        <w:t>, observadas as exigências contidas neste Aviso de Contratação Direta e seus Anexos quanto às especificações do objeto;</w:t>
      </w:r>
    </w:p>
    <w:p w14:paraId="71089DC1" w14:textId="77777777" w:rsidR="003D103F" w:rsidRPr="00F1744E" w:rsidRDefault="008313A7" w:rsidP="00961B41">
      <w:pPr>
        <w:pStyle w:val="Ttulo3"/>
        <w:numPr>
          <w:ilvl w:val="1"/>
          <w:numId w:val="10"/>
        </w:numPr>
        <w:tabs>
          <w:tab w:val="left" w:pos="1133"/>
        </w:tabs>
        <w:ind w:left="0" w:firstLine="0"/>
      </w:pPr>
      <w:r w:rsidRPr="00F1744E">
        <w:t>Havendo divergência</w:t>
      </w:r>
      <w:r w:rsidRPr="00F1744E">
        <w:rPr>
          <w:spacing w:val="-1"/>
        </w:rPr>
        <w:t xml:space="preserve"> </w:t>
      </w:r>
      <w:r w:rsidRPr="00F1744E">
        <w:t>entre</w:t>
      </w:r>
      <w:r w:rsidRPr="00F1744E">
        <w:rPr>
          <w:spacing w:val="-2"/>
        </w:rPr>
        <w:t xml:space="preserve"> </w:t>
      </w:r>
      <w:r w:rsidRPr="00F1744E">
        <w:t>as especificações</w:t>
      </w:r>
      <w:r w:rsidRPr="00F1744E">
        <w:rPr>
          <w:spacing w:val="-4"/>
        </w:rPr>
        <w:t xml:space="preserve"> </w:t>
      </w:r>
      <w:r w:rsidRPr="00F1744E">
        <w:t>constantes</w:t>
      </w:r>
      <w:r w:rsidRPr="00F1744E">
        <w:rPr>
          <w:spacing w:val="-2"/>
        </w:rPr>
        <w:t xml:space="preserve"> </w:t>
      </w:r>
      <w:r w:rsidRPr="00F1744E">
        <w:t>no</w:t>
      </w:r>
      <w:r w:rsidRPr="00F1744E">
        <w:rPr>
          <w:spacing w:val="-2"/>
        </w:rPr>
        <w:t xml:space="preserve"> </w:t>
      </w:r>
      <w:r w:rsidRPr="00F1744E">
        <w:t>comprasgov, o</w:t>
      </w:r>
      <w:r w:rsidRPr="00F1744E">
        <w:rPr>
          <w:spacing w:val="-4"/>
        </w:rPr>
        <w:t xml:space="preserve"> </w:t>
      </w:r>
      <w:r w:rsidRPr="00F1744E">
        <w:t>termo</w:t>
      </w:r>
      <w:r w:rsidRPr="00F1744E">
        <w:rPr>
          <w:spacing w:val="-1"/>
        </w:rPr>
        <w:t xml:space="preserve"> </w:t>
      </w:r>
      <w:r w:rsidRPr="00F1744E">
        <w:t>de referência e este edital, prevalecerão os constantes neste edital e no termo de referência.</w:t>
      </w:r>
    </w:p>
    <w:p w14:paraId="06C8C070" w14:textId="77777777" w:rsidR="009E4A02" w:rsidRPr="00F1744E" w:rsidRDefault="009E4A02" w:rsidP="00961B41">
      <w:pPr>
        <w:pStyle w:val="Ttulo3"/>
        <w:tabs>
          <w:tab w:val="left" w:pos="1133"/>
        </w:tabs>
        <w:ind w:left="0"/>
      </w:pPr>
    </w:p>
    <w:p w14:paraId="6F0B2D23" w14:textId="77777777" w:rsidR="003D103F" w:rsidRPr="00F1744E" w:rsidRDefault="003D103F" w:rsidP="00961B41">
      <w:pPr>
        <w:pStyle w:val="Corpodetexto"/>
        <w:spacing w:before="4"/>
        <w:ind w:right="134"/>
        <w:jc w:val="left"/>
        <w:rPr>
          <w:rFonts w:ascii="Arial" w:hAnsi="Arial" w:cs="Arial"/>
          <w:b/>
          <w:i/>
        </w:rPr>
      </w:pPr>
    </w:p>
    <w:p w14:paraId="1ACF7FA5" w14:textId="7D097539" w:rsidR="003D103F" w:rsidRPr="00F1744E" w:rsidRDefault="008C7533">
      <w:pPr>
        <w:pStyle w:val="Corpodetexto"/>
        <w:numPr>
          <w:ilvl w:val="0"/>
          <w:numId w:val="13"/>
        </w:numPr>
        <w:ind w:right="134"/>
        <w:jc w:val="left"/>
        <w:rPr>
          <w:rFonts w:ascii="Arial" w:hAnsi="Arial"/>
          <w:b/>
          <w:color w:val="000000"/>
          <w:spacing w:val="-2"/>
        </w:rPr>
      </w:pPr>
      <w:r w:rsidRPr="00F1744E">
        <w:rPr>
          <w:rFonts w:ascii="Arial" w:hAnsi="Arial"/>
          <w:b/>
          <w:color w:val="000000"/>
        </w:rPr>
        <w:t>FUNDAMENTAÇÃO</w:t>
      </w:r>
      <w:r w:rsidRPr="00F1744E">
        <w:rPr>
          <w:rFonts w:ascii="Arial" w:hAnsi="Arial"/>
          <w:b/>
          <w:color w:val="000000"/>
          <w:spacing w:val="-3"/>
        </w:rPr>
        <w:t xml:space="preserve"> </w:t>
      </w:r>
      <w:r w:rsidRPr="00F1744E">
        <w:rPr>
          <w:rFonts w:ascii="Arial" w:hAnsi="Arial"/>
          <w:b/>
          <w:color w:val="000000"/>
        </w:rPr>
        <w:t>DA</w:t>
      </w:r>
      <w:r w:rsidRPr="00F1744E">
        <w:rPr>
          <w:rFonts w:ascii="Arial" w:hAnsi="Arial"/>
          <w:b/>
          <w:color w:val="000000"/>
          <w:spacing w:val="-4"/>
        </w:rPr>
        <w:t xml:space="preserve"> </w:t>
      </w:r>
      <w:r w:rsidRPr="00F1744E">
        <w:rPr>
          <w:rFonts w:ascii="Arial" w:hAnsi="Arial"/>
          <w:b/>
          <w:color w:val="000000"/>
          <w:spacing w:val="-2"/>
        </w:rPr>
        <w:t>CONTRATAÇÃO/JUSTIFICATIVA</w:t>
      </w:r>
    </w:p>
    <w:p w14:paraId="6DDED158" w14:textId="6329040B" w:rsidR="00CE696D" w:rsidRPr="00F1744E" w:rsidRDefault="00CE696D">
      <w:pPr>
        <w:pStyle w:val="PargrafodaLista"/>
        <w:numPr>
          <w:ilvl w:val="1"/>
          <w:numId w:val="13"/>
        </w:numPr>
        <w:ind w:left="0" w:right="134" w:firstLine="0"/>
        <w:rPr>
          <w:rFonts w:ascii="Arial" w:hAnsi="Arial" w:cs="Arial"/>
        </w:rPr>
      </w:pPr>
      <w:r w:rsidRPr="00F1744E">
        <w:rPr>
          <w:rFonts w:ascii="Arial" w:hAnsi="Arial" w:cs="Arial"/>
        </w:rPr>
        <w:t>A Fanfarra Municipal de Vera Cruz do Oeste desempenha relevante papel cultural e representa o Município em diversos eventos públicos, a exemplo de sua participação no IV Congresso de Turismo – Riquezas do Oeste, realizado no Centro Cultural Gilberto Mayer, em Cascavel, e no desfile cívico de 7 de setembro, ocasião em que todos os integrantes, após um ano de dedicação e ensaios, se apresentam com seus instrumentos.</w:t>
      </w:r>
    </w:p>
    <w:p w14:paraId="21E79176" w14:textId="77777777" w:rsidR="00CE696D" w:rsidRPr="00F1744E" w:rsidRDefault="00CE696D">
      <w:pPr>
        <w:pStyle w:val="PargrafodaLista"/>
        <w:numPr>
          <w:ilvl w:val="1"/>
          <w:numId w:val="13"/>
        </w:numPr>
        <w:ind w:left="0" w:right="134" w:firstLine="0"/>
        <w:rPr>
          <w:rFonts w:ascii="Arial" w:hAnsi="Arial" w:cs="Arial"/>
        </w:rPr>
      </w:pPr>
      <w:r w:rsidRPr="00F1744E">
        <w:rPr>
          <w:rFonts w:ascii="Arial" w:hAnsi="Arial" w:cs="Arial"/>
        </w:rPr>
        <w:t>A ausência de uniformes adequados e padronizados para os integrantes do grupo, compromete a coesão visual, a identidade e a qualidade estética das apresentações, impactando a imagem institucional do Município e o senso de pertencimento dos participantes.</w:t>
      </w:r>
    </w:p>
    <w:p w14:paraId="55898210" w14:textId="5AB13347" w:rsidR="00CE696D" w:rsidRPr="00F1744E" w:rsidRDefault="00CE696D">
      <w:pPr>
        <w:pStyle w:val="PargrafodaLista"/>
        <w:numPr>
          <w:ilvl w:val="1"/>
          <w:numId w:val="13"/>
        </w:numPr>
        <w:ind w:left="0" w:right="134" w:firstLine="0"/>
        <w:rPr>
          <w:rFonts w:ascii="Arial" w:hAnsi="Arial" w:cs="Arial"/>
        </w:rPr>
      </w:pPr>
      <w:r w:rsidRPr="00F1744E">
        <w:rPr>
          <w:rFonts w:ascii="Arial" w:hAnsi="Arial" w:cs="Arial"/>
        </w:rPr>
        <w:lastRenderedPageBreak/>
        <w:t>A contratação busca a  valorização da cultura municipal e a promoção da identidade local por meio de uma apresentação integra e organizada  em eventos oficiais.</w:t>
      </w:r>
    </w:p>
    <w:p w14:paraId="3E3D6CF3" w14:textId="77777777" w:rsidR="00CE696D" w:rsidRPr="00F1744E" w:rsidRDefault="00CE696D" w:rsidP="00961B41">
      <w:pPr>
        <w:pStyle w:val="PargrafodaLista"/>
        <w:ind w:left="0" w:right="134"/>
        <w:rPr>
          <w:rFonts w:ascii="Arial" w:hAnsi="Arial" w:cs="Arial"/>
        </w:rPr>
      </w:pPr>
    </w:p>
    <w:p w14:paraId="188CA3B1" w14:textId="2F34AF01" w:rsidR="00CD53BB" w:rsidRPr="00F1744E" w:rsidRDefault="00CD53BB">
      <w:pPr>
        <w:pStyle w:val="PargrafodaLista"/>
        <w:numPr>
          <w:ilvl w:val="0"/>
          <w:numId w:val="13"/>
        </w:numPr>
        <w:ind w:left="0" w:firstLine="0"/>
        <w:rPr>
          <w:rFonts w:ascii="Arial" w:hAnsi="Arial"/>
          <w:b/>
          <w:color w:val="000000"/>
          <w:spacing w:val="-2"/>
        </w:rPr>
      </w:pPr>
      <w:r w:rsidRPr="00F1744E">
        <w:rPr>
          <w:rFonts w:ascii="Arial" w:hAnsi="Arial"/>
          <w:b/>
          <w:color w:val="000000"/>
        </w:rPr>
        <w:t>PARTICIPAÇÃO</w:t>
      </w:r>
      <w:r w:rsidRPr="00F1744E">
        <w:rPr>
          <w:rFonts w:ascii="Arial" w:hAnsi="Arial"/>
          <w:b/>
          <w:color w:val="000000"/>
          <w:spacing w:val="-4"/>
        </w:rPr>
        <w:t xml:space="preserve"> </w:t>
      </w:r>
      <w:r w:rsidRPr="00F1744E">
        <w:rPr>
          <w:rFonts w:ascii="Arial" w:hAnsi="Arial"/>
          <w:b/>
          <w:color w:val="000000"/>
        </w:rPr>
        <w:t>NA</w:t>
      </w:r>
      <w:r w:rsidRPr="00F1744E">
        <w:rPr>
          <w:rFonts w:ascii="Arial" w:hAnsi="Arial"/>
          <w:b/>
          <w:color w:val="000000"/>
          <w:spacing w:val="-4"/>
        </w:rPr>
        <w:t xml:space="preserve"> </w:t>
      </w:r>
      <w:r w:rsidRPr="00F1744E">
        <w:rPr>
          <w:rFonts w:ascii="Arial" w:hAnsi="Arial"/>
          <w:b/>
          <w:color w:val="000000"/>
        </w:rPr>
        <w:t>DISPENSA</w:t>
      </w:r>
      <w:r w:rsidRPr="00F1744E">
        <w:rPr>
          <w:rFonts w:ascii="Arial" w:hAnsi="Arial"/>
          <w:b/>
          <w:color w:val="000000"/>
          <w:spacing w:val="-1"/>
        </w:rPr>
        <w:t xml:space="preserve"> </w:t>
      </w:r>
      <w:r w:rsidRPr="00F1744E">
        <w:rPr>
          <w:rFonts w:ascii="Arial" w:hAnsi="Arial"/>
          <w:b/>
          <w:color w:val="000000"/>
          <w:spacing w:val="-2"/>
        </w:rPr>
        <w:t>ELETRÔNICA</w:t>
      </w:r>
    </w:p>
    <w:p w14:paraId="28C1DF0F" w14:textId="4DA8C8C8" w:rsidR="003D103F" w:rsidRPr="00F1744E" w:rsidRDefault="008313A7">
      <w:pPr>
        <w:pStyle w:val="PargrafodaLista"/>
        <w:numPr>
          <w:ilvl w:val="1"/>
          <w:numId w:val="13"/>
        </w:numPr>
        <w:ind w:left="0" w:right="134" w:firstLine="0"/>
        <w:rPr>
          <w:rFonts w:ascii="Arial" w:hAnsi="Arial" w:cs="Arial"/>
        </w:rPr>
      </w:pPr>
      <w:r w:rsidRPr="00F1744E">
        <w:rPr>
          <w:rFonts w:ascii="Arial" w:hAnsi="Arial" w:cs="Arial"/>
        </w:rPr>
        <w:t>A participação na presente dispensa eletrônica se dará mediante Sistema de Dispensa Eletrônica integrante do Sistema de Compras do Governo Federal – Compras</w:t>
      </w:r>
      <w:r w:rsidR="00157223" w:rsidRPr="00F1744E">
        <w:rPr>
          <w:rFonts w:ascii="Arial" w:hAnsi="Arial" w:cs="Arial"/>
        </w:rPr>
        <w:t>gov</w:t>
      </w:r>
      <w:r w:rsidRPr="00F1744E">
        <w:rPr>
          <w:rFonts w:ascii="Arial" w:hAnsi="Arial" w:cs="Arial"/>
        </w:rPr>
        <w:t xml:space="preserve"> 4.0 (gov.br), disponível no endereço eletrônico (</w:t>
      </w:r>
      <w:hyperlink r:id="rId12">
        <w:r w:rsidRPr="00F1744E">
          <w:rPr>
            <w:rFonts w:ascii="Arial" w:hAnsi="Arial" w:cs="Arial"/>
            <w:u w:val="single" w:color="000080"/>
          </w:rPr>
          <w:t>https://www.gov.br/compras/pt-br</w:t>
        </w:r>
      </w:hyperlink>
      <w:r w:rsidRPr="00F1744E">
        <w:rPr>
          <w:rFonts w:ascii="Arial" w:hAnsi="Arial" w:cs="Arial"/>
        </w:rPr>
        <w:t>).</w:t>
      </w:r>
    </w:p>
    <w:p w14:paraId="30970DE7" w14:textId="77777777" w:rsidR="003D103F" w:rsidRPr="00F1744E" w:rsidRDefault="008313A7" w:rsidP="00961B41">
      <w:pPr>
        <w:pStyle w:val="PargrafodaLista"/>
        <w:numPr>
          <w:ilvl w:val="2"/>
          <w:numId w:val="9"/>
        </w:numPr>
        <w:tabs>
          <w:tab w:val="left" w:pos="709"/>
        </w:tabs>
        <w:ind w:left="0" w:right="137" w:firstLine="0"/>
        <w:rPr>
          <w:rFonts w:ascii="Arial" w:hAnsi="Arial" w:cs="Arial"/>
        </w:rPr>
      </w:pPr>
      <w:r w:rsidRPr="00F1744E">
        <w:rPr>
          <w:rFonts w:ascii="Arial" w:hAnsi="Arial" w:cs="Arial"/>
        </w:rPr>
        <mc:AlternateContent>
          <mc:Choice Requires="wps">
            <w:drawing>
              <wp:anchor distT="0" distB="0" distL="0" distR="0" simplePos="0" relativeHeight="251659264" behindDoc="1" locked="0" layoutInCell="1" allowOverlap="1" wp14:anchorId="281C1086" wp14:editId="13B2A885">
                <wp:simplePos x="0" y="0"/>
                <wp:positionH relativeFrom="page">
                  <wp:posOffset>5126101</wp:posOffset>
                </wp:positionH>
                <wp:positionV relativeFrom="paragraph">
                  <wp:posOffset>-37703</wp:posOffset>
                </wp:positionV>
                <wp:extent cx="47625" cy="107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4" y="0"/>
                              </a:moveTo>
                              <a:lnTo>
                                <a:pt x="0" y="0"/>
                              </a:lnTo>
                              <a:lnTo>
                                <a:pt x="0" y="10667"/>
                              </a:lnTo>
                              <a:lnTo>
                                <a:pt x="47244" y="10667"/>
                              </a:lnTo>
                              <a:lnTo>
                                <a:pt x="472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9B138B" id="Graphic 18" o:spid="_x0000_s1026" style="position:absolute;margin-left:403.65pt;margin-top:-2.95pt;width:3.75pt;height:.85pt;z-index:-251657216;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" path="m47244,l,,,10667r47244,l47244,xe" fillcolor="black" stroked="f">
                <v:path arrowok="t"/>
                <w10:wrap anchorx="page"/>
              </v:shape>
            </w:pict>
          </mc:Fallback>
        </mc:AlternateContent>
      </w:r>
      <w:r w:rsidRPr="00F1744E">
        <w:rPr>
          <w:rFonts w:ascii="Arial" w:hAnsi="Arial" w:cs="Arial"/>
        </w:rPr>
        <w:t>Os fornecedores deverão atender aos procedimentos previstos no Manual do Sistema de Dispensa</w:t>
      </w:r>
      <w:r w:rsidRPr="00F1744E">
        <w:rPr>
          <w:rFonts w:ascii="Arial" w:hAnsi="Arial" w:cs="Arial"/>
          <w:spacing w:val="-2"/>
        </w:rPr>
        <w:t xml:space="preserve"> </w:t>
      </w:r>
      <w:r w:rsidRPr="00F1744E">
        <w:rPr>
          <w:rFonts w:ascii="Arial" w:hAnsi="Arial" w:cs="Arial"/>
        </w:rPr>
        <w:t>Eletrônica,</w:t>
      </w:r>
      <w:r w:rsidRPr="00F1744E">
        <w:rPr>
          <w:rFonts w:ascii="Arial" w:hAnsi="Arial" w:cs="Arial"/>
          <w:spacing w:val="-1"/>
        </w:rPr>
        <w:t xml:space="preserve"> </w:t>
      </w:r>
      <w:r w:rsidRPr="00F1744E">
        <w:rPr>
          <w:rFonts w:ascii="Arial" w:hAnsi="Arial" w:cs="Arial"/>
        </w:rPr>
        <w:t>disponível</w:t>
      </w:r>
      <w:r w:rsidRPr="00F1744E">
        <w:rPr>
          <w:rFonts w:ascii="Arial" w:hAnsi="Arial" w:cs="Arial"/>
          <w:spacing w:val="-2"/>
        </w:rPr>
        <w:t xml:space="preserve"> </w:t>
      </w:r>
      <w:r w:rsidRPr="00F1744E">
        <w:rPr>
          <w:rFonts w:ascii="Arial" w:hAnsi="Arial" w:cs="Arial"/>
        </w:rPr>
        <w:t>no</w:t>
      </w:r>
      <w:r w:rsidRPr="00F1744E">
        <w:rPr>
          <w:rFonts w:ascii="Arial" w:hAnsi="Arial" w:cs="Arial"/>
          <w:spacing w:val="-2"/>
        </w:rPr>
        <w:t xml:space="preserve"> </w:t>
      </w:r>
      <w:r w:rsidRPr="00F1744E">
        <w:rPr>
          <w:rFonts w:ascii="Arial" w:hAnsi="Arial" w:cs="Arial"/>
        </w:rPr>
        <w:t>Portal</w:t>
      </w:r>
      <w:r w:rsidRPr="00F1744E">
        <w:rPr>
          <w:rFonts w:ascii="Arial" w:hAnsi="Arial" w:cs="Arial"/>
          <w:spacing w:val="-3"/>
        </w:rPr>
        <w:t xml:space="preserve"> </w:t>
      </w:r>
      <w:r w:rsidRPr="00F1744E">
        <w:rPr>
          <w:rFonts w:ascii="Arial" w:hAnsi="Arial" w:cs="Arial"/>
        </w:rPr>
        <w:t>de</w:t>
      </w:r>
      <w:r w:rsidRPr="00F1744E">
        <w:rPr>
          <w:rFonts w:ascii="Arial" w:hAnsi="Arial" w:cs="Arial"/>
          <w:spacing w:val="-2"/>
        </w:rPr>
        <w:t xml:space="preserve"> </w:t>
      </w:r>
      <w:r w:rsidRPr="00F1744E">
        <w:rPr>
          <w:rFonts w:ascii="Arial" w:hAnsi="Arial" w:cs="Arial"/>
        </w:rPr>
        <w:t>Compras</w:t>
      </w:r>
      <w:r w:rsidRPr="00F1744E">
        <w:rPr>
          <w:rFonts w:ascii="Arial" w:hAnsi="Arial" w:cs="Arial"/>
          <w:spacing w:val="-4"/>
        </w:rPr>
        <w:t xml:space="preserve"> </w:t>
      </w:r>
      <w:r w:rsidRPr="00F1744E">
        <w:rPr>
          <w:rFonts w:ascii="Arial" w:hAnsi="Arial" w:cs="Arial"/>
        </w:rPr>
        <w:t>do</w:t>
      </w:r>
      <w:r w:rsidRPr="00F1744E">
        <w:rPr>
          <w:rFonts w:ascii="Arial" w:hAnsi="Arial" w:cs="Arial"/>
          <w:spacing w:val="-4"/>
        </w:rPr>
        <w:t xml:space="preserve"> </w:t>
      </w:r>
      <w:r w:rsidRPr="00F1744E">
        <w:rPr>
          <w:rFonts w:ascii="Arial" w:hAnsi="Arial" w:cs="Arial"/>
        </w:rPr>
        <w:t>Governo</w:t>
      </w:r>
      <w:r w:rsidRPr="00F1744E">
        <w:rPr>
          <w:rFonts w:ascii="Arial" w:hAnsi="Arial" w:cs="Arial"/>
          <w:spacing w:val="-4"/>
        </w:rPr>
        <w:t xml:space="preserve"> </w:t>
      </w:r>
      <w:r w:rsidRPr="00F1744E">
        <w:rPr>
          <w:rFonts w:ascii="Arial" w:hAnsi="Arial" w:cs="Arial"/>
        </w:rPr>
        <w:t>Federal, para</w:t>
      </w:r>
      <w:r w:rsidRPr="00F1744E">
        <w:rPr>
          <w:rFonts w:ascii="Arial" w:hAnsi="Arial" w:cs="Arial"/>
          <w:spacing w:val="-2"/>
        </w:rPr>
        <w:t xml:space="preserve"> </w:t>
      </w:r>
      <w:r w:rsidRPr="00F1744E">
        <w:rPr>
          <w:rFonts w:ascii="Arial" w:hAnsi="Arial" w:cs="Arial"/>
        </w:rPr>
        <w:t>acesso</w:t>
      </w:r>
      <w:r w:rsidRPr="00F1744E">
        <w:rPr>
          <w:rFonts w:ascii="Arial" w:hAnsi="Arial" w:cs="Arial"/>
          <w:spacing w:val="-4"/>
        </w:rPr>
        <w:t xml:space="preserve"> </w:t>
      </w:r>
      <w:r w:rsidRPr="00F1744E">
        <w:rPr>
          <w:rFonts w:ascii="Arial" w:hAnsi="Arial" w:cs="Arial"/>
        </w:rPr>
        <w:t>ao</w:t>
      </w:r>
      <w:r w:rsidRPr="00F1744E">
        <w:rPr>
          <w:rFonts w:ascii="Arial" w:hAnsi="Arial" w:cs="Arial"/>
          <w:spacing w:val="-2"/>
        </w:rPr>
        <w:t xml:space="preserve"> </w:t>
      </w:r>
      <w:r w:rsidRPr="00F1744E">
        <w:rPr>
          <w:rFonts w:ascii="Arial" w:hAnsi="Arial" w:cs="Arial"/>
        </w:rPr>
        <w:t>sistema</w:t>
      </w:r>
      <w:r w:rsidRPr="00F1744E">
        <w:rPr>
          <w:rFonts w:ascii="Arial" w:hAnsi="Arial" w:cs="Arial"/>
          <w:spacing w:val="-2"/>
        </w:rPr>
        <w:t xml:space="preserve"> </w:t>
      </w:r>
      <w:r w:rsidRPr="00F1744E">
        <w:rPr>
          <w:rFonts w:ascii="Arial" w:hAnsi="Arial" w:cs="Arial"/>
        </w:rPr>
        <w:t xml:space="preserve">e </w:t>
      </w:r>
      <w:r w:rsidRPr="00F1744E">
        <w:rPr>
          <w:rFonts w:ascii="Arial" w:hAnsi="Arial" w:cs="Arial"/>
          <w:spacing w:val="-2"/>
        </w:rPr>
        <w:t>operacionalização.</w:t>
      </w:r>
    </w:p>
    <w:p w14:paraId="2DFD2D63" w14:textId="77777777" w:rsidR="003D103F" w:rsidRPr="00F1744E" w:rsidRDefault="008313A7" w:rsidP="00961B41">
      <w:pPr>
        <w:pStyle w:val="PargrafodaLista"/>
        <w:numPr>
          <w:ilvl w:val="2"/>
          <w:numId w:val="9"/>
        </w:numPr>
        <w:tabs>
          <w:tab w:val="left" w:pos="709"/>
        </w:tabs>
        <w:ind w:left="0" w:right="135" w:firstLine="0"/>
        <w:rPr>
          <w:rFonts w:ascii="Arial" w:hAnsi="Arial" w:cs="Arial"/>
        </w:rPr>
      </w:pPr>
      <w:r w:rsidRPr="00F1744E">
        <w:rPr>
          <w:rFonts w:ascii="Arial" w:hAnsi="Arial" w:cs="Arial"/>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4C2F9F7" w14:textId="77777777" w:rsidR="003D103F" w:rsidRPr="00F1744E" w:rsidRDefault="008313A7" w:rsidP="00961B41">
      <w:pPr>
        <w:pStyle w:val="Ttulo2"/>
        <w:numPr>
          <w:ilvl w:val="1"/>
          <w:numId w:val="9"/>
        </w:numPr>
        <w:tabs>
          <w:tab w:val="left" w:pos="709"/>
        </w:tabs>
        <w:ind w:left="0" w:firstLine="0"/>
        <w:jc w:val="both"/>
      </w:pPr>
      <w:r w:rsidRPr="00F1744E">
        <w:t>Não</w:t>
      </w:r>
      <w:r w:rsidRPr="00F1744E">
        <w:rPr>
          <w:spacing w:val="-5"/>
        </w:rPr>
        <w:t xml:space="preserve"> </w:t>
      </w:r>
      <w:r w:rsidRPr="00F1744E">
        <w:t>poderão</w:t>
      </w:r>
      <w:r w:rsidRPr="00F1744E">
        <w:rPr>
          <w:spacing w:val="-5"/>
        </w:rPr>
        <w:t xml:space="preserve"> </w:t>
      </w:r>
      <w:r w:rsidRPr="00F1744E">
        <w:t>participar</w:t>
      </w:r>
      <w:r w:rsidRPr="00F1744E">
        <w:rPr>
          <w:spacing w:val="-7"/>
        </w:rPr>
        <w:t xml:space="preserve"> </w:t>
      </w:r>
      <w:r w:rsidRPr="00F1744E">
        <w:t>desta</w:t>
      </w:r>
      <w:r w:rsidRPr="00F1744E">
        <w:rPr>
          <w:spacing w:val="-6"/>
        </w:rPr>
        <w:t xml:space="preserve"> </w:t>
      </w:r>
      <w:r w:rsidRPr="00F1744E">
        <w:t>dispensa</w:t>
      </w:r>
      <w:r w:rsidRPr="00F1744E">
        <w:rPr>
          <w:spacing w:val="-7"/>
        </w:rPr>
        <w:t xml:space="preserve"> </w:t>
      </w:r>
      <w:r w:rsidRPr="00F1744E">
        <w:t>os</w:t>
      </w:r>
      <w:r w:rsidRPr="00F1744E">
        <w:rPr>
          <w:spacing w:val="-6"/>
        </w:rPr>
        <w:t xml:space="preserve"> </w:t>
      </w:r>
      <w:r w:rsidRPr="00F1744E">
        <w:rPr>
          <w:spacing w:val="-2"/>
        </w:rPr>
        <w:t>fornecedores:</w:t>
      </w:r>
    </w:p>
    <w:p w14:paraId="26FC721E" w14:textId="77777777" w:rsidR="003D103F" w:rsidRPr="00F1744E" w:rsidRDefault="008313A7" w:rsidP="00961B41">
      <w:pPr>
        <w:pStyle w:val="PargrafodaLista"/>
        <w:numPr>
          <w:ilvl w:val="2"/>
          <w:numId w:val="9"/>
        </w:numPr>
        <w:tabs>
          <w:tab w:val="left" w:pos="709"/>
        </w:tabs>
        <w:ind w:left="0" w:firstLine="0"/>
        <w:rPr>
          <w:rFonts w:ascii="Arial" w:hAnsi="Arial" w:cs="Arial"/>
        </w:rPr>
      </w:pPr>
      <w:r w:rsidRPr="00F1744E">
        <w:rPr>
          <w:rFonts w:ascii="Arial" w:hAnsi="Arial" w:cs="Arial"/>
        </w:rPr>
        <w:t>que</w:t>
      </w:r>
      <w:r w:rsidRPr="00F1744E">
        <w:rPr>
          <w:rFonts w:ascii="Arial" w:hAnsi="Arial" w:cs="Arial"/>
          <w:spacing w:val="-5"/>
        </w:rPr>
        <w:t xml:space="preserve"> </w:t>
      </w:r>
      <w:r w:rsidRPr="00F1744E">
        <w:rPr>
          <w:rFonts w:ascii="Arial" w:hAnsi="Arial" w:cs="Arial"/>
        </w:rPr>
        <w:t>não</w:t>
      </w:r>
      <w:r w:rsidRPr="00F1744E">
        <w:rPr>
          <w:rFonts w:ascii="Arial" w:hAnsi="Arial" w:cs="Arial"/>
          <w:spacing w:val="-5"/>
        </w:rPr>
        <w:t xml:space="preserve"> </w:t>
      </w:r>
      <w:r w:rsidRPr="00F1744E">
        <w:rPr>
          <w:rFonts w:ascii="Arial" w:hAnsi="Arial" w:cs="Arial"/>
        </w:rPr>
        <w:t>atendam</w:t>
      </w:r>
      <w:r w:rsidRPr="00F1744E">
        <w:rPr>
          <w:rFonts w:ascii="Arial" w:hAnsi="Arial" w:cs="Arial"/>
          <w:spacing w:val="-6"/>
        </w:rPr>
        <w:t xml:space="preserve"> </w:t>
      </w:r>
      <w:r w:rsidRPr="00F1744E">
        <w:rPr>
          <w:rFonts w:ascii="Arial" w:hAnsi="Arial" w:cs="Arial"/>
        </w:rPr>
        <w:t>às</w:t>
      </w:r>
      <w:r w:rsidRPr="00F1744E">
        <w:rPr>
          <w:rFonts w:ascii="Arial" w:hAnsi="Arial" w:cs="Arial"/>
          <w:spacing w:val="-6"/>
        </w:rPr>
        <w:t xml:space="preserve"> </w:t>
      </w:r>
      <w:r w:rsidRPr="00F1744E">
        <w:rPr>
          <w:rFonts w:ascii="Arial" w:hAnsi="Arial" w:cs="Arial"/>
        </w:rPr>
        <w:t>condições</w:t>
      </w:r>
      <w:r w:rsidRPr="00F1744E">
        <w:rPr>
          <w:rFonts w:ascii="Arial" w:hAnsi="Arial" w:cs="Arial"/>
          <w:spacing w:val="-4"/>
        </w:rPr>
        <w:t xml:space="preserve"> </w:t>
      </w:r>
      <w:r w:rsidRPr="00F1744E">
        <w:rPr>
          <w:rFonts w:ascii="Arial" w:hAnsi="Arial" w:cs="Arial"/>
        </w:rPr>
        <w:t>deste</w:t>
      </w:r>
      <w:r w:rsidRPr="00F1744E">
        <w:rPr>
          <w:rFonts w:ascii="Arial" w:hAnsi="Arial" w:cs="Arial"/>
          <w:spacing w:val="-7"/>
        </w:rPr>
        <w:t xml:space="preserve"> </w:t>
      </w:r>
      <w:r w:rsidRPr="00F1744E">
        <w:rPr>
          <w:rFonts w:ascii="Arial" w:hAnsi="Arial" w:cs="Arial"/>
        </w:rPr>
        <w:t>Aviso</w:t>
      </w:r>
      <w:r w:rsidRPr="00F1744E">
        <w:rPr>
          <w:rFonts w:ascii="Arial" w:hAnsi="Arial" w:cs="Arial"/>
          <w:spacing w:val="-5"/>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Contratação</w:t>
      </w:r>
      <w:r w:rsidRPr="00F1744E">
        <w:rPr>
          <w:rFonts w:ascii="Arial" w:hAnsi="Arial" w:cs="Arial"/>
          <w:spacing w:val="-5"/>
        </w:rPr>
        <w:t xml:space="preserve"> </w:t>
      </w:r>
      <w:r w:rsidRPr="00F1744E">
        <w:rPr>
          <w:rFonts w:ascii="Arial" w:hAnsi="Arial" w:cs="Arial"/>
        </w:rPr>
        <w:t>Direta</w:t>
      </w:r>
      <w:r w:rsidRPr="00F1744E">
        <w:rPr>
          <w:rFonts w:ascii="Arial" w:hAnsi="Arial" w:cs="Arial"/>
          <w:spacing w:val="-5"/>
        </w:rPr>
        <w:t xml:space="preserve"> </w:t>
      </w:r>
      <w:r w:rsidRPr="00F1744E">
        <w:rPr>
          <w:rFonts w:ascii="Arial" w:hAnsi="Arial" w:cs="Arial"/>
        </w:rPr>
        <w:t>e</w:t>
      </w:r>
      <w:r w:rsidRPr="00F1744E">
        <w:rPr>
          <w:rFonts w:ascii="Arial" w:hAnsi="Arial" w:cs="Arial"/>
          <w:spacing w:val="-7"/>
        </w:rPr>
        <w:t xml:space="preserve"> </w:t>
      </w:r>
      <w:r w:rsidRPr="00F1744E">
        <w:rPr>
          <w:rFonts w:ascii="Arial" w:hAnsi="Arial" w:cs="Arial"/>
        </w:rPr>
        <w:t>seu(s)</w:t>
      </w:r>
      <w:r w:rsidRPr="00F1744E">
        <w:rPr>
          <w:rFonts w:ascii="Arial" w:hAnsi="Arial" w:cs="Arial"/>
          <w:spacing w:val="-3"/>
        </w:rPr>
        <w:t xml:space="preserve"> </w:t>
      </w:r>
      <w:r w:rsidRPr="00F1744E">
        <w:rPr>
          <w:rFonts w:ascii="Arial" w:hAnsi="Arial" w:cs="Arial"/>
          <w:spacing w:val="-2"/>
        </w:rPr>
        <w:t>anexo(s);</w:t>
      </w:r>
    </w:p>
    <w:p w14:paraId="3DB2A644" w14:textId="77777777" w:rsidR="003D103F" w:rsidRPr="00F1744E" w:rsidRDefault="008313A7" w:rsidP="00961B41">
      <w:pPr>
        <w:pStyle w:val="PargrafodaLista"/>
        <w:numPr>
          <w:ilvl w:val="2"/>
          <w:numId w:val="9"/>
        </w:numPr>
        <w:tabs>
          <w:tab w:val="left" w:pos="709"/>
          <w:tab w:val="left" w:pos="993"/>
        </w:tabs>
        <w:ind w:left="0" w:right="139" w:firstLine="0"/>
        <w:rPr>
          <w:rFonts w:ascii="Arial" w:hAnsi="Arial" w:cs="Arial"/>
        </w:rPr>
      </w:pPr>
      <w:r w:rsidRPr="00F1744E">
        <w:rPr>
          <w:rFonts w:ascii="Arial" w:hAnsi="Arial" w:cs="Arial"/>
        </w:rPr>
        <w:t>estrangeiros que não tenham representação legal no Brasil com poderes expressos para receber citação e responder administrativa ou judicialmente;</w:t>
      </w:r>
    </w:p>
    <w:p w14:paraId="09A14F7B" w14:textId="77777777" w:rsidR="003D103F" w:rsidRPr="00F1744E" w:rsidRDefault="008313A7" w:rsidP="00961B41">
      <w:pPr>
        <w:pStyle w:val="PargrafodaLista"/>
        <w:numPr>
          <w:ilvl w:val="2"/>
          <w:numId w:val="9"/>
        </w:numPr>
        <w:tabs>
          <w:tab w:val="left" w:pos="709"/>
          <w:tab w:val="left" w:pos="993"/>
        </w:tabs>
        <w:ind w:left="0" w:firstLine="0"/>
        <w:rPr>
          <w:rFonts w:ascii="Arial" w:hAnsi="Arial" w:cs="Arial"/>
        </w:rPr>
      </w:pPr>
      <w:r w:rsidRPr="00F1744E">
        <w:rPr>
          <w:rFonts w:ascii="Arial" w:hAnsi="Arial" w:cs="Arial"/>
        </w:rPr>
        <w:t>que</w:t>
      </w:r>
      <w:r w:rsidRPr="00F1744E">
        <w:rPr>
          <w:rFonts w:ascii="Arial" w:hAnsi="Arial" w:cs="Arial"/>
          <w:spacing w:val="-5"/>
        </w:rPr>
        <w:t xml:space="preserve"> </w:t>
      </w:r>
      <w:r w:rsidRPr="00F1744E">
        <w:rPr>
          <w:rFonts w:ascii="Arial" w:hAnsi="Arial" w:cs="Arial"/>
        </w:rPr>
        <w:t>se</w:t>
      </w:r>
      <w:r w:rsidRPr="00F1744E">
        <w:rPr>
          <w:rFonts w:ascii="Arial" w:hAnsi="Arial" w:cs="Arial"/>
          <w:spacing w:val="-3"/>
        </w:rPr>
        <w:t xml:space="preserve"> </w:t>
      </w:r>
      <w:r w:rsidRPr="00F1744E">
        <w:rPr>
          <w:rFonts w:ascii="Arial" w:hAnsi="Arial" w:cs="Arial"/>
        </w:rPr>
        <w:t>enquadrem</w:t>
      </w:r>
      <w:r w:rsidRPr="00F1744E">
        <w:rPr>
          <w:rFonts w:ascii="Arial" w:hAnsi="Arial" w:cs="Arial"/>
          <w:spacing w:val="-6"/>
        </w:rPr>
        <w:t xml:space="preserve"> </w:t>
      </w:r>
      <w:r w:rsidRPr="00F1744E">
        <w:rPr>
          <w:rFonts w:ascii="Arial" w:hAnsi="Arial" w:cs="Arial"/>
        </w:rPr>
        <w:t>nas</w:t>
      </w:r>
      <w:r w:rsidRPr="00F1744E">
        <w:rPr>
          <w:rFonts w:ascii="Arial" w:hAnsi="Arial" w:cs="Arial"/>
          <w:spacing w:val="-6"/>
        </w:rPr>
        <w:t xml:space="preserve"> </w:t>
      </w:r>
      <w:r w:rsidRPr="00F1744E">
        <w:rPr>
          <w:rFonts w:ascii="Arial" w:hAnsi="Arial" w:cs="Arial"/>
        </w:rPr>
        <w:t>seguintes</w:t>
      </w:r>
      <w:r w:rsidRPr="00F1744E">
        <w:rPr>
          <w:rFonts w:ascii="Arial" w:hAnsi="Arial" w:cs="Arial"/>
          <w:spacing w:val="-3"/>
        </w:rPr>
        <w:t xml:space="preserve"> </w:t>
      </w:r>
      <w:r w:rsidRPr="00F1744E">
        <w:rPr>
          <w:rFonts w:ascii="Arial" w:hAnsi="Arial" w:cs="Arial"/>
          <w:spacing w:val="-2"/>
        </w:rPr>
        <w:t>vedações:</w:t>
      </w:r>
    </w:p>
    <w:p w14:paraId="0C72CDD2" w14:textId="77777777" w:rsidR="003D103F" w:rsidRPr="00F1744E" w:rsidRDefault="008313A7" w:rsidP="00961B41">
      <w:pPr>
        <w:pStyle w:val="PargrafodaLista"/>
        <w:numPr>
          <w:ilvl w:val="0"/>
          <w:numId w:val="8"/>
        </w:numPr>
        <w:tabs>
          <w:tab w:val="left" w:pos="709"/>
          <w:tab w:val="left" w:pos="993"/>
          <w:tab w:val="left" w:pos="1703"/>
        </w:tabs>
        <w:ind w:left="0" w:right="138" w:firstLine="0"/>
        <w:rPr>
          <w:rFonts w:ascii="Arial" w:hAnsi="Arial" w:cs="Arial"/>
        </w:rPr>
      </w:pPr>
      <w:r w:rsidRPr="00F1744E">
        <w:rPr>
          <w:rFonts w:ascii="Arial" w:hAnsi="Arial" w:cs="Arial"/>
        </w:rPr>
        <w:t>autor do anteprojeto, do projeto básico ou do projeto executivo, pessoa física ou jurídica,</w:t>
      </w:r>
      <w:r w:rsidRPr="00F1744E">
        <w:rPr>
          <w:rFonts w:ascii="Arial" w:hAnsi="Arial" w:cs="Arial"/>
          <w:spacing w:val="-1"/>
        </w:rPr>
        <w:t xml:space="preserve"> </w:t>
      </w:r>
      <w:r w:rsidRPr="00F1744E">
        <w:rPr>
          <w:rFonts w:ascii="Arial" w:hAnsi="Arial" w:cs="Arial"/>
        </w:rPr>
        <w:t>quando</w:t>
      </w:r>
      <w:r w:rsidRPr="00F1744E">
        <w:rPr>
          <w:rFonts w:ascii="Arial" w:hAnsi="Arial" w:cs="Arial"/>
          <w:spacing w:val="-2"/>
        </w:rPr>
        <w:t xml:space="preserve"> </w:t>
      </w:r>
      <w:r w:rsidRPr="00F1744E">
        <w:rPr>
          <w:rFonts w:ascii="Arial" w:hAnsi="Arial" w:cs="Arial"/>
        </w:rPr>
        <w:t>a</w:t>
      </w:r>
      <w:r w:rsidRPr="00F1744E">
        <w:rPr>
          <w:rFonts w:ascii="Arial" w:hAnsi="Arial" w:cs="Arial"/>
          <w:spacing w:val="-2"/>
        </w:rPr>
        <w:t xml:space="preserve"> </w:t>
      </w:r>
      <w:r w:rsidRPr="00F1744E">
        <w:rPr>
          <w:rFonts w:ascii="Arial" w:hAnsi="Arial" w:cs="Arial"/>
        </w:rPr>
        <w:t>contratação</w:t>
      </w:r>
      <w:r w:rsidRPr="00F1744E">
        <w:rPr>
          <w:rFonts w:ascii="Arial" w:hAnsi="Arial" w:cs="Arial"/>
          <w:spacing w:val="-2"/>
        </w:rPr>
        <w:t xml:space="preserve"> </w:t>
      </w:r>
      <w:r w:rsidRPr="00F1744E">
        <w:rPr>
          <w:rFonts w:ascii="Arial" w:hAnsi="Arial" w:cs="Arial"/>
        </w:rPr>
        <w:t>versar</w:t>
      </w:r>
      <w:r w:rsidRPr="00F1744E">
        <w:rPr>
          <w:rFonts w:ascii="Arial" w:hAnsi="Arial" w:cs="Arial"/>
          <w:spacing w:val="-1"/>
        </w:rPr>
        <w:t xml:space="preserve"> </w:t>
      </w:r>
      <w:r w:rsidRPr="00F1744E">
        <w:rPr>
          <w:rFonts w:ascii="Arial" w:hAnsi="Arial" w:cs="Arial"/>
        </w:rPr>
        <w:t>sobre</w:t>
      </w:r>
      <w:r w:rsidRPr="00F1744E">
        <w:rPr>
          <w:rFonts w:ascii="Arial" w:hAnsi="Arial" w:cs="Arial"/>
          <w:spacing w:val="-2"/>
        </w:rPr>
        <w:t xml:space="preserve"> </w:t>
      </w:r>
      <w:r w:rsidRPr="00F1744E">
        <w:rPr>
          <w:rFonts w:ascii="Arial" w:hAnsi="Arial" w:cs="Arial"/>
        </w:rPr>
        <w:t>obra,</w:t>
      </w:r>
      <w:r w:rsidRPr="00F1744E">
        <w:rPr>
          <w:rFonts w:ascii="Arial" w:hAnsi="Arial" w:cs="Arial"/>
          <w:spacing w:val="-3"/>
        </w:rPr>
        <w:t xml:space="preserve"> </w:t>
      </w:r>
      <w:r w:rsidRPr="00F1744E">
        <w:rPr>
          <w:rFonts w:ascii="Arial" w:hAnsi="Arial" w:cs="Arial"/>
        </w:rPr>
        <w:t>serviços</w:t>
      </w:r>
      <w:r w:rsidRPr="00F1744E">
        <w:rPr>
          <w:rFonts w:ascii="Arial" w:hAnsi="Arial" w:cs="Arial"/>
          <w:spacing w:val="-2"/>
        </w:rPr>
        <w:t xml:space="preserve"> </w:t>
      </w:r>
      <w:r w:rsidRPr="00F1744E">
        <w:rPr>
          <w:rFonts w:ascii="Arial" w:hAnsi="Arial" w:cs="Arial"/>
        </w:rPr>
        <w:t>ou</w:t>
      </w:r>
      <w:r w:rsidRPr="00F1744E">
        <w:rPr>
          <w:rFonts w:ascii="Arial" w:hAnsi="Arial" w:cs="Arial"/>
          <w:spacing w:val="-2"/>
        </w:rPr>
        <w:t xml:space="preserve"> </w:t>
      </w:r>
      <w:r w:rsidRPr="00F1744E">
        <w:rPr>
          <w:rFonts w:ascii="Arial" w:hAnsi="Arial" w:cs="Arial"/>
        </w:rPr>
        <w:t>fornecimento</w:t>
      </w:r>
      <w:r w:rsidRPr="00F1744E">
        <w:rPr>
          <w:rFonts w:ascii="Arial" w:hAnsi="Arial" w:cs="Arial"/>
          <w:spacing w:val="-2"/>
        </w:rPr>
        <w:t xml:space="preserve"> </w:t>
      </w:r>
      <w:r w:rsidRPr="00F1744E">
        <w:rPr>
          <w:rFonts w:ascii="Arial" w:hAnsi="Arial" w:cs="Arial"/>
        </w:rPr>
        <w:t>de</w:t>
      </w:r>
      <w:r w:rsidRPr="00F1744E">
        <w:rPr>
          <w:rFonts w:ascii="Arial" w:hAnsi="Arial" w:cs="Arial"/>
          <w:spacing w:val="-2"/>
        </w:rPr>
        <w:t xml:space="preserve"> </w:t>
      </w:r>
      <w:r w:rsidRPr="00F1744E">
        <w:rPr>
          <w:rFonts w:ascii="Arial" w:hAnsi="Arial" w:cs="Arial"/>
        </w:rPr>
        <w:t>bens a ele relacionados;</w:t>
      </w:r>
    </w:p>
    <w:p w14:paraId="2B4EA43E" w14:textId="77777777" w:rsidR="003D103F" w:rsidRPr="00F1744E" w:rsidRDefault="008313A7" w:rsidP="00961B41">
      <w:pPr>
        <w:pStyle w:val="PargrafodaLista"/>
        <w:numPr>
          <w:ilvl w:val="0"/>
          <w:numId w:val="8"/>
        </w:numPr>
        <w:tabs>
          <w:tab w:val="left" w:pos="709"/>
          <w:tab w:val="left" w:pos="993"/>
          <w:tab w:val="left" w:pos="1703"/>
        </w:tabs>
        <w:spacing w:before="1"/>
        <w:ind w:left="0" w:right="137" w:firstLine="0"/>
        <w:rPr>
          <w:rFonts w:ascii="Arial" w:hAnsi="Arial" w:cs="Arial"/>
        </w:rPr>
      </w:pPr>
      <w:r w:rsidRPr="00F1744E">
        <w:rPr>
          <w:rFonts w:ascii="Arial" w:hAnsi="Arial" w:cs="Arial"/>
        </w:rPr>
        <w:t>empresa, isoladamente ou em consórcio, responsável pela elaboração do projeto básico ou do projeto executivo, ou empresa da qual o autor do projeto seja dirigente, gerente,</w:t>
      </w:r>
      <w:r w:rsidRPr="00F1744E">
        <w:rPr>
          <w:rFonts w:ascii="Arial" w:hAnsi="Arial" w:cs="Arial"/>
          <w:spacing w:val="-1"/>
        </w:rPr>
        <w:t xml:space="preserve"> </w:t>
      </w:r>
      <w:r w:rsidRPr="00F1744E">
        <w:rPr>
          <w:rFonts w:ascii="Arial" w:hAnsi="Arial" w:cs="Arial"/>
        </w:rPr>
        <w:t>controlador,</w:t>
      </w:r>
      <w:r w:rsidRPr="00F1744E">
        <w:rPr>
          <w:rFonts w:ascii="Arial" w:hAnsi="Arial" w:cs="Arial"/>
          <w:spacing w:val="-1"/>
        </w:rPr>
        <w:t xml:space="preserve"> </w:t>
      </w:r>
      <w:r w:rsidRPr="00F1744E">
        <w:rPr>
          <w:rFonts w:ascii="Arial" w:hAnsi="Arial" w:cs="Arial"/>
        </w:rPr>
        <w:t>acionista</w:t>
      </w:r>
      <w:r w:rsidRPr="00F1744E">
        <w:rPr>
          <w:rFonts w:ascii="Arial" w:hAnsi="Arial" w:cs="Arial"/>
          <w:spacing w:val="-3"/>
        </w:rPr>
        <w:t xml:space="preserve"> </w:t>
      </w:r>
      <w:r w:rsidRPr="00F1744E">
        <w:rPr>
          <w:rFonts w:ascii="Arial" w:hAnsi="Arial" w:cs="Arial"/>
        </w:rPr>
        <w:t>ou</w:t>
      </w:r>
      <w:r w:rsidRPr="00F1744E">
        <w:rPr>
          <w:rFonts w:ascii="Arial" w:hAnsi="Arial" w:cs="Arial"/>
          <w:spacing w:val="-3"/>
        </w:rPr>
        <w:t xml:space="preserve"> </w:t>
      </w:r>
      <w:r w:rsidRPr="00F1744E">
        <w:rPr>
          <w:rFonts w:ascii="Arial" w:hAnsi="Arial" w:cs="Arial"/>
        </w:rPr>
        <w:t>detentor</w:t>
      </w:r>
      <w:r w:rsidRPr="00F1744E">
        <w:rPr>
          <w:rFonts w:ascii="Arial" w:hAnsi="Arial" w:cs="Arial"/>
          <w:spacing w:val="-4"/>
        </w:rPr>
        <w:t xml:space="preserve"> </w:t>
      </w:r>
      <w:r w:rsidRPr="00F1744E">
        <w:rPr>
          <w:rFonts w:ascii="Arial" w:hAnsi="Arial" w:cs="Arial"/>
        </w:rPr>
        <w:t>de</w:t>
      </w:r>
      <w:r w:rsidRPr="00F1744E">
        <w:rPr>
          <w:rFonts w:ascii="Arial" w:hAnsi="Arial" w:cs="Arial"/>
          <w:spacing w:val="-3"/>
        </w:rPr>
        <w:t xml:space="preserve"> </w:t>
      </w:r>
      <w:r w:rsidRPr="00F1744E">
        <w:rPr>
          <w:rFonts w:ascii="Arial" w:hAnsi="Arial" w:cs="Arial"/>
        </w:rPr>
        <w:t>mais</w:t>
      </w:r>
      <w:r w:rsidRPr="00F1744E">
        <w:rPr>
          <w:rFonts w:ascii="Arial" w:hAnsi="Arial" w:cs="Arial"/>
          <w:spacing w:val="-2"/>
        </w:rPr>
        <w:t xml:space="preserve"> </w:t>
      </w:r>
      <w:r w:rsidRPr="00F1744E">
        <w:rPr>
          <w:rFonts w:ascii="Arial" w:hAnsi="Arial" w:cs="Arial"/>
        </w:rPr>
        <w:t>de</w:t>
      </w:r>
      <w:r w:rsidRPr="00F1744E">
        <w:rPr>
          <w:rFonts w:ascii="Arial" w:hAnsi="Arial" w:cs="Arial"/>
          <w:spacing w:val="-3"/>
        </w:rPr>
        <w:t xml:space="preserve"> </w:t>
      </w:r>
      <w:r w:rsidRPr="00F1744E">
        <w:rPr>
          <w:rFonts w:ascii="Arial" w:hAnsi="Arial" w:cs="Arial"/>
        </w:rPr>
        <w:t>5%</w:t>
      </w:r>
      <w:r w:rsidRPr="00F1744E">
        <w:rPr>
          <w:rFonts w:ascii="Arial" w:hAnsi="Arial" w:cs="Arial"/>
          <w:spacing w:val="-2"/>
        </w:rPr>
        <w:t xml:space="preserve"> </w:t>
      </w:r>
      <w:r w:rsidRPr="00F1744E">
        <w:rPr>
          <w:rFonts w:ascii="Arial" w:hAnsi="Arial" w:cs="Arial"/>
        </w:rPr>
        <w:t>(cinco</w:t>
      </w:r>
      <w:r w:rsidRPr="00F1744E">
        <w:rPr>
          <w:rFonts w:ascii="Arial" w:hAnsi="Arial" w:cs="Arial"/>
          <w:spacing w:val="-3"/>
        </w:rPr>
        <w:t xml:space="preserve"> </w:t>
      </w:r>
      <w:r w:rsidRPr="00F1744E">
        <w:rPr>
          <w:rFonts w:ascii="Arial" w:hAnsi="Arial" w:cs="Arial"/>
        </w:rPr>
        <w:t>por</w:t>
      </w:r>
      <w:r w:rsidRPr="00F1744E">
        <w:rPr>
          <w:rFonts w:ascii="Arial" w:hAnsi="Arial" w:cs="Arial"/>
          <w:spacing w:val="-2"/>
        </w:rPr>
        <w:t xml:space="preserve"> </w:t>
      </w:r>
      <w:r w:rsidRPr="00F1744E">
        <w:rPr>
          <w:rFonts w:ascii="Arial" w:hAnsi="Arial" w:cs="Arial"/>
        </w:rPr>
        <w:t>cento)</w:t>
      </w:r>
      <w:r w:rsidRPr="00F1744E">
        <w:rPr>
          <w:rFonts w:ascii="Arial" w:hAnsi="Arial" w:cs="Arial"/>
          <w:spacing w:val="-2"/>
        </w:rPr>
        <w:t xml:space="preserve"> </w:t>
      </w:r>
      <w:r w:rsidRPr="00F1744E">
        <w:rPr>
          <w:rFonts w:ascii="Arial" w:hAnsi="Arial" w:cs="Arial"/>
        </w:rPr>
        <w:t>do</w:t>
      </w:r>
      <w:r w:rsidRPr="00F1744E">
        <w:rPr>
          <w:rFonts w:ascii="Arial" w:hAnsi="Arial" w:cs="Arial"/>
          <w:spacing w:val="-3"/>
        </w:rPr>
        <w:t xml:space="preserve"> </w:t>
      </w:r>
      <w:r w:rsidRPr="00F1744E">
        <w:rPr>
          <w:rFonts w:ascii="Arial" w:hAnsi="Arial" w:cs="Arial"/>
        </w:rPr>
        <w:t>capital com</w:t>
      </w:r>
      <w:r w:rsidRPr="00F1744E">
        <w:rPr>
          <w:rFonts w:ascii="Arial" w:hAnsi="Arial" w:cs="Arial"/>
          <w:spacing w:val="-15"/>
        </w:rPr>
        <w:t xml:space="preserve"> </w:t>
      </w:r>
      <w:r w:rsidRPr="00F1744E">
        <w:rPr>
          <w:rFonts w:ascii="Arial" w:hAnsi="Arial" w:cs="Arial"/>
        </w:rPr>
        <w:t>direito</w:t>
      </w:r>
      <w:r w:rsidRPr="00F1744E">
        <w:rPr>
          <w:rFonts w:ascii="Arial" w:hAnsi="Arial" w:cs="Arial"/>
          <w:spacing w:val="-15"/>
        </w:rPr>
        <w:t xml:space="preserve"> </w:t>
      </w:r>
      <w:r w:rsidRPr="00F1744E">
        <w:rPr>
          <w:rFonts w:ascii="Arial" w:hAnsi="Arial" w:cs="Arial"/>
        </w:rPr>
        <w:t>a</w:t>
      </w:r>
      <w:r w:rsidRPr="00F1744E">
        <w:rPr>
          <w:rFonts w:ascii="Arial" w:hAnsi="Arial" w:cs="Arial"/>
          <w:spacing w:val="-14"/>
        </w:rPr>
        <w:t xml:space="preserve"> </w:t>
      </w:r>
      <w:r w:rsidRPr="00F1744E">
        <w:rPr>
          <w:rFonts w:ascii="Arial" w:hAnsi="Arial" w:cs="Arial"/>
        </w:rPr>
        <w:t>voto,</w:t>
      </w:r>
      <w:r w:rsidRPr="00F1744E">
        <w:rPr>
          <w:rFonts w:ascii="Arial" w:hAnsi="Arial" w:cs="Arial"/>
          <w:spacing w:val="-15"/>
        </w:rPr>
        <w:t xml:space="preserve"> </w:t>
      </w:r>
      <w:r w:rsidRPr="00F1744E">
        <w:rPr>
          <w:rFonts w:ascii="Arial" w:hAnsi="Arial" w:cs="Arial"/>
        </w:rPr>
        <w:t>responsável</w:t>
      </w:r>
      <w:r w:rsidRPr="00F1744E">
        <w:rPr>
          <w:rFonts w:ascii="Arial" w:hAnsi="Arial" w:cs="Arial"/>
          <w:spacing w:val="-15"/>
        </w:rPr>
        <w:t xml:space="preserve"> </w:t>
      </w:r>
      <w:r w:rsidRPr="00F1744E">
        <w:rPr>
          <w:rFonts w:ascii="Arial" w:hAnsi="Arial" w:cs="Arial"/>
        </w:rPr>
        <w:t>técnico</w:t>
      </w:r>
      <w:r w:rsidRPr="00F1744E">
        <w:rPr>
          <w:rFonts w:ascii="Arial" w:hAnsi="Arial" w:cs="Arial"/>
          <w:spacing w:val="-14"/>
        </w:rPr>
        <w:t xml:space="preserve"> </w:t>
      </w:r>
      <w:r w:rsidRPr="00F1744E">
        <w:rPr>
          <w:rFonts w:ascii="Arial" w:hAnsi="Arial" w:cs="Arial"/>
        </w:rPr>
        <w:t>ou</w:t>
      </w:r>
      <w:r w:rsidRPr="00F1744E">
        <w:rPr>
          <w:rFonts w:ascii="Arial" w:hAnsi="Arial" w:cs="Arial"/>
          <w:spacing w:val="-14"/>
        </w:rPr>
        <w:t xml:space="preserve"> </w:t>
      </w:r>
      <w:r w:rsidRPr="00F1744E">
        <w:rPr>
          <w:rFonts w:ascii="Arial" w:hAnsi="Arial" w:cs="Arial"/>
        </w:rPr>
        <w:t>subcontratado,</w:t>
      </w:r>
      <w:r w:rsidRPr="00F1744E">
        <w:rPr>
          <w:rFonts w:ascii="Arial" w:hAnsi="Arial" w:cs="Arial"/>
          <w:spacing w:val="-13"/>
        </w:rPr>
        <w:t xml:space="preserve"> </w:t>
      </w:r>
      <w:r w:rsidRPr="00F1744E">
        <w:rPr>
          <w:rFonts w:ascii="Arial" w:hAnsi="Arial" w:cs="Arial"/>
        </w:rPr>
        <w:t>quando</w:t>
      </w:r>
      <w:r w:rsidRPr="00F1744E">
        <w:rPr>
          <w:rFonts w:ascii="Arial" w:hAnsi="Arial" w:cs="Arial"/>
          <w:spacing w:val="-16"/>
        </w:rPr>
        <w:t xml:space="preserve"> </w:t>
      </w:r>
      <w:r w:rsidRPr="00F1744E">
        <w:rPr>
          <w:rFonts w:ascii="Arial" w:hAnsi="Arial" w:cs="Arial"/>
        </w:rPr>
        <w:t>a</w:t>
      </w:r>
      <w:r w:rsidRPr="00F1744E">
        <w:rPr>
          <w:rFonts w:ascii="Arial" w:hAnsi="Arial" w:cs="Arial"/>
          <w:spacing w:val="-14"/>
        </w:rPr>
        <w:t xml:space="preserve"> </w:t>
      </w:r>
      <w:r w:rsidRPr="00F1744E">
        <w:rPr>
          <w:rFonts w:ascii="Arial" w:hAnsi="Arial" w:cs="Arial"/>
        </w:rPr>
        <w:t>contratação</w:t>
      </w:r>
      <w:r w:rsidRPr="00F1744E">
        <w:rPr>
          <w:rFonts w:ascii="Arial" w:hAnsi="Arial" w:cs="Arial"/>
          <w:spacing w:val="-14"/>
        </w:rPr>
        <w:t xml:space="preserve"> </w:t>
      </w:r>
      <w:r w:rsidRPr="00F1744E">
        <w:rPr>
          <w:rFonts w:ascii="Arial" w:hAnsi="Arial" w:cs="Arial"/>
        </w:rPr>
        <w:t>versar sobre obra, serviços ou fornecimento de bens a ela necessários;</w:t>
      </w:r>
    </w:p>
    <w:p w14:paraId="02FFA5C9" w14:textId="77777777" w:rsidR="003D103F" w:rsidRPr="00F1744E" w:rsidRDefault="008313A7" w:rsidP="00961B41">
      <w:pPr>
        <w:pStyle w:val="PargrafodaLista"/>
        <w:numPr>
          <w:ilvl w:val="0"/>
          <w:numId w:val="8"/>
        </w:numPr>
        <w:tabs>
          <w:tab w:val="left" w:pos="709"/>
          <w:tab w:val="left" w:pos="993"/>
          <w:tab w:val="left" w:pos="1703"/>
        </w:tabs>
        <w:ind w:left="0" w:right="137" w:firstLine="0"/>
        <w:rPr>
          <w:rFonts w:ascii="Arial" w:hAnsi="Arial" w:cs="Arial"/>
        </w:rPr>
      </w:pPr>
      <w:r w:rsidRPr="00F1744E">
        <w:rPr>
          <w:rFonts w:ascii="Arial" w:hAnsi="Arial" w:cs="Arial"/>
        </w:rPr>
        <w:t>pessoa</w:t>
      </w:r>
      <w:r w:rsidRPr="00F1744E">
        <w:rPr>
          <w:rFonts w:ascii="Arial" w:hAnsi="Arial" w:cs="Arial"/>
          <w:spacing w:val="-9"/>
        </w:rPr>
        <w:t xml:space="preserve"> </w:t>
      </w:r>
      <w:r w:rsidRPr="00F1744E">
        <w:rPr>
          <w:rFonts w:ascii="Arial" w:hAnsi="Arial" w:cs="Arial"/>
        </w:rPr>
        <w:t>física</w:t>
      </w:r>
      <w:r w:rsidRPr="00F1744E">
        <w:rPr>
          <w:rFonts w:ascii="Arial" w:hAnsi="Arial" w:cs="Arial"/>
          <w:spacing w:val="-9"/>
        </w:rPr>
        <w:t xml:space="preserve"> </w:t>
      </w:r>
      <w:r w:rsidRPr="00F1744E">
        <w:rPr>
          <w:rFonts w:ascii="Arial" w:hAnsi="Arial" w:cs="Arial"/>
        </w:rPr>
        <w:t>ou</w:t>
      </w:r>
      <w:r w:rsidRPr="00F1744E">
        <w:rPr>
          <w:rFonts w:ascii="Arial" w:hAnsi="Arial" w:cs="Arial"/>
          <w:spacing w:val="-9"/>
        </w:rPr>
        <w:t xml:space="preserve"> </w:t>
      </w:r>
      <w:r w:rsidRPr="00F1744E">
        <w:rPr>
          <w:rFonts w:ascii="Arial" w:hAnsi="Arial" w:cs="Arial"/>
        </w:rPr>
        <w:t>jurídica</w:t>
      </w:r>
      <w:r w:rsidRPr="00F1744E">
        <w:rPr>
          <w:rFonts w:ascii="Arial" w:hAnsi="Arial" w:cs="Arial"/>
          <w:spacing w:val="-11"/>
        </w:rPr>
        <w:t xml:space="preserve"> </w:t>
      </w:r>
      <w:r w:rsidRPr="00F1744E">
        <w:rPr>
          <w:rFonts w:ascii="Arial" w:hAnsi="Arial" w:cs="Arial"/>
        </w:rPr>
        <w:t>que</w:t>
      </w:r>
      <w:r w:rsidRPr="00F1744E">
        <w:rPr>
          <w:rFonts w:ascii="Arial" w:hAnsi="Arial" w:cs="Arial"/>
          <w:spacing w:val="-6"/>
        </w:rPr>
        <w:t xml:space="preserve"> </w:t>
      </w:r>
      <w:r w:rsidRPr="00F1744E">
        <w:rPr>
          <w:rFonts w:ascii="Arial" w:hAnsi="Arial" w:cs="Arial"/>
        </w:rPr>
        <w:t>se</w:t>
      </w:r>
      <w:r w:rsidRPr="00F1744E">
        <w:rPr>
          <w:rFonts w:ascii="Arial" w:hAnsi="Arial" w:cs="Arial"/>
          <w:spacing w:val="-9"/>
        </w:rPr>
        <w:t xml:space="preserve"> </w:t>
      </w:r>
      <w:r w:rsidRPr="00F1744E">
        <w:rPr>
          <w:rFonts w:ascii="Arial" w:hAnsi="Arial" w:cs="Arial"/>
        </w:rPr>
        <w:t>encontre,</w:t>
      </w:r>
      <w:r w:rsidRPr="00F1744E">
        <w:rPr>
          <w:rFonts w:ascii="Arial" w:hAnsi="Arial" w:cs="Arial"/>
          <w:spacing w:val="-8"/>
        </w:rPr>
        <w:t xml:space="preserve"> </w:t>
      </w:r>
      <w:r w:rsidRPr="00F1744E">
        <w:rPr>
          <w:rFonts w:ascii="Arial" w:hAnsi="Arial" w:cs="Arial"/>
        </w:rPr>
        <w:t>ao</w:t>
      </w:r>
      <w:r w:rsidRPr="00F1744E">
        <w:rPr>
          <w:rFonts w:ascii="Arial" w:hAnsi="Arial" w:cs="Arial"/>
          <w:spacing w:val="-9"/>
        </w:rPr>
        <w:t xml:space="preserve"> </w:t>
      </w:r>
      <w:r w:rsidRPr="00F1744E">
        <w:rPr>
          <w:rFonts w:ascii="Arial" w:hAnsi="Arial" w:cs="Arial"/>
        </w:rPr>
        <w:t>tempo</w:t>
      </w:r>
      <w:r w:rsidRPr="00F1744E">
        <w:rPr>
          <w:rFonts w:ascii="Arial" w:hAnsi="Arial" w:cs="Arial"/>
          <w:spacing w:val="-7"/>
        </w:rPr>
        <w:t xml:space="preserve"> </w:t>
      </w:r>
      <w:r w:rsidRPr="00F1744E">
        <w:rPr>
          <w:rFonts w:ascii="Arial" w:hAnsi="Arial" w:cs="Arial"/>
        </w:rPr>
        <w:t>da</w:t>
      </w:r>
      <w:r w:rsidRPr="00F1744E">
        <w:rPr>
          <w:rFonts w:ascii="Arial" w:hAnsi="Arial" w:cs="Arial"/>
          <w:spacing w:val="-9"/>
        </w:rPr>
        <w:t xml:space="preserve"> </w:t>
      </w:r>
      <w:r w:rsidRPr="00F1744E">
        <w:rPr>
          <w:rFonts w:ascii="Arial" w:hAnsi="Arial" w:cs="Arial"/>
        </w:rPr>
        <w:t>contratação,</w:t>
      </w:r>
      <w:r w:rsidRPr="00F1744E">
        <w:rPr>
          <w:rFonts w:ascii="Arial" w:hAnsi="Arial" w:cs="Arial"/>
          <w:spacing w:val="-7"/>
        </w:rPr>
        <w:t xml:space="preserve"> </w:t>
      </w:r>
      <w:r w:rsidRPr="00F1744E">
        <w:rPr>
          <w:rFonts w:ascii="Arial" w:hAnsi="Arial" w:cs="Arial"/>
        </w:rPr>
        <w:t>impossibilitada</w:t>
      </w:r>
      <w:r w:rsidRPr="00F1744E">
        <w:rPr>
          <w:rFonts w:ascii="Arial" w:hAnsi="Arial" w:cs="Arial"/>
          <w:spacing w:val="-6"/>
        </w:rPr>
        <w:t xml:space="preserve"> </w:t>
      </w:r>
      <w:r w:rsidRPr="00F1744E">
        <w:rPr>
          <w:rFonts w:ascii="Arial" w:hAnsi="Arial" w:cs="Arial"/>
        </w:rPr>
        <w:t>de contratar em decorrência de sanção que lhe foi imposta;</w:t>
      </w:r>
    </w:p>
    <w:p w14:paraId="2487B988" w14:textId="77777777" w:rsidR="003D103F" w:rsidRPr="00F1744E" w:rsidRDefault="008313A7" w:rsidP="00961B41">
      <w:pPr>
        <w:pStyle w:val="PargrafodaLista"/>
        <w:numPr>
          <w:ilvl w:val="0"/>
          <w:numId w:val="8"/>
        </w:numPr>
        <w:tabs>
          <w:tab w:val="left" w:pos="709"/>
          <w:tab w:val="left" w:pos="993"/>
          <w:tab w:val="left" w:pos="1703"/>
        </w:tabs>
        <w:spacing w:before="2"/>
        <w:ind w:left="0" w:right="138" w:firstLine="0"/>
        <w:rPr>
          <w:rFonts w:ascii="Arial" w:hAnsi="Arial" w:cs="Arial"/>
        </w:rPr>
      </w:pPr>
      <w:r w:rsidRPr="00F1744E">
        <w:rPr>
          <w:rFonts w:ascii="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5E56204" w14:textId="77777777" w:rsidR="003D103F" w:rsidRPr="00F1744E" w:rsidRDefault="008313A7" w:rsidP="00961B41">
      <w:pPr>
        <w:pStyle w:val="PargrafodaLista"/>
        <w:numPr>
          <w:ilvl w:val="0"/>
          <w:numId w:val="8"/>
        </w:numPr>
        <w:tabs>
          <w:tab w:val="left" w:pos="709"/>
          <w:tab w:val="left" w:pos="993"/>
          <w:tab w:val="left" w:pos="1703"/>
        </w:tabs>
        <w:ind w:left="0" w:right="133" w:firstLine="0"/>
        <w:rPr>
          <w:rFonts w:ascii="Arial" w:hAnsi="Arial" w:cs="Arial"/>
        </w:rPr>
      </w:pPr>
      <w:r w:rsidRPr="00F1744E">
        <w:rPr>
          <w:rFonts w:ascii="Arial" w:hAnsi="Arial" w:cs="Arial"/>
        </w:rPr>
        <w:t>empresas</w:t>
      </w:r>
      <w:r w:rsidRPr="00F1744E">
        <w:rPr>
          <w:rFonts w:ascii="Arial" w:hAnsi="Arial" w:cs="Arial"/>
          <w:spacing w:val="-2"/>
        </w:rPr>
        <w:t xml:space="preserve"> </w:t>
      </w:r>
      <w:r w:rsidRPr="00F1744E">
        <w:rPr>
          <w:rFonts w:ascii="Arial" w:hAnsi="Arial" w:cs="Arial"/>
        </w:rPr>
        <w:t>controladoras, controladas ou</w:t>
      </w:r>
      <w:r w:rsidRPr="00F1744E">
        <w:rPr>
          <w:rFonts w:ascii="Arial" w:hAnsi="Arial" w:cs="Arial"/>
          <w:spacing w:val="-2"/>
        </w:rPr>
        <w:t xml:space="preserve"> </w:t>
      </w:r>
      <w:r w:rsidRPr="00F1744E">
        <w:rPr>
          <w:rFonts w:ascii="Arial" w:hAnsi="Arial" w:cs="Arial"/>
        </w:rPr>
        <w:t>coligadas, nos</w:t>
      </w:r>
      <w:r w:rsidRPr="00F1744E">
        <w:rPr>
          <w:rFonts w:ascii="Arial" w:hAnsi="Arial" w:cs="Arial"/>
          <w:spacing w:val="-2"/>
        </w:rPr>
        <w:t xml:space="preserve"> </w:t>
      </w:r>
      <w:r w:rsidRPr="00F1744E">
        <w:rPr>
          <w:rFonts w:ascii="Arial" w:hAnsi="Arial" w:cs="Arial"/>
        </w:rPr>
        <w:t xml:space="preserve">termos da </w:t>
      </w:r>
      <w:hyperlink r:id="rId13">
        <w:r w:rsidRPr="00F1744E">
          <w:rPr>
            <w:rFonts w:ascii="Arial" w:hAnsi="Arial" w:cs="Arial"/>
            <w:u w:val="single"/>
          </w:rPr>
          <w:t>Lei nº</w:t>
        </w:r>
        <w:r w:rsidRPr="00F1744E">
          <w:rPr>
            <w:rFonts w:ascii="Arial" w:hAnsi="Arial" w:cs="Arial"/>
            <w:spacing w:val="-1"/>
            <w:u w:val="single"/>
          </w:rPr>
          <w:t xml:space="preserve"> </w:t>
        </w:r>
        <w:r w:rsidRPr="00F1744E">
          <w:rPr>
            <w:rFonts w:ascii="Arial" w:hAnsi="Arial" w:cs="Arial"/>
            <w:u w:val="single"/>
          </w:rPr>
          <w:t>6.404,</w:t>
        </w:r>
        <w:r w:rsidRPr="00F1744E">
          <w:rPr>
            <w:rFonts w:ascii="Arial" w:hAnsi="Arial" w:cs="Arial"/>
            <w:spacing w:val="-1"/>
            <w:u w:val="single"/>
          </w:rPr>
          <w:t xml:space="preserve"> </w:t>
        </w:r>
        <w:r w:rsidRPr="00F1744E">
          <w:rPr>
            <w:rFonts w:ascii="Arial" w:hAnsi="Arial" w:cs="Arial"/>
            <w:u w:val="single"/>
          </w:rPr>
          <w:t>de 15</w:t>
        </w:r>
      </w:hyperlink>
      <w:r w:rsidRPr="00F1744E">
        <w:rPr>
          <w:rFonts w:ascii="Arial" w:hAnsi="Arial" w:cs="Arial"/>
        </w:rPr>
        <w:t xml:space="preserve"> </w:t>
      </w:r>
      <w:hyperlink r:id="rId14">
        <w:r w:rsidRPr="00F1744E">
          <w:rPr>
            <w:rFonts w:ascii="Arial" w:hAnsi="Arial" w:cs="Arial"/>
            <w:u w:val="single"/>
          </w:rPr>
          <w:t>de dezembro de 1976</w:t>
        </w:r>
      </w:hyperlink>
      <w:r w:rsidRPr="00F1744E">
        <w:rPr>
          <w:rFonts w:ascii="Arial" w:hAnsi="Arial" w:cs="Arial"/>
        </w:rPr>
        <w:t>, concorrendo entre si;</w:t>
      </w:r>
    </w:p>
    <w:p w14:paraId="0009126A" w14:textId="77777777" w:rsidR="003D103F" w:rsidRPr="00F1744E" w:rsidRDefault="008313A7" w:rsidP="00961B41">
      <w:pPr>
        <w:pStyle w:val="PargrafodaLista"/>
        <w:numPr>
          <w:ilvl w:val="0"/>
          <w:numId w:val="8"/>
        </w:numPr>
        <w:tabs>
          <w:tab w:val="left" w:pos="709"/>
          <w:tab w:val="left" w:pos="993"/>
        </w:tabs>
        <w:ind w:left="0" w:right="134" w:firstLine="0"/>
        <w:rPr>
          <w:rFonts w:ascii="Arial" w:hAnsi="Arial" w:cs="Arial"/>
        </w:rPr>
      </w:pPr>
      <w:r w:rsidRPr="00F1744E">
        <w:rPr>
          <w:rFonts w:ascii="Arial" w:hAnsi="Arial" w:cs="Arial"/>
        </w:rPr>
        <w:t>pessoa física ou jurídica que, nos 5 (cinco) anos anteriores à divulgação do aviso, tenha sido condenada judicialmente, com trânsito em julgado, por exploração de trabalho</w:t>
      </w:r>
      <w:r w:rsidRPr="00F1744E">
        <w:rPr>
          <w:rFonts w:ascii="Arial" w:hAnsi="Arial" w:cs="Arial"/>
          <w:spacing w:val="-5"/>
        </w:rPr>
        <w:t xml:space="preserve"> </w:t>
      </w:r>
      <w:r w:rsidRPr="00F1744E">
        <w:rPr>
          <w:rFonts w:ascii="Arial" w:hAnsi="Arial" w:cs="Arial"/>
        </w:rPr>
        <w:t>infantil,</w:t>
      </w:r>
      <w:r w:rsidRPr="00F1744E">
        <w:rPr>
          <w:rFonts w:ascii="Arial" w:hAnsi="Arial" w:cs="Arial"/>
          <w:spacing w:val="-4"/>
        </w:rPr>
        <w:t xml:space="preserve"> </w:t>
      </w:r>
      <w:r w:rsidRPr="00F1744E">
        <w:rPr>
          <w:rFonts w:ascii="Arial" w:hAnsi="Arial" w:cs="Arial"/>
        </w:rPr>
        <w:t>por</w:t>
      </w:r>
      <w:r w:rsidRPr="00F1744E">
        <w:rPr>
          <w:rFonts w:ascii="Arial" w:hAnsi="Arial" w:cs="Arial"/>
          <w:spacing w:val="-4"/>
        </w:rPr>
        <w:t xml:space="preserve"> </w:t>
      </w:r>
      <w:r w:rsidRPr="00F1744E">
        <w:rPr>
          <w:rFonts w:ascii="Arial" w:hAnsi="Arial" w:cs="Arial"/>
        </w:rPr>
        <w:t>submissão</w:t>
      </w:r>
      <w:r w:rsidRPr="00F1744E">
        <w:rPr>
          <w:rFonts w:ascii="Arial" w:hAnsi="Arial" w:cs="Arial"/>
          <w:spacing w:val="-5"/>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trabalhadores</w:t>
      </w:r>
      <w:r w:rsidRPr="00F1744E">
        <w:rPr>
          <w:rFonts w:ascii="Arial" w:hAnsi="Arial" w:cs="Arial"/>
          <w:spacing w:val="-6"/>
        </w:rPr>
        <w:t xml:space="preserve"> </w:t>
      </w:r>
      <w:r w:rsidRPr="00F1744E">
        <w:rPr>
          <w:rFonts w:ascii="Arial" w:hAnsi="Arial" w:cs="Arial"/>
        </w:rPr>
        <w:t>a</w:t>
      </w:r>
      <w:r w:rsidRPr="00F1744E">
        <w:rPr>
          <w:rFonts w:ascii="Arial" w:hAnsi="Arial" w:cs="Arial"/>
          <w:spacing w:val="-5"/>
        </w:rPr>
        <w:t xml:space="preserve"> </w:t>
      </w:r>
      <w:r w:rsidRPr="00F1744E">
        <w:rPr>
          <w:rFonts w:ascii="Arial" w:hAnsi="Arial" w:cs="Arial"/>
        </w:rPr>
        <w:t>condições</w:t>
      </w:r>
      <w:r w:rsidRPr="00F1744E">
        <w:rPr>
          <w:rFonts w:ascii="Arial" w:hAnsi="Arial" w:cs="Arial"/>
          <w:spacing w:val="-5"/>
        </w:rPr>
        <w:t xml:space="preserve"> </w:t>
      </w:r>
      <w:r w:rsidRPr="00F1744E">
        <w:rPr>
          <w:rFonts w:ascii="Arial" w:hAnsi="Arial" w:cs="Arial"/>
        </w:rPr>
        <w:t>análogas</w:t>
      </w:r>
      <w:r w:rsidRPr="00F1744E">
        <w:rPr>
          <w:rFonts w:ascii="Arial" w:hAnsi="Arial" w:cs="Arial"/>
          <w:spacing w:val="-5"/>
        </w:rPr>
        <w:t xml:space="preserve"> </w:t>
      </w:r>
      <w:r w:rsidRPr="00F1744E">
        <w:rPr>
          <w:rFonts w:ascii="Arial" w:hAnsi="Arial" w:cs="Arial"/>
        </w:rPr>
        <w:t>às</w:t>
      </w:r>
      <w:r w:rsidRPr="00F1744E">
        <w:rPr>
          <w:rFonts w:ascii="Arial" w:hAnsi="Arial" w:cs="Arial"/>
          <w:spacing w:val="-5"/>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escravo ou por contratação de adolescentes nos casos vedados pela legislação trabalhista.</w:t>
      </w:r>
    </w:p>
    <w:p w14:paraId="77141ABC" w14:textId="77777777" w:rsidR="003D103F" w:rsidRPr="00F1744E" w:rsidRDefault="008313A7" w:rsidP="00961B41">
      <w:pPr>
        <w:pStyle w:val="PargrafodaLista"/>
        <w:numPr>
          <w:ilvl w:val="3"/>
          <w:numId w:val="9"/>
        </w:numPr>
        <w:tabs>
          <w:tab w:val="left" w:pos="1132"/>
        </w:tabs>
        <w:ind w:left="0" w:firstLine="0"/>
        <w:rPr>
          <w:rFonts w:ascii="Arial" w:hAnsi="Arial" w:cs="Arial"/>
        </w:rPr>
      </w:pPr>
      <w:r w:rsidRPr="00F1744E">
        <w:rPr>
          <w:rFonts w:ascii="Arial" w:hAnsi="Arial" w:cs="Arial"/>
        </w:rPr>
        <w:t>Equiparam-se</w:t>
      </w:r>
      <w:r w:rsidRPr="00F1744E">
        <w:rPr>
          <w:rFonts w:ascii="Arial" w:hAnsi="Arial" w:cs="Arial"/>
          <w:spacing w:val="-12"/>
        </w:rPr>
        <w:t xml:space="preserve"> </w:t>
      </w:r>
      <w:r w:rsidRPr="00F1744E">
        <w:rPr>
          <w:rFonts w:ascii="Arial" w:hAnsi="Arial" w:cs="Arial"/>
        </w:rPr>
        <w:t>aos</w:t>
      </w:r>
      <w:r w:rsidRPr="00F1744E">
        <w:rPr>
          <w:rFonts w:ascii="Arial" w:hAnsi="Arial" w:cs="Arial"/>
          <w:spacing w:val="-10"/>
        </w:rPr>
        <w:t xml:space="preserve"> </w:t>
      </w:r>
      <w:r w:rsidRPr="00F1744E">
        <w:rPr>
          <w:rFonts w:ascii="Arial" w:hAnsi="Arial" w:cs="Arial"/>
        </w:rPr>
        <w:t>autores</w:t>
      </w:r>
      <w:r w:rsidRPr="00F1744E">
        <w:rPr>
          <w:rFonts w:ascii="Arial" w:hAnsi="Arial" w:cs="Arial"/>
          <w:spacing w:val="-9"/>
        </w:rPr>
        <w:t xml:space="preserve"> </w:t>
      </w:r>
      <w:r w:rsidRPr="00F1744E">
        <w:rPr>
          <w:rFonts w:ascii="Arial" w:hAnsi="Arial" w:cs="Arial"/>
        </w:rPr>
        <w:t>do</w:t>
      </w:r>
      <w:r w:rsidRPr="00F1744E">
        <w:rPr>
          <w:rFonts w:ascii="Arial" w:hAnsi="Arial" w:cs="Arial"/>
          <w:spacing w:val="-11"/>
        </w:rPr>
        <w:t xml:space="preserve"> </w:t>
      </w:r>
      <w:r w:rsidRPr="00F1744E">
        <w:rPr>
          <w:rFonts w:ascii="Arial" w:hAnsi="Arial" w:cs="Arial"/>
        </w:rPr>
        <w:t>projeto</w:t>
      </w:r>
      <w:r w:rsidRPr="00F1744E">
        <w:rPr>
          <w:rFonts w:ascii="Arial" w:hAnsi="Arial" w:cs="Arial"/>
          <w:spacing w:val="-10"/>
        </w:rPr>
        <w:t xml:space="preserve"> </w:t>
      </w:r>
      <w:r w:rsidRPr="00F1744E">
        <w:rPr>
          <w:rFonts w:ascii="Arial" w:hAnsi="Arial" w:cs="Arial"/>
        </w:rPr>
        <w:t>as</w:t>
      </w:r>
      <w:r w:rsidRPr="00F1744E">
        <w:rPr>
          <w:rFonts w:ascii="Arial" w:hAnsi="Arial" w:cs="Arial"/>
          <w:spacing w:val="-12"/>
        </w:rPr>
        <w:t xml:space="preserve"> </w:t>
      </w:r>
      <w:r w:rsidRPr="00F1744E">
        <w:rPr>
          <w:rFonts w:ascii="Arial" w:hAnsi="Arial" w:cs="Arial"/>
        </w:rPr>
        <w:t>empresas</w:t>
      </w:r>
      <w:r w:rsidRPr="00F1744E">
        <w:rPr>
          <w:rFonts w:ascii="Arial" w:hAnsi="Arial" w:cs="Arial"/>
          <w:spacing w:val="-8"/>
        </w:rPr>
        <w:t xml:space="preserve"> </w:t>
      </w:r>
      <w:r w:rsidRPr="00F1744E">
        <w:rPr>
          <w:rFonts w:ascii="Arial" w:hAnsi="Arial" w:cs="Arial"/>
        </w:rPr>
        <w:t>integrantes</w:t>
      </w:r>
      <w:r w:rsidRPr="00F1744E">
        <w:rPr>
          <w:rFonts w:ascii="Arial" w:hAnsi="Arial" w:cs="Arial"/>
          <w:spacing w:val="-12"/>
        </w:rPr>
        <w:t xml:space="preserve"> </w:t>
      </w:r>
      <w:r w:rsidRPr="00F1744E">
        <w:rPr>
          <w:rFonts w:ascii="Arial" w:hAnsi="Arial" w:cs="Arial"/>
        </w:rPr>
        <w:t>do</w:t>
      </w:r>
      <w:r w:rsidRPr="00F1744E">
        <w:rPr>
          <w:rFonts w:ascii="Arial" w:hAnsi="Arial" w:cs="Arial"/>
          <w:spacing w:val="-11"/>
        </w:rPr>
        <w:t xml:space="preserve"> </w:t>
      </w:r>
      <w:r w:rsidRPr="00F1744E">
        <w:rPr>
          <w:rFonts w:ascii="Arial" w:hAnsi="Arial" w:cs="Arial"/>
        </w:rPr>
        <w:t>mesmo</w:t>
      </w:r>
      <w:r w:rsidRPr="00F1744E">
        <w:rPr>
          <w:rFonts w:ascii="Arial" w:hAnsi="Arial" w:cs="Arial"/>
          <w:spacing w:val="-11"/>
        </w:rPr>
        <w:t xml:space="preserve"> </w:t>
      </w:r>
      <w:r w:rsidRPr="00F1744E">
        <w:rPr>
          <w:rFonts w:ascii="Arial" w:hAnsi="Arial" w:cs="Arial"/>
        </w:rPr>
        <w:t>grupo</w:t>
      </w:r>
      <w:r w:rsidRPr="00F1744E">
        <w:rPr>
          <w:rFonts w:ascii="Arial" w:hAnsi="Arial" w:cs="Arial"/>
          <w:spacing w:val="-11"/>
        </w:rPr>
        <w:t xml:space="preserve"> </w:t>
      </w:r>
      <w:r w:rsidRPr="00F1744E">
        <w:rPr>
          <w:rFonts w:ascii="Arial" w:hAnsi="Arial" w:cs="Arial"/>
          <w:spacing w:val="-2"/>
        </w:rPr>
        <w:t>econômico;</w:t>
      </w:r>
    </w:p>
    <w:p w14:paraId="5952A146" w14:textId="77777777" w:rsidR="003D103F" w:rsidRPr="00F1744E" w:rsidRDefault="008313A7" w:rsidP="00961B41">
      <w:pPr>
        <w:pStyle w:val="PargrafodaLista"/>
        <w:numPr>
          <w:ilvl w:val="3"/>
          <w:numId w:val="9"/>
        </w:numPr>
        <w:tabs>
          <w:tab w:val="left" w:pos="1132"/>
        </w:tabs>
        <w:ind w:left="0" w:right="138" w:firstLine="0"/>
        <w:rPr>
          <w:rFonts w:ascii="Arial" w:hAnsi="Arial" w:cs="Arial"/>
        </w:rPr>
      </w:pPr>
      <w:r w:rsidRPr="00F1744E">
        <w:rPr>
          <w:rFonts w:ascii="Arial" w:hAnsi="Arial" w:cs="Arial"/>
        </w:rPr>
        <w:t>aplica-se o disposto na alínea “c” também ao fornecedor que atue em substituição a outra pessoa, física ou jurídica, com o intuito de burlar a efetividade da sanção a ela aplicada, inclusive a sua</w:t>
      </w:r>
      <w:r w:rsidRPr="00F1744E">
        <w:rPr>
          <w:rFonts w:ascii="Arial" w:hAnsi="Arial" w:cs="Arial"/>
          <w:spacing w:val="-3"/>
        </w:rPr>
        <w:t xml:space="preserve"> </w:t>
      </w:r>
      <w:r w:rsidRPr="00F1744E">
        <w:rPr>
          <w:rFonts w:ascii="Arial" w:hAnsi="Arial" w:cs="Arial"/>
        </w:rPr>
        <w:t>controladora,</w:t>
      </w:r>
      <w:r w:rsidRPr="00F1744E">
        <w:rPr>
          <w:rFonts w:ascii="Arial" w:hAnsi="Arial" w:cs="Arial"/>
          <w:spacing w:val="-4"/>
        </w:rPr>
        <w:t xml:space="preserve"> </w:t>
      </w:r>
      <w:r w:rsidRPr="00F1744E">
        <w:rPr>
          <w:rFonts w:ascii="Arial" w:hAnsi="Arial" w:cs="Arial"/>
        </w:rPr>
        <w:t>controlada</w:t>
      </w:r>
      <w:r w:rsidRPr="00F1744E">
        <w:rPr>
          <w:rFonts w:ascii="Arial" w:hAnsi="Arial" w:cs="Arial"/>
          <w:spacing w:val="-3"/>
        </w:rPr>
        <w:t xml:space="preserve"> </w:t>
      </w:r>
      <w:r w:rsidRPr="00F1744E">
        <w:rPr>
          <w:rFonts w:ascii="Arial" w:hAnsi="Arial" w:cs="Arial"/>
        </w:rPr>
        <w:t>ou</w:t>
      </w:r>
      <w:r w:rsidRPr="00F1744E">
        <w:rPr>
          <w:rFonts w:ascii="Arial" w:hAnsi="Arial" w:cs="Arial"/>
          <w:spacing w:val="-5"/>
        </w:rPr>
        <w:t xml:space="preserve"> </w:t>
      </w:r>
      <w:r w:rsidRPr="00F1744E">
        <w:rPr>
          <w:rFonts w:ascii="Arial" w:hAnsi="Arial" w:cs="Arial"/>
        </w:rPr>
        <w:t>coligada,</w:t>
      </w:r>
      <w:r w:rsidRPr="00F1744E">
        <w:rPr>
          <w:rFonts w:ascii="Arial" w:hAnsi="Arial" w:cs="Arial"/>
          <w:spacing w:val="-1"/>
        </w:rPr>
        <w:t xml:space="preserve"> </w:t>
      </w:r>
      <w:r w:rsidRPr="00F1744E">
        <w:rPr>
          <w:rFonts w:ascii="Arial" w:hAnsi="Arial" w:cs="Arial"/>
        </w:rPr>
        <w:t>desde</w:t>
      </w:r>
      <w:r w:rsidRPr="00F1744E">
        <w:rPr>
          <w:rFonts w:ascii="Arial" w:hAnsi="Arial" w:cs="Arial"/>
          <w:spacing w:val="-5"/>
        </w:rPr>
        <w:t xml:space="preserve"> </w:t>
      </w:r>
      <w:r w:rsidRPr="00F1744E">
        <w:rPr>
          <w:rFonts w:ascii="Arial" w:hAnsi="Arial" w:cs="Arial"/>
        </w:rPr>
        <w:t>que</w:t>
      </w:r>
      <w:r w:rsidRPr="00F1744E">
        <w:rPr>
          <w:rFonts w:ascii="Arial" w:hAnsi="Arial" w:cs="Arial"/>
          <w:spacing w:val="-3"/>
        </w:rPr>
        <w:t xml:space="preserve"> </w:t>
      </w:r>
      <w:r w:rsidRPr="00F1744E">
        <w:rPr>
          <w:rFonts w:ascii="Arial" w:hAnsi="Arial" w:cs="Arial"/>
        </w:rPr>
        <w:t>devidamente</w:t>
      </w:r>
      <w:r w:rsidRPr="00F1744E">
        <w:rPr>
          <w:rFonts w:ascii="Arial" w:hAnsi="Arial" w:cs="Arial"/>
          <w:spacing w:val="-3"/>
        </w:rPr>
        <w:t xml:space="preserve"> </w:t>
      </w:r>
      <w:r w:rsidRPr="00F1744E">
        <w:rPr>
          <w:rFonts w:ascii="Arial" w:hAnsi="Arial" w:cs="Arial"/>
        </w:rPr>
        <w:t>comprovado</w:t>
      </w:r>
      <w:r w:rsidRPr="00F1744E">
        <w:rPr>
          <w:rFonts w:ascii="Arial" w:hAnsi="Arial" w:cs="Arial"/>
          <w:spacing w:val="-3"/>
        </w:rPr>
        <w:t xml:space="preserve"> </w:t>
      </w:r>
      <w:r w:rsidRPr="00F1744E">
        <w:rPr>
          <w:rFonts w:ascii="Arial" w:hAnsi="Arial" w:cs="Arial"/>
        </w:rPr>
        <w:t>o</w:t>
      </w:r>
      <w:r w:rsidRPr="00F1744E">
        <w:rPr>
          <w:rFonts w:ascii="Arial" w:hAnsi="Arial" w:cs="Arial"/>
          <w:spacing w:val="-5"/>
        </w:rPr>
        <w:t xml:space="preserve"> </w:t>
      </w:r>
      <w:r w:rsidRPr="00F1744E">
        <w:rPr>
          <w:rFonts w:ascii="Arial" w:hAnsi="Arial" w:cs="Arial"/>
        </w:rPr>
        <w:t>ilícito</w:t>
      </w:r>
      <w:r w:rsidRPr="00F1744E">
        <w:rPr>
          <w:rFonts w:ascii="Arial" w:hAnsi="Arial" w:cs="Arial"/>
          <w:spacing w:val="-5"/>
        </w:rPr>
        <w:t xml:space="preserve"> </w:t>
      </w:r>
      <w:r w:rsidRPr="00F1744E">
        <w:rPr>
          <w:rFonts w:ascii="Arial" w:hAnsi="Arial" w:cs="Arial"/>
        </w:rPr>
        <w:t>ou</w:t>
      </w:r>
      <w:r w:rsidRPr="00F1744E">
        <w:rPr>
          <w:rFonts w:ascii="Arial" w:hAnsi="Arial" w:cs="Arial"/>
          <w:spacing w:val="-5"/>
        </w:rPr>
        <w:t xml:space="preserve"> </w:t>
      </w:r>
      <w:r w:rsidRPr="00F1744E">
        <w:rPr>
          <w:rFonts w:ascii="Arial" w:hAnsi="Arial" w:cs="Arial"/>
        </w:rPr>
        <w:t>a</w:t>
      </w:r>
      <w:r w:rsidRPr="00F1744E">
        <w:rPr>
          <w:rFonts w:ascii="Arial" w:hAnsi="Arial" w:cs="Arial"/>
          <w:spacing w:val="-3"/>
        </w:rPr>
        <w:t xml:space="preserve"> </w:t>
      </w:r>
      <w:r w:rsidRPr="00F1744E">
        <w:rPr>
          <w:rFonts w:ascii="Arial" w:hAnsi="Arial" w:cs="Arial"/>
        </w:rPr>
        <w:t>utilização fraudulenta da personalidade jurídica do fornecedor;</w:t>
      </w:r>
    </w:p>
    <w:p w14:paraId="5201CF2C" w14:textId="77777777" w:rsidR="003D103F" w:rsidRPr="00F1744E" w:rsidRDefault="008313A7" w:rsidP="00961B41">
      <w:pPr>
        <w:pStyle w:val="PargrafodaLista"/>
        <w:numPr>
          <w:ilvl w:val="3"/>
          <w:numId w:val="9"/>
        </w:numPr>
        <w:tabs>
          <w:tab w:val="left" w:pos="1132"/>
        </w:tabs>
        <w:ind w:left="0" w:right="136" w:firstLine="0"/>
        <w:rPr>
          <w:rFonts w:ascii="Arial" w:hAnsi="Arial" w:cs="Arial"/>
        </w:rPr>
      </w:pPr>
      <w:r w:rsidRPr="00F1744E">
        <w:rPr>
          <w:rFonts w:ascii="Arial" w:hAnsi="Arial" w:cs="Arial"/>
        </w:rPr>
        <w:t>organizações da Sociedade Civil de Interesse Público – OSCIP, atuando nessa condição (Acórdão nº 746/2014-TCU-Plenário); e</w:t>
      </w:r>
    </w:p>
    <w:p w14:paraId="2A75B589" w14:textId="77777777" w:rsidR="003D103F" w:rsidRPr="00F1744E" w:rsidRDefault="008313A7" w:rsidP="00961B41">
      <w:pPr>
        <w:pStyle w:val="PargrafodaLista"/>
        <w:numPr>
          <w:ilvl w:val="3"/>
          <w:numId w:val="9"/>
        </w:numPr>
        <w:tabs>
          <w:tab w:val="left" w:pos="1132"/>
        </w:tabs>
        <w:ind w:left="0" w:firstLine="0"/>
        <w:rPr>
          <w:rFonts w:ascii="Arial" w:hAnsi="Arial" w:cs="Arial"/>
        </w:rPr>
      </w:pPr>
      <w:r w:rsidRPr="00F1744E">
        <w:rPr>
          <w:rFonts w:ascii="Arial" w:hAnsi="Arial" w:cs="Arial"/>
        </w:rPr>
        <w:t>sociedades</w:t>
      </w:r>
      <w:r w:rsidRPr="00F1744E">
        <w:rPr>
          <w:rFonts w:ascii="Arial" w:hAnsi="Arial" w:cs="Arial"/>
          <w:spacing w:val="-9"/>
        </w:rPr>
        <w:t xml:space="preserve"> </w:t>
      </w:r>
      <w:r w:rsidRPr="00F1744E">
        <w:rPr>
          <w:rFonts w:ascii="Arial" w:hAnsi="Arial" w:cs="Arial"/>
          <w:spacing w:val="-2"/>
        </w:rPr>
        <w:t>cooperativas.</w:t>
      </w:r>
    </w:p>
    <w:p w14:paraId="72597E7F" w14:textId="77777777" w:rsidR="00CD53BB" w:rsidRPr="00F1744E" w:rsidRDefault="00CD53BB" w:rsidP="00961B41">
      <w:pPr>
        <w:pStyle w:val="PargrafodaLista"/>
        <w:tabs>
          <w:tab w:val="left" w:pos="1132"/>
        </w:tabs>
        <w:ind w:left="0"/>
        <w:rPr>
          <w:rFonts w:ascii="Arial" w:hAnsi="Arial" w:cs="Arial"/>
        </w:rPr>
      </w:pPr>
    </w:p>
    <w:p w14:paraId="163A99B4" w14:textId="77777777" w:rsidR="00CD53BB" w:rsidRPr="00F1744E" w:rsidRDefault="00CD53BB" w:rsidP="00961B41">
      <w:pPr>
        <w:pStyle w:val="PargrafodaLista"/>
        <w:numPr>
          <w:ilvl w:val="0"/>
          <w:numId w:val="9"/>
        </w:numPr>
        <w:ind w:left="0" w:hanging="1"/>
        <w:rPr>
          <w:rFonts w:ascii="Arial" w:hAnsi="Arial"/>
          <w:b/>
          <w:color w:val="000000"/>
        </w:rPr>
      </w:pPr>
      <w:r w:rsidRPr="00F1744E">
        <w:rPr>
          <w:rFonts w:ascii="Arial" w:hAnsi="Arial"/>
          <w:b/>
          <w:color w:val="000000"/>
        </w:rPr>
        <w:t>INGRESSO</w:t>
      </w:r>
      <w:r w:rsidRPr="00F1744E">
        <w:rPr>
          <w:rFonts w:ascii="Arial" w:hAnsi="Arial"/>
          <w:b/>
          <w:color w:val="000000"/>
          <w:spacing w:val="-6"/>
        </w:rPr>
        <w:t xml:space="preserve"> </w:t>
      </w:r>
      <w:r w:rsidRPr="00F1744E">
        <w:rPr>
          <w:rFonts w:ascii="Arial" w:hAnsi="Arial"/>
          <w:b/>
          <w:color w:val="000000"/>
        </w:rPr>
        <w:t>NA</w:t>
      </w:r>
      <w:r w:rsidRPr="00F1744E">
        <w:rPr>
          <w:rFonts w:ascii="Arial" w:hAnsi="Arial"/>
          <w:b/>
          <w:color w:val="000000"/>
          <w:spacing w:val="-6"/>
        </w:rPr>
        <w:t xml:space="preserve"> </w:t>
      </w:r>
      <w:r w:rsidRPr="00F1744E">
        <w:rPr>
          <w:rFonts w:ascii="Arial" w:hAnsi="Arial"/>
          <w:b/>
          <w:color w:val="000000"/>
        </w:rPr>
        <w:t>DISPENSA</w:t>
      </w:r>
      <w:r w:rsidRPr="00F1744E">
        <w:rPr>
          <w:rFonts w:ascii="Arial" w:hAnsi="Arial"/>
          <w:b/>
          <w:color w:val="000000"/>
          <w:spacing w:val="-4"/>
        </w:rPr>
        <w:t xml:space="preserve"> </w:t>
      </w:r>
      <w:r w:rsidRPr="00F1744E">
        <w:rPr>
          <w:rFonts w:ascii="Arial" w:hAnsi="Arial"/>
          <w:b/>
          <w:color w:val="000000"/>
        </w:rPr>
        <w:t>ELETRÔNICA</w:t>
      </w:r>
      <w:r w:rsidRPr="00F1744E">
        <w:rPr>
          <w:rFonts w:ascii="Arial" w:hAnsi="Arial"/>
          <w:b/>
          <w:color w:val="000000"/>
          <w:spacing w:val="-5"/>
        </w:rPr>
        <w:t xml:space="preserve"> </w:t>
      </w:r>
      <w:r w:rsidRPr="00F1744E">
        <w:rPr>
          <w:rFonts w:ascii="Arial" w:hAnsi="Arial"/>
          <w:b/>
          <w:color w:val="000000"/>
        </w:rPr>
        <w:t>E</w:t>
      </w:r>
      <w:r w:rsidRPr="00F1744E">
        <w:rPr>
          <w:rFonts w:ascii="Arial" w:hAnsi="Arial"/>
          <w:b/>
          <w:color w:val="000000"/>
          <w:spacing w:val="-6"/>
        </w:rPr>
        <w:t xml:space="preserve"> </w:t>
      </w:r>
      <w:r w:rsidRPr="00F1744E">
        <w:rPr>
          <w:rFonts w:ascii="Arial" w:hAnsi="Arial"/>
          <w:b/>
          <w:color w:val="000000"/>
        </w:rPr>
        <w:t>CADASTRAMENTO</w:t>
      </w:r>
      <w:r w:rsidRPr="00F1744E">
        <w:rPr>
          <w:rFonts w:ascii="Arial" w:hAnsi="Arial"/>
          <w:b/>
          <w:color w:val="000000"/>
          <w:spacing w:val="-6"/>
        </w:rPr>
        <w:t xml:space="preserve"> </w:t>
      </w:r>
      <w:r w:rsidRPr="00F1744E">
        <w:rPr>
          <w:rFonts w:ascii="Arial" w:hAnsi="Arial"/>
          <w:b/>
          <w:color w:val="000000"/>
        </w:rPr>
        <w:t>DA</w:t>
      </w:r>
      <w:r w:rsidRPr="00F1744E">
        <w:rPr>
          <w:rFonts w:ascii="Arial" w:hAnsi="Arial"/>
          <w:b/>
          <w:color w:val="000000"/>
          <w:spacing w:val="-6"/>
        </w:rPr>
        <w:t xml:space="preserve"> </w:t>
      </w:r>
      <w:r w:rsidRPr="00F1744E">
        <w:rPr>
          <w:rFonts w:ascii="Arial" w:hAnsi="Arial"/>
          <w:b/>
          <w:color w:val="000000"/>
        </w:rPr>
        <w:t>PROPOSTA</w:t>
      </w:r>
      <w:r w:rsidRPr="00F1744E">
        <w:rPr>
          <w:rFonts w:ascii="Arial" w:hAnsi="Arial"/>
          <w:b/>
          <w:color w:val="000000"/>
          <w:spacing w:val="-6"/>
        </w:rPr>
        <w:t xml:space="preserve"> </w:t>
      </w:r>
      <w:r w:rsidRPr="00F1744E">
        <w:rPr>
          <w:rFonts w:ascii="Arial" w:hAnsi="Arial"/>
          <w:b/>
          <w:color w:val="000000"/>
          <w:spacing w:val="-2"/>
        </w:rPr>
        <w:t>INICIAL</w:t>
      </w:r>
    </w:p>
    <w:p w14:paraId="00C2077D" w14:textId="0424E38F" w:rsidR="003D103F" w:rsidRPr="00F1744E" w:rsidRDefault="003D103F" w:rsidP="00961B41">
      <w:pPr>
        <w:pStyle w:val="Corpodetexto"/>
        <w:spacing w:before="74"/>
        <w:ind w:left="0"/>
        <w:jc w:val="left"/>
        <w:rPr>
          <w:rFonts w:ascii="Arial" w:hAnsi="Arial" w:cs="Arial"/>
        </w:rPr>
      </w:pPr>
    </w:p>
    <w:p w14:paraId="2EA5FB29" w14:textId="77777777" w:rsidR="003D103F" w:rsidRPr="00F1744E" w:rsidRDefault="008313A7" w:rsidP="00961B41">
      <w:pPr>
        <w:pStyle w:val="PargrafodaLista"/>
        <w:numPr>
          <w:ilvl w:val="1"/>
          <w:numId w:val="7"/>
        </w:numPr>
        <w:tabs>
          <w:tab w:val="left" w:pos="567"/>
        </w:tabs>
        <w:spacing w:before="5"/>
        <w:ind w:right="141" w:firstLine="0"/>
        <w:rPr>
          <w:rFonts w:ascii="Arial" w:hAnsi="Arial" w:cs="Arial"/>
        </w:rPr>
      </w:pPr>
      <w:r w:rsidRPr="00F1744E">
        <w:rPr>
          <w:rFonts w:ascii="Arial" w:hAnsi="Arial" w:cs="Arial"/>
        </w:rPr>
        <w:t xml:space="preserve">O ingresso do fornecedor na disputa da dispensa eletrônica se dará com o cadastramento de sua </w:t>
      </w:r>
      <w:r w:rsidRPr="00F1744E">
        <w:rPr>
          <w:rFonts w:ascii="Arial" w:hAnsi="Arial" w:cs="Arial"/>
        </w:rPr>
        <w:lastRenderedPageBreak/>
        <w:t>proposta inicial, na forma deste item;</w:t>
      </w:r>
    </w:p>
    <w:p w14:paraId="30A128F1" w14:textId="3CBD908F" w:rsidR="003D103F" w:rsidRPr="00F1744E" w:rsidRDefault="008313A7" w:rsidP="00961B41">
      <w:pPr>
        <w:pStyle w:val="PargrafodaLista"/>
        <w:numPr>
          <w:ilvl w:val="1"/>
          <w:numId w:val="7"/>
        </w:numPr>
        <w:tabs>
          <w:tab w:val="left" w:pos="567"/>
        </w:tabs>
        <w:ind w:right="137" w:firstLine="0"/>
        <w:rPr>
          <w:rFonts w:ascii="Arial" w:hAnsi="Arial" w:cs="Arial"/>
        </w:rPr>
      </w:pPr>
      <w:r w:rsidRPr="00F1744E">
        <w:rPr>
          <w:rFonts w:ascii="Arial" w:hAnsi="Arial" w:cs="Arial"/>
        </w:rPr>
        <w:t xml:space="preserve">O fornecedor interessado, após a divulgação do aviso de contratação direta, </w:t>
      </w:r>
      <w:r w:rsidR="00075DB6" w:rsidRPr="00F1744E">
        <w:rPr>
          <w:rFonts w:ascii="Arial" w:hAnsi="Arial" w:cs="Arial"/>
        </w:rPr>
        <w:t>registrará</w:t>
      </w:r>
      <w:r w:rsidRPr="00F1744E">
        <w:rPr>
          <w:rFonts w:ascii="Arial" w:hAnsi="Arial" w:cs="Arial"/>
        </w:rPr>
        <w:t>, exclusivamente por meio do Sistema de Dispensa Eletrônica, a proposta com a descrição do objeto ofertado,</w:t>
      </w:r>
      <w:r w:rsidRPr="00F1744E">
        <w:rPr>
          <w:rFonts w:ascii="Arial" w:hAnsi="Arial" w:cs="Arial"/>
          <w:spacing w:val="-1"/>
        </w:rPr>
        <w:t xml:space="preserve"> </w:t>
      </w:r>
      <w:r w:rsidRPr="00F1744E">
        <w:rPr>
          <w:rFonts w:ascii="Arial" w:hAnsi="Arial" w:cs="Arial"/>
        </w:rPr>
        <w:t>a</w:t>
      </w:r>
      <w:r w:rsidRPr="00F1744E">
        <w:rPr>
          <w:rFonts w:ascii="Arial" w:hAnsi="Arial" w:cs="Arial"/>
          <w:spacing w:val="-2"/>
        </w:rPr>
        <w:t xml:space="preserve"> </w:t>
      </w:r>
      <w:r w:rsidRPr="00F1744E">
        <w:rPr>
          <w:rFonts w:ascii="Arial" w:hAnsi="Arial" w:cs="Arial"/>
        </w:rPr>
        <w:t>marca do</w:t>
      </w:r>
      <w:r w:rsidRPr="00F1744E">
        <w:rPr>
          <w:rFonts w:ascii="Arial" w:hAnsi="Arial" w:cs="Arial"/>
          <w:spacing w:val="-2"/>
        </w:rPr>
        <w:t xml:space="preserve"> </w:t>
      </w:r>
      <w:r w:rsidRPr="00F1744E">
        <w:rPr>
          <w:rFonts w:ascii="Arial" w:hAnsi="Arial" w:cs="Arial"/>
        </w:rPr>
        <w:t>produto</w:t>
      </w:r>
      <w:r w:rsidRPr="00F1744E">
        <w:rPr>
          <w:rFonts w:ascii="Arial" w:hAnsi="Arial" w:cs="Arial"/>
          <w:spacing w:val="-1"/>
        </w:rPr>
        <w:t xml:space="preserve"> </w:t>
      </w:r>
      <w:r w:rsidRPr="00F1744E">
        <w:rPr>
          <w:rFonts w:ascii="Arial" w:hAnsi="Arial" w:cs="Arial"/>
        </w:rPr>
        <w:t>quando</w:t>
      </w:r>
      <w:r w:rsidRPr="00F1744E">
        <w:rPr>
          <w:rFonts w:ascii="Arial" w:hAnsi="Arial" w:cs="Arial"/>
          <w:spacing w:val="-2"/>
        </w:rPr>
        <w:t xml:space="preserve"> </w:t>
      </w:r>
      <w:r w:rsidRPr="00F1744E">
        <w:rPr>
          <w:rFonts w:ascii="Arial" w:hAnsi="Arial" w:cs="Arial"/>
        </w:rPr>
        <w:t>for</w:t>
      </w:r>
      <w:r w:rsidRPr="00F1744E">
        <w:rPr>
          <w:rFonts w:ascii="Arial" w:hAnsi="Arial" w:cs="Arial"/>
          <w:spacing w:val="-1"/>
        </w:rPr>
        <w:t xml:space="preserve"> </w:t>
      </w:r>
      <w:r w:rsidRPr="00F1744E">
        <w:rPr>
          <w:rFonts w:ascii="Arial" w:hAnsi="Arial" w:cs="Arial"/>
        </w:rPr>
        <w:t>o</w:t>
      </w:r>
      <w:r w:rsidRPr="00F1744E">
        <w:rPr>
          <w:rFonts w:ascii="Arial" w:hAnsi="Arial" w:cs="Arial"/>
          <w:spacing w:val="-2"/>
        </w:rPr>
        <w:t xml:space="preserve"> </w:t>
      </w:r>
      <w:r w:rsidRPr="00F1744E">
        <w:rPr>
          <w:rFonts w:ascii="Arial" w:hAnsi="Arial" w:cs="Arial"/>
        </w:rPr>
        <w:t>caso, e o preço, até a</w:t>
      </w:r>
      <w:r w:rsidRPr="00F1744E">
        <w:rPr>
          <w:rFonts w:ascii="Arial" w:hAnsi="Arial" w:cs="Arial"/>
          <w:spacing w:val="-2"/>
        </w:rPr>
        <w:t xml:space="preserve"> </w:t>
      </w:r>
      <w:r w:rsidRPr="00F1744E">
        <w:rPr>
          <w:rFonts w:ascii="Arial" w:hAnsi="Arial" w:cs="Arial"/>
        </w:rPr>
        <w:t>data e</w:t>
      </w:r>
      <w:r w:rsidRPr="00F1744E">
        <w:rPr>
          <w:rFonts w:ascii="Arial" w:hAnsi="Arial" w:cs="Arial"/>
          <w:spacing w:val="-2"/>
        </w:rPr>
        <w:t xml:space="preserve"> </w:t>
      </w:r>
      <w:r w:rsidRPr="00F1744E">
        <w:rPr>
          <w:rFonts w:ascii="Arial" w:hAnsi="Arial" w:cs="Arial"/>
        </w:rPr>
        <w:t>o</w:t>
      </w:r>
      <w:r w:rsidRPr="00F1744E">
        <w:rPr>
          <w:rFonts w:ascii="Arial" w:hAnsi="Arial" w:cs="Arial"/>
          <w:spacing w:val="-2"/>
        </w:rPr>
        <w:t xml:space="preserve"> </w:t>
      </w:r>
      <w:r w:rsidRPr="00F1744E">
        <w:rPr>
          <w:rFonts w:ascii="Arial" w:hAnsi="Arial" w:cs="Arial"/>
        </w:rPr>
        <w:t>horário estabelecidos para abertura do procedimento;</w:t>
      </w:r>
    </w:p>
    <w:p w14:paraId="31AC6AC0" w14:textId="77777777" w:rsidR="003D103F" w:rsidRPr="00F1744E" w:rsidRDefault="008313A7" w:rsidP="00961B41">
      <w:pPr>
        <w:pStyle w:val="PargrafodaLista"/>
        <w:numPr>
          <w:ilvl w:val="2"/>
          <w:numId w:val="7"/>
        </w:numPr>
        <w:tabs>
          <w:tab w:val="left" w:pos="567"/>
        </w:tabs>
        <w:ind w:right="136" w:firstLine="0"/>
        <w:rPr>
          <w:rFonts w:ascii="Arial" w:hAnsi="Arial" w:cs="Arial"/>
        </w:rPr>
      </w:pPr>
      <w:r w:rsidRPr="00F1744E">
        <w:rPr>
          <w:rFonts w:ascii="Arial" w:hAnsi="Arial" w:cs="Arial"/>
        </w:rPr>
        <w:t>A</w:t>
      </w:r>
      <w:r w:rsidRPr="00F1744E">
        <w:rPr>
          <w:rFonts w:ascii="Arial" w:hAnsi="Arial" w:cs="Arial"/>
          <w:spacing w:val="-16"/>
        </w:rPr>
        <w:t xml:space="preserve"> </w:t>
      </w:r>
      <w:r w:rsidRPr="00F1744E">
        <w:rPr>
          <w:rFonts w:ascii="Arial" w:hAnsi="Arial" w:cs="Arial"/>
        </w:rPr>
        <w:t>proposta</w:t>
      </w:r>
      <w:r w:rsidRPr="00F1744E">
        <w:rPr>
          <w:rFonts w:ascii="Arial" w:hAnsi="Arial" w:cs="Arial"/>
          <w:spacing w:val="-15"/>
        </w:rPr>
        <w:t xml:space="preserve"> </w:t>
      </w:r>
      <w:r w:rsidRPr="00F1744E">
        <w:rPr>
          <w:rFonts w:ascii="Arial" w:hAnsi="Arial" w:cs="Arial"/>
        </w:rPr>
        <w:t>também</w:t>
      </w:r>
      <w:r w:rsidRPr="00F1744E">
        <w:rPr>
          <w:rFonts w:ascii="Arial" w:hAnsi="Arial" w:cs="Arial"/>
          <w:spacing w:val="-15"/>
        </w:rPr>
        <w:t xml:space="preserve"> </w:t>
      </w:r>
      <w:r w:rsidRPr="00F1744E">
        <w:rPr>
          <w:rFonts w:ascii="Arial" w:hAnsi="Arial" w:cs="Arial"/>
        </w:rPr>
        <w:t>deverá</w:t>
      </w:r>
      <w:r w:rsidRPr="00F1744E">
        <w:rPr>
          <w:rFonts w:ascii="Arial" w:hAnsi="Arial" w:cs="Arial"/>
          <w:spacing w:val="-16"/>
        </w:rPr>
        <w:t xml:space="preserve"> </w:t>
      </w:r>
      <w:r w:rsidRPr="00F1744E">
        <w:rPr>
          <w:rFonts w:ascii="Arial" w:hAnsi="Arial" w:cs="Arial"/>
        </w:rPr>
        <w:t>conter</w:t>
      </w:r>
      <w:r w:rsidRPr="00F1744E">
        <w:rPr>
          <w:rFonts w:ascii="Arial" w:hAnsi="Arial" w:cs="Arial"/>
          <w:spacing w:val="-15"/>
        </w:rPr>
        <w:t xml:space="preserve"> </w:t>
      </w:r>
      <w:r w:rsidRPr="00F1744E">
        <w:rPr>
          <w:rFonts w:ascii="Arial" w:hAnsi="Arial" w:cs="Arial"/>
        </w:rPr>
        <w:t>declaração</w:t>
      </w:r>
      <w:r w:rsidRPr="00F1744E">
        <w:rPr>
          <w:rFonts w:ascii="Arial" w:hAnsi="Arial" w:cs="Arial"/>
          <w:spacing w:val="-15"/>
        </w:rPr>
        <w:t xml:space="preserve"> </w:t>
      </w:r>
      <w:r w:rsidRPr="00F1744E">
        <w:rPr>
          <w:rFonts w:ascii="Arial" w:hAnsi="Arial" w:cs="Arial"/>
        </w:rPr>
        <w:t>de</w:t>
      </w:r>
      <w:r w:rsidRPr="00F1744E">
        <w:rPr>
          <w:rFonts w:ascii="Arial" w:hAnsi="Arial" w:cs="Arial"/>
          <w:spacing w:val="-15"/>
        </w:rPr>
        <w:t xml:space="preserve"> </w:t>
      </w:r>
      <w:r w:rsidRPr="00F1744E">
        <w:rPr>
          <w:rFonts w:ascii="Arial" w:hAnsi="Arial" w:cs="Arial"/>
        </w:rPr>
        <w:t>que</w:t>
      </w:r>
      <w:r w:rsidRPr="00F1744E">
        <w:rPr>
          <w:rFonts w:ascii="Arial" w:hAnsi="Arial" w:cs="Arial"/>
          <w:spacing w:val="-16"/>
        </w:rPr>
        <w:t xml:space="preserve"> </w:t>
      </w:r>
      <w:r w:rsidRPr="00F1744E">
        <w:rPr>
          <w:rFonts w:ascii="Arial" w:hAnsi="Arial" w:cs="Arial"/>
        </w:rPr>
        <w:t>compreende</w:t>
      </w:r>
      <w:r w:rsidRPr="00F1744E">
        <w:rPr>
          <w:rFonts w:ascii="Arial" w:hAnsi="Arial" w:cs="Arial"/>
          <w:spacing w:val="-15"/>
        </w:rPr>
        <w:t xml:space="preserve"> </w:t>
      </w:r>
      <w:r w:rsidRPr="00F1744E">
        <w:rPr>
          <w:rFonts w:ascii="Arial" w:hAnsi="Arial" w:cs="Arial"/>
        </w:rPr>
        <w:t>a</w:t>
      </w:r>
      <w:r w:rsidRPr="00F1744E">
        <w:rPr>
          <w:rFonts w:ascii="Arial" w:hAnsi="Arial" w:cs="Arial"/>
          <w:spacing w:val="-15"/>
        </w:rPr>
        <w:t xml:space="preserve"> </w:t>
      </w:r>
      <w:r w:rsidRPr="00F1744E">
        <w:rPr>
          <w:rFonts w:ascii="Arial" w:hAnsi="Arial" w:cs="Arial"/>
        </w:rPr>
        <w:t>integralidade</w:t>
      </w:r>
      <w:r w:rsidRPr="00F1744E">
        <w:rPr>
          <w:rFonts w:ascii="Arial" w:hAnsi="Arial" w:cs="Arial"/>
          <w:spacing w:val="-16"/>
        </w:rPr>
        <w:t xml:space="preserve"> </w:t>
      </w:r>
      <w:r w:rsidRPr="00F1744E">
        <w:rPr>
          <w:rFonts w:ascii="Arial" w:hAnsi="Arial" w:cs="Arial"/>
        </w:rPr>
        <w:t>dos</w:t>
      </w:r>
      <w:r w:rsidRPr="00F1744E">
        <w:rPr>
          <w:rFonts w:ascii="Arial" w:hAnsi="Arial" w:cs="Arial"/>
          <w:spacing w:val="-15"/>
        </w:rPr>
        <w:t xml:space="preserve"> </w:t>
      </w:r>
      <w:r w:rsidRPr="00F1744E">
        <w:rPr>
          <w:rFonts w:ascii="Arial" w:hAnsi="Arial" w:cs="Arial"/>
        </w:rPr>
        <w:t>custos para atendimento</w:t>
      </w:r>
      <w:r w:rsidRPr="00F1744E">
        <w:rPr>
          <w:rFonts w:ascii="Arial" w:hAnsi="Arial" w:cs="Arial"/>
          <w:spacing w:val="-3"/>
        </w:rPr>
        <w:t xml:space="preserve"> </w:t>
      </w:r>
      <w:r w:rsidRPr="00F1744E">
        <w:rPr>
          <w:rFonts w:ascii="Arial" w:hAnsi="Arial" w:cs="Arial"/>
        </w:rPr>
        <w:t>dos</w:t>
      </w:r>
      <w:r w:rsidRPr="00F1744E">
        <w:rPr>
          <w:rFonts w:ascii="Arial" w:hAnsi="Arial" w:cs="Arial"/>
          <w:spacing w:val="-3"/>
        </w:rPr>
        <w:t xml:space="preserve"> </w:t>
      </w:r>
      <w:r w:rsidRPr="00F1744E">
        <w:rPr>
          <w:rFonts w:ascii="Arial" w:hAnsi="Arial" w:cs="Arial"/>
        </w:rPr>
        <w:t>direitos</w:t>
      </w:r>
      <w:r w:rsidRPr="00F1744E">
        <w:rPr>
          <w:rFonts w:ascii="Arial" w:hAnsi="Arial" w:cs="Arial"/>
          <w:spacing w:val="-3"/>
        </w:rPr>
        <w:t xml:space="preserve"> </w:t>
      </w:r>
      <w:r w:rsidRPr="00F1744E">
        <w:rPr>
          <w:rFonts w:ascii="Arial" w:hAnsi="Arial" w:cs="Arial"/>
        </w:rPr>
        <w:t>trabalhistas</w:t>
      </w:r>
      <w:r w:rsidRPr="00F1744E">
        <w:rPr>
          <w:rFonts w:ascii="Arial" w:hAnsi="Arial" w:cs="Arial"/>
          <w:spacing w:val="-3"/>
        </w:rPr>
        <w:t xml:space="preserve"> </w:t>
      </w:r>
      <w:r w:rsidRPr="00F1744E">
        <w:rPr>
          <w:rFonts w:ascii="Arial" w:hAnsi="Arial" w:cs="Arial"/>
        </w:rPr>
        <w:t>assegurados</w:t>
      </w:r>
      <w:r w:rsidRPr="00F1744E">
        <w:rPr>
          <w:rFonts w:ascii="Arial" w:hAnsi="Arial" w:cs="Arial"/>
          <w:spacing w:val="-3"/>
        </w:rPr>
        <w:t xml:space="preserve"> </w:t>
      </w:r>
      <w:r w:rsidRPr="00F1744E">
        <w:rPr>
          <w:rFonts w:ascii="Arial" w:hAnsi="Arial" w:cs="Arial"/>
        </w:rPr>
        <w:t>na</w:t>
      </w:r>
      <w:r w:rsidRPr="00F1744E">
        <w:rPr>
          <w:rFonts w:ascii="Arial" w:hAnsi="Arial" w:cs="Arial"/>
          <w:spacing w:val="-1"/>
        </w:rPr>
        <w:t xml:space="preserve"> </w:t>
      </w:r>
      <w:r w:rsidRPr="00F1744E">
        <w:rPr>
          <w:rFonts w:ascii="Arial" w:hAnsi="Arial" w:cs="Arial"/>
        </w:rPr>
        <w:t>Constituição</w:t>
      </w:r>
      <w:r w:rsidRPr="00F1744E">
        <w:rPr>
          <w:rFonts w:ascii="Arial" w:hAnsi="Arial" w:cs="Arial"/>
          <w:spacing w:val="-3"/>
        </w:rPr>
        <w:t xml:space="preserve"> </w:t>
      </w:r>
      <w:r w:rsidRPr="00F1744E">
        <w:rPr>
          <w:rFonts w:ascii="Arial" w:hAnsi="Arial" w:cs="Arial"/>
        </w:rPr>
        <w:t>Federal,</w:t>
      </w:r>
      <w:r w:rsidRPr="00F1744E">
        <w:rPr>
          <w:rFonts w:ascii="Arial" w:hAnsi="Arial" w:cs="Arial"/>
          <w:spacing w:val="-1"/>
        </w:rPr>
        <w:t xml:space="preserve"> </w:t>
      </w:r>
      <w:r w:rsidRPr="00F1744E">
        <w:rPr>
          <w:rFonts w:ascii="Arial" w:hAnsi="Arial" w:cs="Arial"/>
        </w:rPr>
        <w:t>nas</w:t>
      </w:r>
      <w:r w:rsidRPr="00F1744E">
        <w:rPr>
          <w:rFonts w:ascii="Arial" w:hAnsi="Arial" w:cs="Arial"/>
          <w:spacing w:val="-3"/>
        </w:rPr>
        <w:t xml:space="preserve"> </w:t>
      </w:r>
      <w:r w:rsidRPr="00F1744E">
        <w:rPr>
          <w:rFonts w:ascii="Arial" w:hAnsi="Arial" w:cs="Arial"/>
        </w:rPr>
        <w:t>leis trabalhistas, nas</w:t>
      </w:r>
      <w:r w:rsidRPr="00F1744E">
        <w:rPr>
          <w:rFonts w:ascii="Arial" w:hAnsi="Arial" w:cs="Arial"/>
          <w:spacing w:val="-11"/>
        </w:rPr>
        <w:t xml:space="preserve"> </w:t>
      </w:r>
      <w:r w:rsidRPr="00F1744E">
        <w:rPr>
          <w:rFonts w:ascii="Arial" w:hAnsi="Arial" w:cs="Arial"/>
        </w:rPr>
        <w:t>normas</w:t>
      </w:r>
      <w:r w:rsidRPr="00F1744E">
        <w:rPr>
          <w:rFonts w:ascii="Arial" w:hAnsi="Arial" w:cs="Arial"/>
          <w:spacing w:val="-11"/>
        </w:rPr>
        <w:t xml:space="preserve"> </w:t>
      </w:r>
      <w:r w:rsidRPr="00F1744E">
        <w:rPr>
          <w:rFonts w:ascii="Arial" w:hAnsi="Arial" w:cs="Arial"/>
        </w:rPr>
        <w:t>infralegais,</w:t>
      </w:r>
      <w:r w:rsidRPr="00F1744E">
        <w:rPr>
          <w:rFonts w:ascii="Arial" w:hAnsi="Arial" w:cs="Arial"/>
          <w:spacing w:val="-10"/>
        </w:rPr>
        <w:t xml:space="preserve"> </w:t>
      </w:r>
      <w:r w:rsidRPr="00F1744E">
        <w:rPr>
          <w:rFonts w:ascii="Arial" w:hAnsi="Arial" w:cs="Arial"/>
        </w:rPr>
        <w:t>nas</w:t>
      </w:r>
      <w:r w:rsidRPr="00F1744E">
        <w:rPr>
          <w:rFonts w:ascii="Arial" w:hAnsi="Arial" w:cs="Arial"/>
          <w:spacing w:val="-11"/>
        </w:rPr>
        <w:t xml:space="preserve"> </w:t>
      </w:r>
      <w:r w:rsidRPr="00F1744E">
        <w:rPr>
          <w:rFonts w:ascii="Arial" w:hAnsi="Arial" w:cs="Arial"/>
        </w:rPr>
        <w:t>convenções</w:t>
      </w:r>
      <w:r w:rsidRPr="00F1744E">
        <w:rPr>
          <w:rFonts w:ascii="Arial" w:hAnsi="Arial" w:cs="Arial"/>
          <w:spacing w:val="-13"/>
        </w:rPr>
        <w:t xml:space="preserve"> </w:t>
      </w:r>
      <w:r w:rsidRPr="00F1744E">
        <w:rPr>
          <w:rFonts w:ascii="Arial" w:hAnsi="Arial" w:cs="Arial"/>
        </w:rPr>
        <w:t>coletivas</w:t>
      </w:r>
      <w:r w:rsidRPr="00F1744E">
        <w:rPr>
          <w:rFonts w:ascii="Arial" w:hAnsi="Arial" w:cs="Arial"/>
          <w:spacing w:val="-13"/>
        </w:rPr>
        <w:t xml:space="preserve"> </w:t>
      </w:r>
      <w:r w:rsidRPr="00F1744E">
        <w:rPr>
          <w:rFonts w:ascii="Arial" w:hAnsi="Arial" w:cs="Arial"/>
        </w:rPr>
        <w:t>de</w:t>
      </w:r>
      <w:r w:rsidRPr="00F1744E">
        <w:rPr>
          <w:rFonts w:ascii="Arial" w:hAnsi="Arial" w:cs="Arial"/>
          <w:spacing w:val="-12"/>
        </w:rPr>
        <w:t xml:space="preserve"> </w:t>
      </w:r>
      <w:r w:rsidRPr="00F1744E">
        <w:rPr>
          <w:rFonts w:ascii="Arial" w:hAnsi="Arial" w:cs="Arial"/>
        </w:rPr>
        <w:t>trabalho</w:t>
      </w:r>
      <w:r w:rsidRPr="00F1744E">
        <w:rPr>
          <w:rFonts w:ascii="Arial" w:hAnsi="Arial" w:cs="Arial"/>
          <w:spacing w:val="-14"/>
        </w:rPr>
        <w:t xml:space="preserve"> </w:t>
      </w:r>
      <w:r w:rsidRPr="00F1744E">
        <w:rPr>
          <w:rFonts w:ascii="Arial" w:hAnsi="Arial" w:cs="Arial"/>
        </w:rPr>
        <w:t>e</w:t>
      </w:r>
      <w:r w:rsidRPr="00F1744E">
        <w:rPr>
          <w:rFonts w:ascii="Arial" w:hAnsi="Arial" w:cs="Arial"/>
          <w:spacing w:val="-11"/>
        </w:rPr>
        <w:t xml:space="preserve"> </w:t>
      </w:r>
      <w:r w:rsidRPr="00F1744E">
        <w:rPr>
          <w:rFonts w:ascii="Arial" w:hAnsi="Arial" w:cs="Arial"/>
        </w:rPr>
        <w:t>nos</w:t>
      </w:r>
      <w:r w:rsidRPr="00F1744E">
        <w:rPr>
          <w:rFonts w:ascii="Arial" w:hAnsi="Arial" w:cs="Arial"/>
          <w:spacing w:val="-13"/>
        </w:rPr>
        <w:t xml:space="preserve"> </w:t>
      </w:r>
      <w:r w:rsidRPr="00F1744E">
        <w:rPr>
          <w:rFonts w:ascii="Arial" w:hAnsi="Arial" w:cs="Arial"/>
        </w:rPr>
        <w:t>termos</w:t>
      </w:r>
      <w:r w:rsidRPr="00F1744E">
        <w:rPr>
          <w:rFonts w:ascii="Arial" w:hAnsi="Arial" w:cs="Arial"/>
          <w:spacing w:val="-16"/>
        </w:rPr>
        <w:t xml:space="preserve"> </w:t>
      </w:r>
      <w:r w:rsidRPr="00F1744E">
        <w:rPr>
          <w:rFonts w:ascii="Arial" w:hAnsi="Arial" w:cs="Arial"/>
        </w:rPr>
        <w:t>de</w:t>
      </w:r>
      <w:r w:rsidRPr="00F1744E">
        <w:rPr>
          <w:rFonts w:ascii="Arial" w:hAnsi="Arial" w:cs="Arial"/>
          <w:spacing w:val="-11"/>
        </w:rPr>
        <w:t xml:space="preserve"> </w:t>
      </w:r>
      <w:r w:rsidRPr="00F1744E">
        <w:rPr>
          <w:rFonts w:ascii="Arial" w:hAnsi="Arial" w:cs="Arial"/>
        </w:rPr>
        <w:t>ajustamento</w:t>
      </w:r>
      <w:r w:rsidRPr="00F1744E">
        <w:rPr>
          <w:rFonts w:ascii="Arial" w:hAnsi="Arial" w:cs="Arial"/>
          <w:spacing w:val="-11"/>
        </w:rPr>
        <w:t xml:space="preserve"> </w:t>
      </w:r>
      <w:r w:rsidRPr="00F1744E">
        <w:rPr>
          <w:rFonts w:ascii="Arial" w:hAnsi="Arial" w:cs="Arial"/>
        </w:rPr>
        <w:t>de</w:t>
      </w:r>
      <w:r w:rsidRPr="00F1744E">
        <w:rPr>
          <w:rFonts w:ascii="Arial" w:hAnsi="Arial" w:cs="Arial"/>
          <w:spacing w:val="-14"/>
        </w:rPr>
        <w:t xml:space="preserve"> </w:t>
      </w:r>
      <w:r w:rsidRPr="00F1744E">
        <w:rPr>
          <w:rFonts w:ascii="Arial" w:hAnsi="Arial" w:cs="Arial"/>
        </w:rPr>
        <w:t>conduta vigentes na data de entrega das propostas;</w:t>
      </w:r>
    </w:p>
    <w:p w14:paraId="3E8804A1" w14:textId="77777777" w:rsidR="003D103F" w:rsidRPr="00F1744E" w:rsidRDefault="008313A7" w:rsidP="00961B41">
      <w:pPr>
        <w:pStyle w:val="PargrafodaLista"/>
        <w:numPr>
          <w:ilvl w:val="1"/>
          <w:numId w:val="7"/>
        </w:numPr>
        <w:tabs>
          <w:tab w:val="left" w:pos="567"/>
        </w:tabs>
        <w:ind w:right="138" w:firstLine="0"/>
        <w:rPr>
          <w:rFonts w:ascii="Arial" w:hAnsi="Arial" w:cs="Arial"/>
        </w:rPr>
      </w:pPr>
      <w:r w:rsidRPr="00F1744E">
        <w:rPr>
          <w:rFonts w:ascii="Arial" w:hAnsi="Arial" w:cs="Arial"/>
        </w:rPr>
        <w:t xml:space="preserve">Todas as especificações do objeto contidas na proposta, em especial o preço, vinculam a </w:t>
      </w:r>
      <w:r w:rsidRPr="00F1744E">
        <w:rPr>
          <w:rFonts w:ascii="Arial" w:hAnsi="Arial" w:cs="Arial"/>
          <w:spacing w:val="-2"/>
        </w:rPr>
        <w:t>Contratada;</w:t>
      </w:r>
    </w:p>
    <w:p w14:paraId="03267184" w14:textId="77777777" w:rsidR="003D103F" w:rsidRPr="00F1744E" w:rsidRDefault="008313A7" w:rsidP="00961B41">
      <w:pPr>
        <w:pStyle w:val="PargrafodaLista"/>
        <w:numPr>
          <w:ilvl w:val="1"/>
          <w:numId w:val="7"/>
        </w:numPr>
        <w:tabs>
          <w:tab w:val="left" w:pos="567"/>
        </w:tabs>
        <w:ind w:right="139" w:firstLine="0"/>
        <w:rPr>
          <w:rFonts w:ascii="Arial" w:hAnsi="Arial" w:cs="Arial"/>
        </w:rPr>
      </w:pPr>
      <w:r w:rsidRPr="00F1744E">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14:paraId="74DD88A7" w14:textId="77777777" w:rsidR="003D103F" w:rsidRPr="00F1744E" w:rsidRDefault="008313A7" w:rsidP="00961B41">
      <w:pPr>
        <w:pStyle w:val="PargrafodaLista"/>
        <w:numPr>
          <w:ilvl w:val="2"/>
          <w:numId w:val="7"/>
        </w:numPr>
        <w:tabs>
          <w:tab w:val="left" w:pos="567"/>
        </w:tabs>
        <w:ind w:right="137" w:firstLine="0"/>
        <w:rPr>
          <w:rFonts w:ascii="Arial" w:hAnsi="Arial" w:cs="Arial"/>
        </w:rPr>
      </w:pPr>
      <w:r w:rsidRPr="00F1744E">
        <w:rPr>
          <w:rFonts w:ascii="Arial" w:hAnsi="Arial" w:cs="Arial"/>
        </w:rPr>
        <w:t>Os</w:t>
      </w:r>
      <w:r w:rsidRPr="00F1744E">
        <w:rPr>
          <w:rFonts w:ascii="Arial" w:hAnsi="Arial" w:cs="Arial"/>
          <w:spacing w:val="-13"/>
        </w:rPr>
        <w:t xml:space="preserve"> </w:t>
      </w:r>
      <w:r w:rsidRPr="00F1744E">
        <w:rPr>
          <w:rFonts w:ascii="Arial" w:hAnsi="Arial" w:cs="Arial"/>
        </w:rPr>
        <w:t>preços</w:t>
      </w:r>
      <w:r w:rsidRPr="00F1744E">
        <w:rPr>
          <w:rFonts w:ascii="Arial" w:hAnsi="Arial" w:cs="Arial"/>
          <w:spacing w:val="-13"/>
        </w:rPr>
        <w:t xml:space="preserve"> </w:t>
      </w:r>
      <w:r w:rsidRPr="00F1744E">
        <w:rPr>
          <w:rFonts w:ascii="Arial" w:hAnsi="Arial" w:cs="Arial"/>
        </w:rPr>
        <w:t>ofertados,</w:t>
      </w:r>
      <w:r w:rsidRPr="00F1744E">
        <w:rPr>
          <w:rFonts w:ascii="Arial" w:hAnsi="Arial" w:cs="Arial"/>
          <w:spacing w:val="-15"/>
        </w:rPr>
        <w:t xml:space="preserve"> </w:t>
      </w:r>
      <w:r w:rsidRPr="00F1744E">
        <w:rPr>
          <w:rFonts w:ascii="Arial" w:hAnsi="Arial" w:cs="Arial"/>
        </w:rPr>
        <w:t>tanto</w:t>
      </w:r>
      <w:r w:rsidRPr="00F1744E">
        <w:rPr>
          <w:rFonts w:ascii="Arial" w:hAnsi="Arial" w:cs="Arial"/>
          <w:spacing w:val="-14"/>
        </w:rPr>
        <w:t xml:space="preserve"> </w:t>
      </w:r>
      <w:r w:rsidRPr="00F1744E">
        <w:rPr>
          <w:rFonts w:ascii="Arial" w:hAnsi="Arial" w:cs="Arial"/>
        </w:rPr>
        <w:t>na</w:t>
      </w:r>
      <w:r w:rsidRPr="00F1744E">
        <w:rPr>
          <w:rFonts w:ascii="Arial" w:hAnsi="Arial" w:cs="Arial"/>
          <w:spacing w:val="-14"/>
        </w:rPr>
        <w:t xml:space="preserve"> </w:t>
      </w:r>
      <w:r w:rsidRPr="00F1744E">
        <w:rPr>
          <w:rFonts w:ascii="Arial" w:hAnsi="Arial" w:cs="Arial"/>
        </w:rPr>
        <w:t>proposta</w:t>
      </w:r>
      <w:r w:rsidRPr="00F1744E">
        <w:rPr>
          <w:rFonts w:ascii="Arial" w:hAnsi="Arial" w:cs="Arial"/>
          <w:spacing w:val="-14"/>
        </w:rPr>
        <w:t xml:space="preserve"> </w:t>
      </w:r>
      <w:r w:rsidRPr="00F1744E">
        <w:rPr>
          <w:rFonts w:ascii="Arial" w:hAnsi="Arial" w:cs="Arial"/>
        </w:rPr>
        <w:t>inicial,</w:t>
      </w:r>
      <w:r w:rsidRPr="00F1744E">
        <w:rPr>
          <w:rFonts w:ascii="Arial" w:hAnsi="Arial" w:cs="Arial"/>
          <w:spacing w:val="-12"/>
        </w:rPr>
        <w:t xml:space="preserve"> </w:t>
      </w:r>
      <w:r w:rsidRPr="00F1744E">
        <w:rPr>
          <w:rFonts w:ascii="Arial" w:hAnsi="Arial" w:cs="Arial"/>
        </w:rPr>
        <w:t>quanto</w:t>
      </w:r>
      <w:r w:rsidRPr="00F1744E">
        <w:rPr>
          <w:rFonts w:ascii="Arial" w:hAnsi="Arial" w:cs="Arial"/>
          <w:spacing w:val="-14"/>
        </w:rPr>
        <w:t xml:space="preserve"> </w:t>
      </w:r>
      <w:r w:rsidRPr="00F1744E">
        <w:rPr>
          <w:rFonts w:ascii="Arial" w:hAnsi="Arial" w:cs="Arial"/>
        </w:rPr>
        <w:t>na</w:t>
      </w:r>
      <w:r w:rsidRPr="00F1744E">
        <w:rPr>
          <w:rFonts w:ascii="Arial" w:hAnsi="Arial" w:cs="Arial"/>
          <w:spacing w:val="-14"/>
        </w:rPr>
        <w:t xml:space="preserve"> </w:t>
      </w:r>
      <w:r w:rsidRPr="00F1744E">
        <w:rPr>
          <w:rFonts w:ascii="Arial" w:hAnsi="Arial" w:cs="Arial"/>
        </w:rPr>
        <w:t>etapa</w:t>
      </w:r>
      <w:r w:rsidRPr="00F1744E">
        <w:rPr>
          <w:rFonts w:ascii="Arial" w:hAnsi="Arial" w:cs="Arial"/>
          <w:spacing w:val="-14"/>
        </w:rPr>
        <w:t xml:space="preserve"> </w:t>
      </w:r>
      <w:r w:rsidRPr="00F1744E">
        <w:rPr>
          <w:rFonts w:ascii="Arial" w:hAnsi="Arial" w:cs="Arial"/>
        </w:rPr>
        <w:t>de</w:t>
      </w:r>
      <w:r w:rsidRPr="00F1744E">
        <w:rPr>
          <w:rFonts w:ascii="Arial" w:hAnsi="Arial" w:cs="Arial"/>
          <w:spacing w:val="-14"/>
        </w:rPr>
        <w:t xml:space="preserve"> </w:t>
      </w:r>
      <w:r w:rsidRPr="00F1744E">
        <w:rPr>
          <w:rFonts w:ascii="Arial" w:hAnsi="Arial" w:cs="Arial"/>
        </w:rPr>
        <w:t>lances,</w:t>
      </w:r>
      <w:r w:rsidRPr="00F1744E">
        <w:rPr>
          <w:rFonts w:ascii="Arial" w:hAnsi="Arial" w:cs="Arial"/>
          <w:spacing w:val="-15"/>
        </w:rPr>
        <w:t xml:space="preserve"> </w:t>
      </w:r>
      <w:r w:rsidRPr="00F1744E">
        <w:rPr>
          <w:rFonts w:ascii="Arial" w:hAnsi="Arial" w:cs="Arial"/>
        </w:rPr>
        <w:t>serão</w:t>
      </w:r>
      <w:r w:rsidRPr="00F1744E">
        <w:rPr>
          <w:rFonts w:ascii="Arial" w:hAnsi="Arial" w:cs="Arial"/>
          <w:spacing w:val="-14"/>
        </w:rPr>
        <w:t xml:space="preserve"> </w:t>
      </w:r>
      <w:r w:rsidRPr="00F1744E">
        <w:rPr>
          <w:rFonts w:ascii="Arial" w:hAnsi="Arial" w:cs="Arial"/>
        </w:rPr>
        <w:t>de</w:t>
      </w:r>
      <w:r w:rsidRPr="00F1744E">
        <w:rPr>
          <w:rFonts w:ascii="Arial" w:hAnsi="Arial" w:cs="Arial"/>
          <w:spacing w:val="-14"/>
        </w:rPr>
        <w:t xml:space="preserve"> </w:t>
      </w:r>
      <w:r w:rsidRPr="00F1744E">
        <w:rPr>
          <w:rFonts w:ascii="Arial" w:hAnsi="Arial" w:cs="Arial"/>
        </w:rPr>
        <w:t>exclusiva responsabilidade do fornecedor, não lhe assistindo o direito de pleitear qualquer alteração, sob alegação de erro, omissão ou qualquer outro pretexto;</w:t>
      </w:r>
    </w:p>
    <w:p w14:paraId="71D0553F" w14:textId="77777777" w:rsidR="003D103F" w:rsidRPr="00F1744E" w:rsidRDefault="008313A7" w:rsidP="00961B41">
      <w:pPr>
        <w:pStyle w:val="PargrafodaLista"/>
        <w:numPr>
          <w:ilvl w:val="1"/>
          <w:numId w:val="7"/>
        </w:numPr>
        <w:tabs>
          <w:tab w:val="left" w:pos="567"/>
        </w:tabs>
        <w:ind w:right="139" w:firstLine="0"/>
        <w:rPr>
          <w:rFonts w:ascii="Arial" w:hAnsi="Arial" w:cs="Arial"/>
        </w:rPr>
      </w:pPr>
      <w:r w:rsidRPr="00F1744E">
        <w:rPr>
          <w:rFonts w:ascii="Arial" w:hAnsi="Arial" w:cs="Arial"/>
        </w:rPr>
        <w:t>Se o regime tributário da empresa implicar o recolhimento de tributos em percentuais variáveis,</w:t>
      </w:r>
      <w:r w:rsidRPr="00F1744E">
        <w:rPr>
          <w:rFonts w:ascii="Arial" w:hAnsi="Arial" w:cs="Arial"/>
          <w:spacing w:val="-16"/>
        </w:rPr>
        <w:t xml:space="preserve"> </w:t>
      </w:r>
      <w:r w:rsidRPr="00F1744E">
        <w:rPr>
          <w:rFonts w:ascii="Arial" w:hAnsi="Arial" w:cs="Arial"/>
        </w:rPr>
        <w:t>a</w:t>
      </w:r>
      <w:r w:rsidRPr="00F1744E">
        <w:rPr>
          <w:rFonts w:ascii="Arial" w:hAnsi="Arial" w:cs="Arial"/>
          <w:spacing w:val="-15"/>
        </w:rPr>
        <w:t xml:space="preserve"> </w:t>
      </w:r>
      <w:r w:rsidRPr="00F1744E">
        <w:rPr>
          <w:rFonts w:ascii="Arial" w:hAnsi="Arial" w:cs="Arial"/>
        </w:rPr>
        <w:t>cotação</w:t>
      </w:r>
      <w:r w:rsidRPr="00F1744E">
        <w:rPr>
          <w:rFonts w:ascii="Arial" w:hAnsi="Arial" w:cs="Arial"/>
          <w:spacing w:val="-15"/>
        </w:rPr>
        <w:t xml:space="preserve"> </w:t>
      </w:r>
      <w:r w:rsidRPr="00F1744E">
        <w:rPr>
          <w:rFonts w:ascii="Arial" w:hAnsi="Arial" w:cs="Arial"/>
        </w:rPr>
        <w:t>adequada</w:t>
      </w:r>
      <w:r w:rsidRPr="00F1744E">
        <w:rPr>
          <w:rFonts w:ascii="Arial" w:hAnsi="Arial" w:cs="Arial"/>
          <w:spacing w:val="-16"/>
        </w:rPr>
        <w:t xml:space="preserve"> </w:t>
      </w:r>
      <w:r w:rsidRPr="00F1744E">
        <w:rPr>
          <w:rFonts w:ascii="Arial" w:hAnsi="Arial" w:cs="Arial"/>
        </w:rPr>
        <w:t>será</w:t>
      </w:r>
      <w:r w:rsidRPr="00F1744E">
        <w:rPr>
          <w:rFonts w:ascii="Arial" w:hAnsi="Arial" w:cs="Arial"/>
          <w:spacing w:val="-15"/>
        </w:rPr>
        <w:t xml:space="preserve"> </w:t>
      </w:r>
      <w:r w:rsidRPr="00F1744E">
        <w:rPr>
          <w:rFonts w:ascii="Arial" w:hAnsi="Arial" w:cs="Arial"/>
        </w:rPr>
        <w:t>a</w:t>
      </w:r>
      <w:r w:rsidRPr="00F1744E">
        <w:rPr>
          <w:rFonts w:ascii="Arial" w:hAnsi="Arial" w:cs="Arial"/>
          <w:spacing w:val="-15"/>
        </w:rPr>
        <w:t xml:space="preserve"> </w:t>
      </w:r>
      <w:r w:rsidRPr="00F1744E">
        <w:rPr>
          <w:rFonts w:ascii="Arial" w:hAnsi="Arial" w:cs="Arial"/>
        </w:rPr>
        <w:t>que</w:t>
      </w:r>
      <w:r w:rsidRPr="00F1744E">
        <w:rPr>
          <w:rFonts w:ascii="Arial" w:hAnsi="Arial" w:cs="Arial"/>
          <w:spacing w:val="-15"/>
        </w:rPr>
        <w:t xml:space="preserve"> </w:t>
      </w:r>
      <w:r w:rsidRPr="00F1744E">
        <w:rPr>
          <w:rFonts w:ascii="Arial" w:hAnsi="Arial" w:cs="Arial"/>
        </w:rPr>
        <w:t>corresponde</w:t>
      </w:r>
      <w:r w:rsidRPr="00F1744E">
        <w:rPr>
          <w:rFonts w:ascii="Arial" w:hAnsi="Arial" w:cs="Arial"/>
          <w:spacing w:val="-16"/>
        </w:rPr>
        <w:t xml:space="preserve"> </w:t>
      </w:r>
      <w:r w:rsidRPr="00F1744E">
        <w:rPr>
          <w:rFonts w:ascii="Arial" w:hAnsi="Arial" w:cs="Arial"/>
        </w:rPr>
        <w:t>à</w:t>
      </w:r>
      <w:r w:rsidRPr="00F1744E">
        <w:rPr>
          <w:rFonts w:ascii="Arial" w:hAnsi="Arial" w:cs="Arial"/>
          <w:spacing w:val="-15"/>
        </w:rPr>
        <w:t xml:space="preserve"> </w:t>
      </w:r>
      <w:r w:rsidRPr="00F1744E">
        <w:rPr>
          <w:rFonts w:ascii="Arial" w:hAnsi="Arial" w:cs="Arial"/>
        </w:rPr>
        <w:t>média</w:t>
      </w:r>
      <w:r w:rsidRPr="00F1744E">
        <w:rPr>
          <w:rFonts w:ascii="Arial" w:hAnsi="Arial" w:cs="Arial"/>
          <w:spacing w:val="-15"/>
        </w:rPr>
        <w:t xml:space="preserve"> </w:t>
      </w:r>
      <w:r w:rsidRPr="00F1744E">
        <w:rPr>
          <w:rFonts w:ascii="Arial" w:hAnsi="Arial" w:cs="Arial"/>
        </w:rPr>
        <w:t>dos</w:t>
      </w:r>
      <w:r w:rsidRPr="00F1744E">
        <w:rPr>
          <w:rFonts w:ascii="Arial" w:hAnsi="Arial" w:cs="Arial"/>
          <w:spacing w:val="-16"/>
        </w:rPr>
        <w:t xml:space="preserve"> </w:t>
      </w:r>
      <w:r w:rsidRPr="00F1744E">
        <w:rPr>
          <w:rFonts w:ascii="Arial" w:hAnsi="Arial" w:cs="Arial"/>
        </w:rPr>
        <w:t>efetivos</w:t>
      </w:r>
      <w:r w:rsidRPr="00F1744E">
        <w:rPr>
          <w:rFonts w:ascii="Arial" w:hAnsi="Arial" w:cs="Arial"/>
          <w:spacing w:val="-15"/>
        </w:rPr>
        <w:t xml:space="preserve"> </w:t>
      </w:r>
      <w:r w:rsidRPr="00F1744E">
        <w:rPr>
          <w:rFonts w:ascii="Arial" w:hAnsi="Arial" w:cs="Arial"/>
        </w:rPr>
        <w:t>recolhimentos</w:t>
      </w:r>
      <w:r w:rsidRPr="00F1744E">
        <w:rPr>
          <w:rFonts w:ascii="Arial" w:hAnsi="Arial" w:cs="Arial"/>
          <w:spacing w:val="-15"/>
        </w:rPr>
        <w:t xml:space="preserve"> </w:t>
      </w:r>
      <w:r w:rsidRPr="00F1744E">
        <w:rPr>
          <w:rFonts w:ascii="Arial" w:hAnsi="Arial" w:cs="Arial"/>
        </w:rPr>
        <w:t>da</w:t>
      </w:r>
      <w:r w:rsidRPr="00F1744E">
        <w:rPr>
          <w:rFonts w:ascii="Arial" w:hAnsi="Arial" w:cs="Arial"/>
          <w:spacing w:val="-15"/>
        </w:rPr>
        <w:t xml:space="preserve"> </w:t>
      </w:r>
      <w:r w:rsidRPr="00F1744E">
        <w:rPr>
          <w:rFonts w:ascii="Arial" w:hAnsi="Arial" w:cs="Arial"/>
        </w:rPr>
        <w:t>empresa nos últimos doze meses;</w:t>
      </w:r>
    </w:p>
    <w:p w14:paraId="606335EA" w14:textId="77777777" w:rsidR="003D103F" w:rsidRPr="00F1744E" w:rsidRDefault="008313A7" w:rsidP="00961B41">
      <w:pPr>
        <w:pStyle w:val="PargrafodaLista"/>
        <w:numPr>
          <w:ilvl w:val="1"/>
          <w:numId w:val="7"/>
        </w:numPr>
        <w:tabs>
          <w:tab w:val="left" w:pos="567"/>
        </w:tabs>
        <w:ind w:right="137" w:firstLine="0"/>
        <w:rPr>
          <w:rFonts w:ascii="Arial" w:hAnsi="Arial" w:cs="Arial"/>
        </w:rPr>
      </w:pPr>
      <w:r w:rsidRPr="00F1744E">
        <w:rPr>
          <w:rFonts w:ascii="Arial" w:hAnsi="Arial" w:cs="Arial"/>
        </w:rPr>
        <w:t>Independentemente do percentual de tributo inserido na planilha, no pagamento serão retidos na fonte os percentuais estabelecidos na legislação vigente;</w:t>
      </w:r>
    </w:p>
    <w:p w14:paraId="59183EBA" w14:textId="433FCB28" w:rsidR="003D103F" w:rsidRPr="00F1744E" w:rsidRDefault="008313A7" w:rsidP="00961B41">
      <w:pPr>
        <w:pStyle w:val="PargrafodaLista"/>
        <w:numPr>
          <w:ilvl w:val="1"/>
          <w:numId w:val="7"/>
        </w:numPr>
        <w:tabs>
          <w:tab w:val="left" w:pos="567"/>
        </w:tabs>
        <w:ind w:right="134" w:firstLine="0"/>
        <w:rPr>
          <w:rFonts w:ascii="Arial" w:hAnsi="Arial" w:cs="Arial"/>
        </w:rPr>
      </w:pPr>
      <w:r w:rsidRPr="00F1744E">
        <w:rPr>
          <w:rFonts w:ascii="Arial" w:hAnsi="Arial" w:cs="Arial"/>
        </w:rPr>
        <w:t>A apresentação das propostas implica obrigatoriedade do cumprimento das disposições nelas</w:t>
      </w:r>
      <w:r w:rsidRPr="00F1744E">
        <w:rPr>
          <w:rFonts w:ascii="Arial" w:hAnsi="Arial" w:cs="Arial"/>
          <w:spacing w:val="-4"/>
        </w:rPr>
        <w:t xml:space="preserve"> </w:t>
      </w:r>
      <w:r w:rsidRPr="00F1744E">
        <w:rPr>
          <w:rFonts w:ascii="Arial" w:hAnsi="Arial" w:cs="Arial"/>
        </w:rPr>
        <w:t>contidas,</w:t>
      </w:r>
      <w:r w:rsidRPr="00F1744E">
        <w:rPr>
          <w:rFonts w:ascii="Arial" w:hAnsi="Arial" w:cs="Arial"/>
          <w:spacing w:val="-3"/>
        </w:rPr>
        <w:t xml:space="preserve"> </w:t>
      </w:r>
      <w:r w:rsidRPr="00F1744E">
        <w:rPr>
          <w:rFonts w:ascii="Arial" w:hAnsi="Arial" w:cs="Arial"/>
        </w:rPr>
        <w:t>em</w:t>
      </w:r>
      <w:r w:rsidRPr="00F1744E">
        <w:rPr>
          <w:rFonts w:ascii="Arial" w:hAnsi="Arial" w:cs="Arial"/>
          <w:spacing w:val="-3"/>
        </w:rPr>
        <w:t xml:space="preserve"> </w:t>
      </w:r>
      <w:r w:rsidRPr="00F1744E">
        <w:rPr>
          <w:rFonts w:ascii="Arial" w:hAnsi="Arial" w:cs="Arial"/>
        </w:rPr>
        <w:t>conformidade</w:t>
      </w:r>
      <w:r w:rsidRPr="00F1744E">
        <w:rPr>
          <w:rFonts w:ascii="Arial" w:hAnsi="Arial" w:cs="Arial"/>
          <w:spacing w:val="-4"/>
        </w:rPr>
        <w:t xml:space="preserve"> </w:t>
      </w:r>
      <w:r w:rsidRPr="00F1744E">
        <w:rPr>
          <w:rFonts w:ascii="Arial" w:hAnsi="Arial" w:cs="Arial"/>
        </w:rPr>
        <w:t>com</w:t>
      </w:r>
      <w:r w:rsidRPr="00F1744E">
        <w:rPr>
          <w:rFonts w:ascii="Arial" w:hAnsi="Arial" w:cs="Arial"/>
          <w:spacing w:val="-3"/>
        </w:rPr>
        <w:t xml:space="preserve"> </w:t>
      </w:r>
      <w:r w:rsidRPr="00F1744E">
        <w:rPr>
          <w:rFonts w:ascii="Arial" w:hAnsi="Arial" w:cs="Arial"/>
        </w:rPr>
        <w:t>o</w:t>
      </w:r>
      <w:r w:rsidRPr="00F1744E">
        <w:rPr>
          <w:rFonts w:ascii="Arial" w:hAnsi="Arial" w:cs="Arial"/>
          <w:spacing w:val="-4"/>
        </w:rPr>
        <w:t xml:space="preserve"> </w:t>
      </w:r>
      <w:r w:rsidRPr="00F1744E">
        <w:rPr>
          <w:rFonts w:ascii="Arial" w:hAnsi="Arial" w:cs="Arial"/>
        </w:rPr>
        <w:t>que</w:t>
      </w:r>
      <w:r w:rsidRPr="00F1744E">
        <w:rPr>
          <w:rFonts w:ascii="Arial" w:hAnsi="Arial" w:cs="Arial"/>
          <w:spacing w:val="-4"/>
        </w:rPr>
        <w:t xml:space="preserve"> </w:t>
      </w:r>
      <w:r w:rsidRPr="00F1744E">
        <w:rPr>
          <w:rFonts w:ascii="Arial" w:hAnsi="Arial" w:cs="Arial"/>
        </w:rPr>
        <w:t>dispõe</w:t>
      </w:r>
      <w:r w:rsidRPr="00F1744E">
        <w:rPr>
          <w:rFonts w:ascii="Arial" w:hAnsi="Arial" w:cs="Arial"/>
          <w:spacing w:val="-4"/>
        </w:rPr>
        <w:t xml:space="preserve"> </w:t>
      </w:r>
      <w:r w:rsidRPr="00F1744E">
        <w:rPr>
          <w:rFonts w:ascii="Arial" w:hAnsi="Arial" w:cs="Arial"/>
        </w:rPr>
        <w:t>o</w:t>
      </w:r>
      <w:r w:rsidRPr="00F1744E">
        <w:rPr>
          <w:rFonts w:ascii="Arial" w:hAnsi="Arial" w:cs="Arial"/>
          <w:spacing w:val="-2"/>
        </w:rPr>
        <w:t xml:space="preserve"> </w:t>
      </w:r>
      <w:r w:rsidRPr="00F1744E">
        <w:rPr>
          <w:rFonts w:ascii="Arial" w:hAnsi="Arial" w:cs="Arial"/>
        </w:rPr>
        <w:t>Termo</w:t>
      </w:r>
      <w:r w:rsidRPr="00F1744E">
        <w:rPr>
          <w:rFonts w:ascii="Arial" w:hAnsi="Arial" w:cs="Arial"/>
          <w:spacing w:val="-4"/>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Referência,</w:t>
      </w:r>
      <w:r w:rsidRPr="00F1744E">
        <w:rPr>
          <w:rFonts w:ascii="Arial" w:hAnsi="Arial" w:cs="Arial"/>
          <w:spacing w:val="-2"/>
        </w:rPr>
        <w:t xml:space="preserve"> </w:t>
      </w:r>
      <w:r w:rsidRPr="00F1744E">
        <w:rPr>
          <w:rFonts w:ascii="Arial" w:hAnsi="Arial" w:cs="Arial"/>
        </w:rPr>
        <w:t>assumindo o proponente o compromisso de executar os serviços</w:t>
      </w:r>
      <w:r w:rsidR="00F80B7A" w:rsidRPr="00F1744E">
        <w:rPr>
          <w:rFonts w:ascii="Arial" w:hAnsi="Arial" w:cs="Arial"/>
        </w:rPr>
        <w:t xml:space="preserve"> e realizar a entrega dos itens</w:t>
      </w:r>
      <w:r w:rsidRPr="00F1744E">
        <w:rPr>
          <w:rFonts w:ascii="Arial" w:hAnsi="Arial" w:cs="Arial"/>
        </w:rPr>
        <w:t xml:space="preserve"> nos seus termos, bem como de fornecer os materiais, equipamentos, ferramentas e utensílios necessários, em quantidades e qualidades adequadas à perfeita execução contratual, promovendo, quando requerido, sua </w:t>
      </w:r>
      <w:r w:rsidRPr="00F1744E">
        <w:rPr>
          <w:rFonts w:ascii="Arial" w:hAnsi="Arial" w:cs="Arial"/>
          <w:spacing w:val="-2"/>
        </w:rPr>
        <w:t>substituição;</w:t>
      </w:r>
    </w:p>
    <w:p w14:paraId="122B54EB" w14:textId="62C825B7" w:rsidR="003D103F" w:rsidRPr="00F1744E" w:rsidRDefault="008313A7" w:rsidP="00961B41">
      <w:pPr>
        <w:pStyle w:val="PargrafodaLista"/>
        <w:numPr>
          <w:ilvl w:val="1"/>
          <w:numId w:val="7"/>
        </w:numPr>
        <w:tabs>
          <w:tab w:val="left" w:pos="567"/>
        </w:tabs>
        <w:ind w:right="132" w:firstLine="0"/>
        <w:rPr>
          <w:rFonts w:ascii="Arial" w:hAnsi="Arial" w:cs="Arial"/>
        </w:rPr>
      </w:pPr>
      <w:r w:rsidRPr="00F1744E">
        <w:rPr>
          <w:rFonts w:ascii="Arial" w:hAnsi="Arial" w:cs="Arial"/>
        </w:rPr>
        <w:t xml:space="preserve">Uma vez </w:t>
      </w:r>
      <w:r w:rsidR="00675532" w:rsidRPr="00F1744E">
        <w:rPr>
          <w:rFonts w:ascii="Arial" w:hAnsi="Arial" w:cs="Arial"/>
        </w:rPr>
        <w:t>registrada/cadastrada</w:t>
      </w:r>
      <w:r w:rsidRPr="00F1744E">
        <w:rPr>
          <w:rFonts w:ascii="Arial" w:hAnsi="Arial" w:cs="Arial"/>
        </w:rPr>
        <w:t xml:space="preserve"> a proposta no sistema, os fornecedores poderão retirá-la, substituí-la ou modificá-la; até a data e a hora agendada;</w:t>
      </w:r>
    </w:p>
    <w:p w14:paraId="04E191F1" w14:textId="77777777" w:rsidR="003D103F" w:rsidRPr="00F1744E" w:rsidRDefault="008313A7" w:rsidP="00961B41">
      <w:pPr>
        <w:pStyle w:val="Ttulo2"/>
        <w:numPr>
          <w:ilvl w:val="1"/>
          <w:numId w:val="7"/>
        </w:numPr>
        <w:tabs>
          <w:tab w:val="left" w:pos="1133"/>
        </w:tabs>
        <w:spacing w:before="39"/>
        <w:ind w:right="141" w:firstLine="0"/>
        <w:jc w:val="both"/>
      </w:pPr>
      <w:r w:rsidRPr="00F1744E">
        <w:t>No cadastramento da proposta inicial, o fornecedor deverá, também, assinalar “sim” ou “não” em campo próprio do sistema eletrônico, às seguintes declarações:</w:t>
      </w:r>
    </w:p>
    <w:p w14:paraId="5CA86AD8" w14:textId="77777777" w:rsidR="003D103F" w:rsidRPr="00F1744E" w:rsidRDefault="008313A7" w:rsidP="00961B41">
      <w:pPr>
        <w:pStyle w:val="PargrafodaLista"/>
        <w:numPr>
          <w:ilvl w:val="2"/>
          <w:numId w:val="7"/>
        </w:numPr>
        <w:tabs>
          <w:tab w:val="left" w:pos="1133"/>
        </w:tabs>
        <w:ind w:right="141" w:firstLine="0"/>
        <w:rPr>
          <w:rFonts w:ascii="Arial" w:hAnsi="Arial" w:cs="Arial"/>
        </w:rPr>
      </w:pPr>
      <w:r w:rsidRPr="00F1744E">
        <w:rPr>
          <w:rFonts w:ascii="Arial" w:hAnsi="Arial" w:cs="Arial"/>
        </w:rPr>
        <w:t>que inexistem fatos impeditivos para sua habilitação no certame, ciente da obrigatoriedade de declarar ocorrências posteriores;</w:t>
      </w:r>
    </w:p>
    <w:p w14:paraId="4417C553" w14:textId="77777777" w:rsidR="003D103F" w:rsidRPr="00F1744E" w:rsidRDefault="008313A7" w:rsidP="00961B41">
      <w:pPr>
        <w:pStyle w:val="PargrafodaLista"/>
        <w:numPr>
          <w:ilvl w:val="2"/>
          <w:numId w:val="7"/>
        </w:numPr>
        <w:tabs>
          <w:tab w:val="left" w:pos="1133"/>
        </w:tabs>
        <w:ind w:right="142" w:firstLine="0"/>
        <w:rPr>
          <w:rFonts w:ascii="Arial" w:hAnsi="Arial" w:cs="Arial"/>
        </w:rPr>
      </w:pPr>
      <w:r w:rsidRPr="00F1744E">
        <w:rPr>
          <w:rFonts w:ascii="Arial" w:hAnsi="Arial" w:cs="Arial"/>
        </w:rPr>
        <w:t>que cumpre os</w:t>
      </w:r>
      <w:r w:rsidRPr="00F1744E">
        <w:rPr>
          <w:rFonts w:ascii="Arial" w:hAnsi="Arial" w:cs="Arial"/>
          <w:spacing w:val="-2"/>
        </w:rPr>
        <w:t xml:space="preserve"> </w:t>
      </w:r>
      <w:r w:rsidRPr="00F1744E">
        <w:rPr>
          <w:rFonts w:ascii="Arial" w:hAnsi="Arial" w:cs="Arial"/>
        </w:rPr>
        <w:t>requisitos estabelecidos no artigo</w:t>
      </w:r>
      <w:r w:rsidRPr="00F1744E">
        <w:rPr>
          <w:rFonts w:ascii="Arial" w:hAnsi="Arial" w:cs="Arial"/>
          <w:spacing w:val="-2"/>
        </w:rPr>
        <w:t xml:space="preserve"> </w:t>
      </w:r>
      <w:r w:rsidRPr="00F1744E">
        <w:rPr>
          <w:rFonts w:ascii="Arial" w:hAnsi="Arial" w:cs="Arial"/>
        </w:rPr>
        <w:t>3° da Lei Complementar</w:t>
      </w:r>
      <w:r w:rsidRPr="00F1744E">
        <w:rPr>
          <w:rFonts w:ascii="Arial" w:hAnsi="Arial" w:cs="Arial"/>
          <w:spacing w:val="-1"/>
        </w:rPr>
        <w:t xml:space="preserve"> </w:t>
      </w:r>
      <w:r w:rsidRPr="00F1744E">
        <w:rPr>
          <w:rFonts w:ascii="Arial" w:hAnsi="Arial" w:cs="Arial"/>
        </w:rPr>
        <w:t>nº 123, de 2006, estando apto a usufruir do tratamento favorecido estabelecido em seus arts. 42 a 49.</w:t>
      </w:r>
    </w:p>
    <w:p w14:paraId="5EF9C75C" w14:textId="77777777" w:rsidR="003D103F" w:rsidRPr="00F1744E" w:rsidRDefault="008313A7" w:rsidP="00961B41">
      <w:pPr>
        <w:pStyle w:val="PargrafodaLista"/>
        <w:numPr>
          <w:ilvl w:val="2"/>
          <w:numId w:val="7"/>
        </w:numPr>
        <w:tabs>
          <w:tab w:val="left" w:pos="1133"/>
        </w:tabs>
        <w:ind w:right="137" w:firstLine="0"/>
        <w:rPr>
          <w:rFonts w:ascii="Arial" w:hAnsi="Arial" w:cs="Arial"/>
        </w:rPr>
      </w:pPr>
      <w:r w:rsidRPr="00F1744E">
        <w:rPr>
          <w:rFonts w:ascii="Arial" w:hAnsi="Arial" w:cs="Arial"/>
        </w:rPr>
        <w:t>que está ciente e concorda com as condições contidas no Aviso de Contratação Direta e seus anexos;</w:t>
      </w:r>
    </w:p>
    <w:p w14:paraId="2F61F5D4" w14:textId="77777777" w:rsidR="003D103F" w:rsidRPr="00F1744E" w:rsidRDefault="008313A7" w:rsidP="00961B41">
      <w:pPr>
        <w:pStyle w:val="PargrafodaLista"/>
        <w:numPr>
          <w:ilvl w:val="2"/>
          <w:numId w:val="7"/>
        </w:numPr>
        <w:tabs>
          <w:tab w:val="left" w:pos="1133"/>
        </w:tabs>
        <w:ind w:right="139" w:firstLine="0"/>
        <w:rPr>
          <w:rFonts w:ascii="Arial" w:hAnsi="Arial" w:cs="Arial"/>
        </w:rPr>
      </w:pPr>
      <w:r w:rsidRPr="00F1744E">
        <w:rPr>
          <w:rFonts w:ascii="Arial" w:hAnsi="Arial" w:cs="Arial"/>
        </w:rPr>
        <w:t>que assume a responsabilidade pelas transações que forem efetuadas no sistema, assumindo como firmes e verdadeiras;</w:t>
      </w:r>
    </w:p>
    <w:p w14:paraId="5C20A4F3" w14:textId="77777777" w:rsidR="003D103F" w:rsidRPr="00F1744E" w:rsidRDefault="008313A7" w:rsidP="00961B41">
      <w:pPr>
        <w:pStyle w:val="PargrafodaLista"/>
        <w:numPr>
          <w:ilvl w:val="2"/>
          <w:numId w:val="7"/>
        </w:numPr>
        <w:tabs>
          <w:tab w:val="left" w:pos="1133"/>
        </w:tabs>
        <w:ind w:right="142" w:firstLine="0"/>
        <w:rPr>
          <w:rFonts w:ascii="Arial" w:hAnsi="Arial" w:cs="Arial"/>
        </w:rPr>
      </w:pPr>
      <w:r w:rsidRPr="00F1744E">
        <w:rPr>
          <w:rFonts w:ascii="Arial" w:hAnsi="Arial" w:cs="Arial"/>
        </w:rPr>
        <w:t>que cumpre as exigências de reserva de cargos para pessoa com deficiência e para reabilitado da Previdência Social, de que trata o art. 93 da Lei nº 8.213/91.</w:t>
      </w:r>
    </w:p>
    <w:p w14:paraId="6B64DD6F" w14:textId="77777777" w:rsidR="003D103F" w:rsidRPr="00F1744E" w:rsidRDefault="008313A7" w:rsidP="00961B41">
      <w:pPr>
        <w:pStyle w:val="PargrafodaLista"/>
        <w:numPr>
          <w:ilvl w:val="2"/>
          <w:numId w:val="7"/>
        </w:numPr>
        <w:tabs>
          <w:tab w:val="left" w:pos="1133"/>
        </w:tabs>
        <w:ind w:right="136" w:firstLine="0"/>
        <w:rPr>
          <w:rFonts w:ascii="Arial" w:hAnsi="Arial" w:cs="Arial"/>
        </w:rPr>
      </w:pPr>
      <w:r w:rsidRPr="00F1744E">
        <w:rPr>
          <w:rFonts w:ascii="Arial" w:hAnsi="Arial" w:cs="Arial"/>
        </w:rPr>
        <w:t>que não emprega menor de 18 anos em trabalho noturno, perigoso ou insalubre e não emprega</w:t>
      </w:r>
      <w:r w:rsidRPr="00F1744E">
        <w:rPr>
          <w:rFonts w:ascii="Arial" w:hAnsi="Arial" w:cs="Arial"/>
          <w:spacing w:val="-10"/>
        </w:rPr>
        <w:t xml:space="preserve"> </w:t>
      </w:r>
      <w:r w:rsidRPr="00F1744E">
        <w:rPr>
          <w:rFonts w:ascii="Arial" w:hAnsi="Arial" w:cs="Arial"/>
        </w:rPr>
        <w:t>menor</w:t>
      </w:r>
      <w:r w:rsidRPr="00F1744E">
        <w:rPr>
          <w:rFonts w:ascii="Arial" w:hAnsi="Arial" w:cs="Arial"/>
          <w:spacing w:val="-7"/>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16</w:t>
      </w:r>
      <w:r w:rsidRPr="00F1744E">
        <w:rPr>
          <w:rFonts w:ascii="Arial" w:hAnsi="Arial" w:cs="Arial"/>
          <w:spacing w:val="-8"/>
        </w:rPr>
        <w:t xml:space="preserve"> </w:t>
      </w:r>
      <w:r w:rsidRPr="00F1744E">
        <w:rPr>
          <w:rFonts w:ascii="Arial" w:hAnsi="Arial" w:cs="Arial"/>
        </w:rPr>
        <w:t>anos,</w:t>
      </w:r>
      <w:r w:rsidRPr="00F1744E">
        <w:rPr>
          <w:rFonts w:ascii="Arial" w:hAnsi="Arial" w:cs="Arial"/>
          <w:spacing w:val="-7"/>
        </w:rPr>
        <w:t xml:space="preserve"> </w:t>
      </w:r>
      <w:r w:rsidRPr="00F1744E">
        <w:rPr>
          <w:rFonts w:ascii="Arial" w:hAnsi="Arial" w:cs="Arial"/>
        </w:rPr>
        <w:t>salvo</w:t>
      </w:r>
      <w:r w:rsidRPr="00F1744E">
        <w:rPr>
          <w:rFonts w:ascii="Arial" w:hAnsi="Arial" w:cs="Arial"/>
          <w:spacing w:val="-8"/>
        </w:rPr>
        <w:t xml:space="preserve"> </w:t>
      </w:r>
      <w:r w:rsidRPr="00F1744E">
        <w:rPr>
          <w:rFonts w:ascii="Arial" w:hAnsi="Arial" w:cs="Arial"/>
        </w:rPr>
        <w:t>menor,</w:t>
      </w:r>
      <w:r w:rsidRPr="00F1744E">
        <w:rPr>
          <w:rFonts w:ascii="Arial" w:hAnsi="Arial" w:cs="Arial"/>
          <w:spacing w:val="-4"/>
        </w:rPr>
        <w:t xml:space="preserve"> </w:t>
      </w:r>
      <w:r w:rsidRPr="00F1744E">
        <w:rPr>
          <w:rFonts w:ascii="Arial" w:hAnsi="Arial" w:cs="Arial"/>
        </w:rPr>
        <w:t>a</w:t>
      </w:r>
      <w:r w:rsidRPr="00F1744E">
        <w:rPr>
          <w:rFonts w:ascii="Arial" w:hAnsi="Arial" w:cs="Arial"/>
          <w:spacing w:val="-8"/>
        </w:rPr>
        <w:t xml:space="preserve"> </w:t>
      </w:r>
      <w:r w:rsidRPr="00F1744E">
        <w:rPr>
          <w:rFonts w:ascii="Arial" w:hAnsi="Arial" w:cs="Arial"/>
        </w:rPr>
        <w:t>partir</w:t>
      </w:r>
      <w:r w:rsidRPr="00F1744E">
        <w:rPr>
          <w:rFonts w:ascii="Arial" w:hAnsi="Arial" w:cs="Arial"/>
          <w:spacing w:val="-9"/>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14</w:t>
      </w:r>
      <w:r w:rsidRPr="00F1744E">
        <w:rPr>
          <w:rFonts w:ascii="Arial" w:hAnsi="Arial" w:cs="Arial"/>
          <w:spacing w:val="-6"/>
        </w:rPr>
        <w:t xml:space="preserve"> </w:t>
      </w:r>
      <w:r w:rsidRPr="00F1744E">
        <w:rPr>
          <w:rFonts w:ascii="Arial" w:hAnsi="Arial" w:cs="Arial"/>
        </w:rPr>
        <w:t>anos,</w:t>
      </w:r>
      <w:r w:rsidRPr="00F1744E">
        <w:rPr>
          <w:rFonts w:ascii="Arial" w:hAnsi="Arial" w:cs="Arial"/>
          <w:spacing w:val="-6"/>
        </w:rPr>
        <w:t xml:space="preserve"> </w:t>
      </w:r>
      <w:r w:rsidRPr="00F1744E">
        <w:rPr>
          <w:rFonts w:ascii="Arial" w:hAnsi="Arial" w:cs="Arial"/>
        </w:rPr>
        <w:t>na</w:t>
      </w:r>
      <w:r w:rsidRPr="00F1744E">
        <w:rPr>
          <w:rFonts w:ascii="Arial" w:hAnsi="Arial" w:cs="Arial"/>
          <w:spacing w:val="-8"/>
        </w:rPr>
        <w:t xml:space="preserve"> </w:t>
      </w:r>
      <w:r w:rsidRPr="00F1744E">
        <w:rPr>
          <w:rFonts w:ascii="Arial" w:hAnsi="Arial" w:cs="Arial"/>
        </w:rPr>
        <w:t>condição</w:t>
      </w:r>
      <w:r w:rsidRPr="00F1744E">
        <w:rPr>
          <w:rFonts w:ascii="Arial" w:hAnsi="Arial" w:cs="Arial"/>
          <w:spacing w:val="-8"/>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aprendiz,</w:t>
      </w:r>
      <w:r w:rsidRPr="00F1744E">
        <w:rPr>
          <w:rFonts w:ascii="Arial" w:hAnsi="Arial" w:cs="Arial"/>
          <w:spacing w:val="-4"/>
        </w:rPr>
        <w:t xml:space="preserve"> </w:t>
      </w:r>
      <w:r w:rsidRPr="00F1744E">
        <w:rPr>
          <w:rFonts w:ascii="Arial" w:hAnsi="Arial" w:cs="Arial"/>
        </w:rPr>
        <w:t>nos</w:t>
      </w:r>
      <w:r w:rsidRPr="00F1744E">
        <w:rPr>
          <w:rFonts w:ascii="Arial" w:hAnsi="Arial" w:cs="Arial"/>
          <w:spacing w:val="-10"/>
        </w:rPr>
        <w:t xml:space="preserve"> </w:t>
      </w:r>
      <w:r w:rsidRPr="00F1744E">
        <w:rPr>
          <w:rFonts w:ascii="Arial" w:hAnsi="Arial" w:cs="Arial"/>
        </w:rPr>
        <w:t>termos</w:t>
      </w:r>
      <w:r w:rsidRPr="00F1744E">
        <w:rPr>
          <w:rFonts w:ascii="Arial" w:hAnsi="Arial" w:cs="Arial"/>
          <w:spacing w:val="-10"/>
        </w:rPr>
        <w:t xml:space="preserve"> </w:t>
      </w:r>
      <w:r w:rsidRPr="00F1744E">
        <w:rPr>
          <w:rFonts w:ascii="Arial" w:hAnsi="Arial" w:cs="Arial"/>
        </w:rPr>
        <w:t>do artigo 7°, XXXIII, da Constituição.</w:t>
      </w:r>
    </w:p>
    <w:p w14:paraId="2A5992C2" w14:textId="77777777" w:rsidR="00743C24" w:rsidRPr="00F1744E" w:rsidRDefault="00743C24" w:rsidP="00961B41">
      <w:pPr>
        <w:pStyle w:val="PargrafodaLista"/>
        <w:tabs>
          <w:tab w:val="left" w:pos="1133"/>
        </w:tabs>
        <w:ind w:right="136"/>
        <w:rPr>
          <w:rFonts w:ascii="Arial" w:hAnsi="Arial" w:cs="Arial"/>
        </w:rPr>
      </w:pPr>
    </w:p>
    <w:p w14:paraId="178FDF64" w14:textId="23AC79A3" w:rsidR="003D103F" w:rsidRPr="00F1744E" w:rsidRDefault="00743C24" w:rsidP="00961B41">
      <w:pPr>
        <w:pStyle w:val="Corpodetexto"/>
        <w:numPr>
          <w:ilvl w:val="0"/>
          <w:numId w:val="6"/>
        </w:numPr>
        <w:tabs>
          <w:tab w:val="left" w:pos="426"/>
        </w:tabs>
        <w:spacing w:before="33"/>
        <w:ind w:left="142" w:firstLine="0"/>
        <w:jc w:val="left"/>
        <w:rPr>
          <w:rFonts w:ascii="Arial" w:hAnsi="Arial" w:cs="Arial"/>
        </w:rPr>
      </w:pPr>
      <w:r w:rsidRPr="00F1744E">
        <w:rPr>
          <w:rFonts w:ascii="Arial"/>
          <w:b/>
          <w:color w:val="000000"/>
        </w:rPr>
        <w:t>FASE DE</w:t>
      </w:r>
      <w:r w:rsidRPr="00F1744E">
        <w:rPr>
          <w:rFonts w:ascii="Arial"/>
          <w:b/>
          <w:color w:val="000000"/>
          <w:spacing w:val="-1"/>
        </w:rPr>
        <w:t xml:space="preserve"> </w:t>
      </w:r>
      <w:r w:rsidRPr="00F1744E">
        <w:rPr>
          <w:rFonts w:ascii="Arial"/>
          <w:b/>
          <w:color w:val="000000"/>
          <w:spacing w:val="-2"/>
        </w:rPr>
        <w:t>LANCES</w:t>
      </w:r>
      <w:r w:rsidRPr="00F1744E">
        <w:rPr>
          <w:rFonts w:ascii="Arial" w:hAnsi="Arial" w:cs="Arial"/>
        </w:rPr>
        <w:t xml:space="preserve"> </w:t>
      </w:r>
    </w:p>
    <w:p w14:paraId="0579C0BF" w14:textId="77777777" w:rsidR="003D103F" w:rsidRPr="00F1744E" w:rsidRDefault="008313A7" w:rsidP="00961B41">
      <w:pPr>
        <w:pStyle w:val="PargrafodaLista"/>
        <w:numPr>
          <w:ilvl w:val="1"/>
          <w:numId w:val="6"/>
        </w:numPr>
        <w:tabs>
          <w:tab w:val="left" w:pos="1133"/>
        </w:tabs>
        <w:spacing w:before="5"/>
        <w:ind w:right="140" w:firstLine="0"/>
        <w:rPr>
          <w:rFonts w:ascii="Arial" w:hAnsi="Arial" w:cs="Arial"/>
        </w:rPr>
      </w:pPr>
      <w:r w:rsidRPr="00F1744E">
        <w:rPr>
          <w:rFonts w:ascii="Arial" w:hAnsi="Arial" w:cs="Arial"/>
        </w:rPr>
        <w:t>A partir das 08h00min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2AE40274" w14:textId="77777777" w:rsidR="003D103F" w:rsidRPr="00F1744E" w:rsidRDefault="008313A7" w:rsidP="00961B41">
      <w:pPr>
        <w:pStyle w:val="PargrafodaLista"/>
        <w:numPr>
          <w:ilvl w:val="1"/>
          <w:numId w:val="6"/>
        </w:numPr>
        <w:tabs>
          <w:tab w:val="left" w:pos="1133"/>
        </w:tabs>
        <w:ind w:right="139" w:firstLine="0"/>
        <w:rPr>
          <w:rFonts w:ascii="Arial" w:hAnsi="Arial" w:cs="Arial"/>
        </w:rPr>
      </w:pPr>
      <w:r w:rsidRPr="00F1744E">
        <w:rPr>
          <w:rFonts w:ascii="Arial" w:hAnsi="Arial" w:cs="Arial"/>
        </w:rPr>
        <w:lastRenderedPageBreak/>
        <w:t>Iniciada a etapa competitiva, os fornecedores deverão encaminhar lances exclusivamente por meio de sistema eletrônico, sendo imediatamente informados do seu recebimento e do valor consignado no registro.</w:t>
      </w:r>
    </w:p>
    <w:p w14:paraId="083EF648" w14:textId="77777777" w:rsidR="003D103F" w:rsidRPr="00F1744E" w:rsidRDefault="008313A7" w:rsidP="00961B41">
      <w:pPr>
        <w:pStyle w:val="Ttulo2"/>
        <w:numPr>
          <w:ilvl w:val="2"/>
          <w:numId w:val="6"/>
        </w:numPr>
        <w:tabs>
          <w:tab w:val="left" w:pos="1133"/>
        </w:tabs>
        <w:spacing w:before="1"/>
        <w:ind w:left="1133" w:hanging="990"/>
        <w:jc w:val="both"/>
      </w:pPr>
      <w:r w:rsidRPr="00F1744E">
        <w:t>O</w:t>
      </w:r>
      <w:r w:rsidRPr="00F1744E">
        <w:rPr>
          <w:spacing w:val="-5"/>
        </w:rPr>
        <w:t xml:space="preserve"> </w:t>
      </w:r>
      <w:r w:rsidRPr="00F1744E">
        <w:t>lance</w:t>
      </w:r>
      <w:r w:rsidRPr="00F1744E">
        <w:rPr>
          <w:spacing w:val="-5"/>
        </w:rPr>
        <w:t xml:space="preserve"> </w:t>
      </w:r>
      <w:r w:rsidRPr="00F1744E">
        <w:t>deverá</w:t>
      </w:r>
      <w:r w:rsidRPr="00F1744E">
        <w:rPr>
          <w:spacing w:val="-3"/>
        </w:rPr>
        <w:t xml:space="preserve"> </w:t>
      </w:r>
      <w:r w:rsidRPr="00F1744E">
        <w:t>ser</w:t>
      </w:r>
      <w:r w:rsidRPr="00F1744E">
        <w:rPr>
          <w:spacing w:val="-3"/>
        </w:rPr>
        <w:t xml:space="preserve"> </w:t>
      </w:r>
      <w:r w:rsidRPr="00F1744E">
        <w:t>ofertado</w:t>
      </w:r>
      <w:r w:rsidRPr="00F1744E">
        <w:rPr>
          <w:spacing w:val="-4"/>
        </w:rPr>
        <w:t xml:space="preserve"> </w:t>
      </w:r>
      <w:r w:rsidRPr="00F1744E">
        <w:t>pelo</w:t>
      </w:r>
      <w:r w:rsidRPr="00F1744E">
        <w:rPr>
          <w:spacing w:val="-4"/>
        </w:rPr>
        <w:t xml:space="preserve"> </w:t>
      </w:r>
      <w:r w:rsidRPr="00F1744E">
        <w:t>valor</w:t>
      </w:r>
      <w:r w:rsidRPr="00F1744E">
        <w:rPr>
          <w:spacing w:val="-6"/>
        </w:rPr>
        <w:t xml:space="preserve"> </w:t>
      </w:r>
      <w:r w:rsidRPr="00F1744E">
        <w:t>unitário</w:t>
      </w:r>
      <w:r w:rsidRPr="00F1744E">
        <w:rPr>
          <w:spacing w:val="-6"/>
        </w:rPr>
        <w:t xml:space="preserve"> </w:t>
      </w:r>
      <w:r w:rsidRPr="00F1744E">
        <w:t>do</w:t>
      </w:r>
      <w:r w:rsidRPr="00F1744E">
        <w:rPr>
          <w:spacing w:val="-6"/>
        </w:rPr>
        <w:t xml:space="preserve"> </w:t>
      </w:r>
      <w:r w:rsidRPr="00F1744E">
        <w:rPr>
          <w:spacing w:val="-2"/>
        </w:rPr>
        <w:t>item.</w:t>
      </w:r>
    </w:p>
    <w:p w14:paraId="055A6F95" w14:textId="62EEA561" w:rsidR="00D16306" w:rsidRPr="00F1744E" w:rsidRDefault="00D16306" w:rsidP="00961B41">
      <w:pPr>
        <w:pStyle w:val="Ttulo2"/>
        <w:numPr>
          <w:ilvl w:val="2"/>
          <w:numId w:val="6"/>
        </w:numPr>
        <w:tabs>
          <w:tab w:val="left" w:pos="284"/>
          <w:tab w:val="left" w:pos="851"/>
        </w:tabs>
        <w:spacing w:before="1"/>
        <w:ind w:left="142" w:firstLine="0"/>
        <w:jc w:val="both"/>
      </w:pPr>
      <w:r w:rsidRPr="00F1744E">
        <w:t xml:space="preserve">No entantanto por se tratar de julgamento por </w:t>
      </w:r>
      <w:r w:rsidR="00743A73" w:rsidRPr="00F1744E">
        <w:t>lote</w:t>
      </w:r>
      <w:r w:rsidRPr="00F1744E">
        <w:t>, a licitante deve obrigatoriamente ofertar proposta para todos os itens que o compõem.</w:t>
      </w:r>
    </w:p>
    <w:p w14:paraId="727AEF56" w14:textId="77777777" w:rsidR="003D103F" w:rsidRPr="00F1744E" w:rsidRDefault="008313A7" w:rsidP="00961B41">
      <w:pPr>
        <w:pStyle w:val="PargrafodaLista"/>
        <w:numPr>
          <w:ilvl w:val="1"/>
          <w:numId w:val="6"/>
        </w:numPr>
        <w:tabs>
          <w:tab w:val="left" w:pos="1133"/>
        </w:tabs>
        <w:spacing w:before="37"/>
        <w:ind w:right="141" w:firstLine="0"/>
        <w:rPr>
          <w:rFonts w:ascii="Arial" w:hAnsi="Arial" w:cs="Arial"/>
        </w:rPr>
      </w:pPr>
      <w:r w:rsidRPr="00F1744E">
        <w:rPr>
          <w:rFonts w:ascii="Arial" w:hAnsi="Arial" w:cs="Arial"/>
        </w:rPr>
        <w:t>O fornecedor somente poderá oferecer valor inferior ou maior percentual de desconto em relação ao último lance por ele ofertado e registrado pelo sistema.</w:t>
      </w:r>
    </w:p>
    <w:p w14:paraId="713CA582" w14:textId="77777777" w:rsidR="003D103F" w:rsidRPr="00F1744E" w:rsidRDefault="008313A7" w:rsidP="00961B41">
      <w:pPr>
        <w:pStyle w:val="PargrafodaLista"/>
        <w:numPr>
          <w:ilvl w:val="2"/>
          <w:numId w:val="6"/>
        </w:numPr>
        <w:tabs>
          <w:tab w:val="left" w:pos="1133"/>
        </w:tabs>
        <w:spacing w:before="2"/>
        <w:ind w:left="143" w:right="136" w:firstLine="0"/>
        <w:rPr>
          <w:rFonts w:ascii="Arial" w:hAnsi="Arial" w:cs="Arial"/>
        </w:rPr>
      </w:pPr>
      <w:r w:rsidRPr="00F1744E">
        <w:rPr>
          <w:rFonts w:ascii="Arial" w:hAnsi="Arial" w:cs="Arial"/>
        </w:rPr>
        <w:t>O fornecedor poderá oferecer lances sucessivos iguais ou superiores ao lance que esteja vencendo</w:t>
      </w:r>
      <w:r w:rsidRPr="00F1744E">
        <w:rPr>
          <w:rFonts w:ascii="Arial" w:hAnsi="Arial" w:cs="Arial"/>
          <w:spacing w:val="-4"/>
        </w:rPr>
        <w:t xml:space="preserve"> </w:t>
      </w:r>
      <w:r w:rsidRPr="00F1744E">
        <w:rPr>
          <w:rFonts w:ascii="Arial" w:hAnsi="Arial" w:cs="Arial"/>
        </w:rPr>
        <w:t>o</w:t>
      </w:r>
      <w:r w:rsidRPr="00F1744E">
        <w:rPr>
          <w:rFonts w:ascii="Arial" w:hAnsi="Arial" w:cs="Arial"/>
          <w:spacing w:val="-4"/>
        </w:rPr>
        <w:t xml:space="preserve"> </w:t>
      </w:r>
      <w:r w:rsidRPr="00F1744E">
        <w:rPr>
          <w:rFonts w:ascii="Arial" w:hAnsi="Arial" w:cs="Arial"/>
        </w:rPr>
        <w:t>certame,</w:t>
      </w:r>
      <w:r w:rsidRPr="00F1744E">
        <w:rPr>
          <w:rFonts w:ascii="Arial" w:hAnsi="Arial" w:cs="Arial"/>
          <w:spacing w:val="-3"/>
        </w:rPr>
        <w:t xml:space="preserve"> </w:t>
      </w:r>
      <w:r w:rsidRPr="00F1744E">
        <w:rPr>
          <w:rFonts w:ascii="Arial" w:hAnsi="Arial" w:cs="Arial"/>
        </w:rPr>
        <w:t>desde</w:t>
      </w:r>
      <w:r w:rsidRPr="00F1744E">
        <w:rPr>
          <w:rFonts w:ascii="Arial" w:hAnsi="Arial" w:cs="Arial"/>
          <w:spacing w:val="-4"/>
        </w:rPr>
        <w:t xml:space="preserve"> </w:t>
      </w:r>
      <w:r w:rsidRPr="00F1744E">
        <w:rPr>
          <w:rFonts w:ascii="Arial" w:hAnsi="Arial" w:cs="Arial"/>
        </w:rPr>
        <w:t>que</w:t>
      </w:r>
      <w:r w:rsidRPr="00F1744E">
        <w:rPr>
          <w:rFonts w:ascii="Arial" w:hAnsi="Arial" w:cs="Arial"/>
          <w:spacing w:val="-4"/>
        </w:rPr>
        <w:t xml:space="preserve"> </w:t>
      </w:r>
      <w:r w:rsidRPr="00F1744E">
        <w:rPr>
          <w:rFonts w:ascii="Arial" w:hAnsi="Arial" w:cs="Arial"/>
        </w:rPr>
        <w:t>inferiores</w:t>
      </w:r>
      <w:r w:rsidRPr="00F1744E">
        <w:rPr>
          <w:rFonts w:ascii="Arial" w:hAnsi="Arial" w:cs="Arial"/>
          <w:spacing w:val="-4"/>
        </w:rPr>
        <w:t xml:space="preserve"> </w:t>
      </w:r>
      <w:r w:rsidRPr="00F1744E">
        <w:rPr>
          <w:rFonts w:ascii="Arial" w:hAnsi="Arial" w:cs="Arial"/>
        </w:rPr>
        <w:t>ao</w:t>
      </w:r>
      <w:r w:rsidRPr="00F1744E">
        <w:rPr>
          <w:rFonts w:ascii="Arial" w:hAnsi="Arial" w:cs="Arial"/>
          <w:spacing w:val="-7"/>
        </w:rPr>
        <w:t xml:space="preserve"> </w:t>
      </w:r>
      <w:r w:rsidRPr="00F1744E">
        <w:rPr>
          <w:rFonts w:ascii="Arial" w:hAnsi="Arial" w:cs="Arial"/>
        </w:rPr>
        <w:t>menor</w:t>
      </w:r>
      <w:r w:rsidRPr="00F1744E">
        <w:rPr>
          <w:rFonts w:ascii="Arial" w:hAnsi="Arial" w:cs="Arial"/>
          <w:spacing w:val="-3"/>
        </w:rPr>
        <w:t xml:space="preserve"> </w:t>
      </w:r>
      <w:r w:rsidRPr="00F1744E">
        <w:rPr>
          <w:rFonts w:ascii="Arial" w:hAnsi="Arial" w:cs="Arial"/>
        </w:rPr>
        <w:t>por</w:t>
      </w:r>
      <w:r w:rsidRPr="00F1744E">
        <w:rPr>
          <w:rFonts w:ascii="Arial" w:hAnsi="Arial" w:cs="Arial"/>
          <w:spacing w:val="-3"/>
        </w:rPr>
        <w:t xml:space="preserve"> </w:t>
      </w:r>
      <w:r w:rsidRPr="00F1744E">
        <w:rPr>
          <w:rFonts w:ascii="Arial" w:hAnsi="Arial" w:cs="Arial"/>
        </w:rPr>
        <w:t>ele</w:t>
      </w:r>
      <w:r w:rsidRPr="00F1744E">
        <w:rPr>
          <w:rFonts w:ascii="Arial" w:hAnsi="Arial" w:cs="Arial"/>
          <w:spacing w:val="-4"/>
        </w:rPr>
        <w:t xml:space="preserve"> </w:t>
      </w:r>
      <w:r w:rsidRPr="00F1744E">
        <w:rPr>
          <w:rFonts w:ascii="Arial" w:hAnsi="Arial" w:cs="Arial"/>
        </w:rPr>
        <w:t>ofertado</w:t>
      </w:r>
      <w:r w:rsidRPr="00F1744E">
        <w:rPr>
          <w:rFonts w:ascii="Arial" w:hAnsi="Arial" w:cs="Arial"/>
          <w:spacing w:val="-4"/>
        </w:rPr>
        <w:t xml:space="preserve"> </w:t>
      </w:r>
      <w:r w:rsidRPr="00F1744E">
        <w:rPr>
          <w:rFonts w:ascii="Arial" w:hAnsi="Arial" w:cs="Arial"/>
        </w:rPr>
        <w:t>e</w:t>
      </w:r>
      <w:r w:rsidRPr="00F1744E">
        <w:rPr>
          <w:rFonts w:ascii="Arial" w:hAnsi="Arial" w:cs="Arial"/>
          <w:spacing w:val="-2"/>
        </w:rPr>
        <w:t xml:space="preserve"> </w:t>
      </w:r>
      <w:r w:rsidRPr="00F1744E">
        <w:rPr>
          <w:rFonts w:ascii="Arial" w:hAnsi="Arial" w:cs="Arial"/>
        </w:rPr>
        <w:t>registrado</w:t>
      </w:r>
      <w:r w:rsidRPr="00F1744E">
        <w:rPr>
          <w:rFonts w:ascii="Arial" w:hAnsi="Arial" w:cs="Arial"/>
          <w:spacing w:val="-4"/>
        </w:rPr>
        <w:t xml:space="preserve"> </w:t>
      </w:r>
      <w:r w:rsidRPr="00F1744E">
        <w:rPr>
          <w:rFonts w:ascii="Arial" w:hAnsi="Arial" w:cs="Arial"/>
        </w:rPr>
        <w:t>pelo</w:t>
      </w:r>
      <w:r w:rsidRPr="00F1744E">
        <w:rPr>
          <w:rFonts w:ascii="Arial" w:hAnsi="Arial" w:cs="Arial"/>
          <w:spacing w:val="-4"/>
        </w:rPr>
        <w:t xml:space="preserve"> </w:t>
      </w:r>
      <w:r w:rsidRPr="00F1744E">
        <w:rPr>
          <w:rFonts w:ascii="Arial" w:hAnsi="Arial" w:cs="Arial"/>
        </w:rPr>
        <w:t>sistema,</w:t>
      </w:r>
      <w:r w:rsidRPr="00F1744E">
        <w:rPr>
          <w:rFonts w:ascii="Arial" w:hAnsi="Arial" w:cs="Arial"/>
          <w:spacing w:val="-5"/>
        </w:rPr>
        <w:t xml:space="preserve"> </w:t>
      </w:r>
      <w:r w:rsidRPr="00F1744E">
        <w:rPr>
          <w:rFonts w:ascii="Arial" w:hAnsi="Arial" w:cs="Arial"/>
        </w:rPr>
        <w:t>sendo tais lances definidos como “lances intermediários” para os fins deste Aviso de Contratação Direta.</w:t>
      </w:r>
    </w:p>
    <w:p w14:paraId="3EA66264" w14:textId="0BCE00F7" w:rsidR="003D103F" w:rsidRPr="00F1744E" w:rsidRDefault="008313A7" w:rsidP="00961B41">
      <w:pPr>
        <w:pStyle w:val="PargrafodaLista"/>
        <w:numPr>
          <w:ilvl w:val="2"/>
          <w:numId w:val="6"/>
        </w:numPr>
        <w:tabs>
          <w:tab w:val="left" w:pos="1133"/>
        </w:tabs>
        <w:ind w:left="143" w:right="135" w:firstLine="0"/>
        <w:rPr>
          <w:rFonts w:ascii="Arial" w:hAnsi="Arial" w:cs="Arial"/>
          <w:b/>
        </w:rPr>
      </w:pPr>
      <w:r w:rsidRPr="00F1744E">
        <w:rPr>
          <w:rFonts w:ascii="Arial" w:hAnsi="Arial" w:cs="Arial"/>
        </w:rPr>
        <w:t>O</w:t>
      </w:r>
      <w:r w:rsidRPr="00F1744E">
        <w:rPr>
          <w:rFonts w:ascii="Arial" w:hAnsi="Arial" w:cs="Arial"/>
          <w:spacing w:val="-10"/>
        </w:rPr>
        <w:t xml:space="preserve"> </w:t>
      </w:r>
      <w:r w:rsidRPr="00F1744E">
        <w:rPr>
          <w:rFonts w:ascii="Arial" w:hAnsi="Arial" w:cs="Arial"/>
        </w:rPr>
        <w:t>intervalo</w:t>
      </w:r>
      <w:r w:rsidRPr="00F1744E">
        <w:rPr>
          <w:rFonts w:ascii="Arial" w:hAnsi="Arial" w:cs="Arial"/>
          <w:spacing w:val="-11"/>
        </w:rPr>
        <w:t xml:space="preserve"> </w:t>
      </w:r>
      <w:r w:rsidRPr="00F1744E">
        <w:rPr>
          <w:rFonts w:ascii="Arial" w:hAnsi="Arial" w:cs="Arial"/>
        </w:rPr>
        <w:t>mínimo</w:t>
      </w:r>
      <w:r w:rsidRPr="00F1744E">
        <w:rPr>
          <w:rFonts w:ascii="Arial" w:hAnsi="Arial" w:cs="Arial"/>
          <w:spacing w:val="-11"/>
        </w:rPr>
        <w:t xml:space="preserve"> </w:t>
      </w:r>
      <w:r w:rsidRPr="00F1744E">
        <w:rPr>
          <w:rFonts w:ascii="Arial" w:hAnsi="Arial" w:cs="Arial"/>
        </w:rPr>
        <w:t>de</w:t>
      </w:r>
      <w:r w:rsidRPr="00F1744E">
        <w:rPr>
          <w:rFonts w:ascii="Arial" w:hAnsi="Arial" w:cs="Arial"/>
          <w:spacing w:val="-12"/>
        </w:rPr>
        <w:t xml:space="preserve"> </w:t>
      </w:r>
      <w:r w:rsidRPr="00F1744E">
        <w:rPr>
          <w:rFonts w:ascii="Arial" w:hAnsi="Arial" w:cs="Arial"/>
        </w:rPr>
        <w:t>diferença</w:t>
      </w:r>
      <w:r w:rsidRPr="00F1744E">
        <w:rPr>
          <w:rFonts w:ascii="Arial" w:hAnsi="Arial" w:cs="Arial"/>
          <w:spacing w:val="-12"/>
        </w:rPr>
        <w:t xml:space="preserve"> </w:t>
      </w:r>
      <w:r w:rsidRPr="00F1744E">
        <w:rPr>
          <w:rFonts w:ascii="Arial" w:hAnsi="Arial" w:cs="Arial"/>
        </w:rPr>
        <w:t>de</w:t>
      </w:r>
      <w:r w:rsidRPr="00F1744E">
        <w:rPr>
          <w:rFonts w:ascii="Arial" w:hAnsi="Arial" w:cs="Arial"/>
          <w:spacing w:val="-12"/>
        </w:rPr>
        <w:t xml:space="preserve"> </w:t>
      </w:r>
      <w:r w:rsidRPr="00F1744E">
        <w:rPr>
          <w:rFonts w:ascii="Arial" w:hAnsi="Arial" w:cs="Arial"/>
        </w:rPr>
        <w:t>valores</w:t>
      </w:r>
      <w:r w:rsidRPr="00F1744E">
        <w:rPr>
          <w:rFonts w:ascii="Arial" w:hAnsi="Arial" w:cs="Arial"/>
          <w:spacing w:val="-11"/>
        </w:rPr>
        <w:t xml:space="preserve"> </w:t>
      </w:r>
      <w:r w:rsidRPr="00F1744E">
        <w:rPr>
          <w:rFonts w:ascii="Arial" w:hAnsi="Arial" w:cs="Arial"/>
        </w:rPr>
        <w:t>ou</w:t>
      </w:r>
      <w:r w:rsidRPr="00F1744E">
        <w:rPr>
          <w:rFonts w:ascii="Arial" w:hAnsi="Arial" w:cs="Arial"/>
          <w:spacing w:val="-12"/>
        </w:rPr>
        <w:t xml:space="preserve"> </w:t>
      </w:r>
      <w:r w:rsidRPr="00F1744E">
        <w:rPr>
          <w:rFonts w:ascii="Arial" w:hAnsi="Arial" w:cs="Arial"/>
        </w:rPr>
        <w:t>percentuais</w:t>
      </w:r>
      <w:r w:rsidRPr="00F1744E">
        <w:rPr>
          <w:rFonts w:ascii="Arial" w:hAnsi="Arial" w:cs="Arial"/>
          <w:spacing w:val="-11"/>
        </w:rPr>
        <w:t xml:space="preserve"> </w:t>
      </w:r>
      <w:r w:rsidRPr="00F1744E">
        <w:rPr>
          <w:rFonts w:ascii="Arial" w:hAnsi="Arial" w:cs="Arial"/>
        </w:rPr>
        <w:t>entre</w:t>
      </w:r>
      <w:r w:rsidRPr="00F1744E">
        <w:rPr>
          <w:rFonts w:ascii="Arial" w:hAnsi="Arial" w:cs="Arial"/>
          <w:spacing w:val="-11"/>
        </w:rPr>
        <w:t xml:space="preserve"> </w:t>
      </w:r>
      <w:r w:rsidRPr="00F1744E">
        <w:rPr>
          <w:rFonts w:ascii="Arial" w:hAnsi="Arial" w:cs="Arial"/>
        </w:rPr>
        <w:t>os</w:t>
      </w:r>
      <w:r w:rsidRPr="00F1744E">
        <w:rPr>
          <w:rFonts w:ascii="Arial" w:hAnsi="Arial" w:cs="Arial"/>
          <w:spacing w:val="-11"/>
        </w:rPr>
        <w:t xml:space="preserve"> </w:t>
      </w:r>
      <w:r w:rsidRPr="00F1744E">
        <w:rPr>
          <w:rFonts w:ascii="Arial" w:hAnsi="Arial" w:cs="Arial"/>
        </w:rPr>
        <w:t>lances,</w:t>
      </w:r>
      <w:r w:rsidRPr="00F1744E">
        <w:rPr>
          <w:rFonts w:ascii="Arial" w:hAnsi="Arial" w:cs="Arial"/>
          <w:spacing w:val="-13"/>
        </w:rPr>
        <w:t xml:space="preserve"> </w:t>
      </w:r>
      <w:r w:rsidRPr="00F1744E">
        <w:rPr>
          <w:rFonts w:ascii="Arial" w:hAnsi="Arial" w:cs="Arial"/>
        </w:rPr>
        <w:t>que</w:t>
      </w:r>
      <w:r w:rsidRPr="00F1744E">
        <w:rPr>
          <w:rFonts w:ascii="Arial" w:hAnsi="Arial" w:cs="Arial"/>
          <w:spacing w:val="-11"/>
        </w:rPr>
        <w:t xml:space="preserve"> </w:t>
      </w:r>
      <w:r w:rsidRPr="00F1744E">
        <w:rPr>
          <w:rFonts w:ascii="Arial" w:hAnsi="Arial" w:cs="Arial"/>
        </w:rPr>
        <w:t>incidirá</w:t>
      </w:r>
      <w:r w:rsidRPr="00F1744E">
        <w:rPr>
          <w:rFonts w:ascii="Arial" w:hAnsi="Arial" w:cs="Arial"/>
          <w:spacing w:val="-11"/>
        </w:rPr>
        <w:t xml:space="preserve"> </w:t>
      </w:r>
      <w:r w:rsidRPr="00F1744E">
        <w:rPr>
          <w:rFonts w:ascii="Arial" w:hAnsi="Arial" w:cs="Arial"/>
        </w:rPr>
        <w:t xml:space="preserve">tanto em relação aos lances intermediários quanto em relação ao que cobrir a melhor oferta é de </w:t>
      </w:r>
      <w:r w:rsidR="00F31316" w:rsidRPr="00F1744E">
        <w:rPr>
          <w:rFonts w:ascii="Arial" w:hAnsi="Arial" w:cs="Arial"/>
          <w:b/>
        </w:rPr>
        <w:t>___</w:t>
      </w:r>
      <w:r w:rsidRPr="00F1744E">
        <w:rPr>
          <w:rFonts w:ascii="Arial" w:hAnsi="Arial" w:cs="Arial"/>
          <w:b/>
        </w:rPr>
        <w:t xml:space="preserve"> (</w:t>
      </w:r>
      <w:r w:rsidR="00F31316" w:rsidRPr="00F1744E">
        <w:rPr>
          <w:rFonts w:ascii="Arial" w:hAnsi="Arial" w:cs="Arial"/>
          <w:b/>
        </w:rPr>
        <w:t>_____</w:t>
      </w:r>
      <w:r w:rsidRPr="00F1744E">
        <w:rPr>
          <w:rFonts w:ascii="Arial" w:hAnsi="Arial" w:cs="Arial"/>
          <w:b/>
        </w:rPr>
        <w:t xml:space="preserve">) </w:t>
      </w:r>
      <w:r w:rsidR="00F31316" w:rsidRPr="00F1744E">
        <w:rPr>
          <w:rFonts w:ascii="Arial" w:hAnsi="Arial" w:cs="Arial"/>
          <w:b/>
          <w:spacing w:val="-2"/>
        </w:rPr>
        <w:t>____________</w:t>
      </w:r>
      <w:r w:rsidRPr="00F1744E">
        <w:rPr>
          <w:rFonts w:ascii="Arial" w:hAnsi="Arial" w:cs="Arial"/>
          <w:b/>
          <w:spacing w:val="-2"/>
        </w:rPr>
        <w:t>.</w:t>
      </w:r>
    </w:p>
    <w:p w14:paraId="10195B0A" w14:textId="77777777" w:rsidR="003D103F" w:rsidRPr="00F1744E" w:rsidRDefault="008313A7" w:rsidP="00961B41">
      <w:pPr>
        <w:pStyle w:val="PargrafodaLista"/>
        <w:numPr>
          <w:ilvl w:val="1"/>
          <w:numId w:val="6"/>
        </w:numPr>
        <w:tabs>
          <w:tab w:val="left" w:pos="1133"/>
        </w:tabs>
        <w:ind w:right="140" w:firstLine="0"/>
        <w:rPr>
          <w:rFonts w:ascii="Arial" w:hAnsi="Arial" w:cs="Arial"/>
        </w:rPr>
      </w:pPr>
      <w:r w:rsidRPr="00F1744E">
        <w:rPr>
          <w:rFonts w:ascii="Arial" w:hAnsi="Arial" w:cs="Arial"/>
        </w:rPr>
        <w:t>Havendo lances iguais ao menor já ofertado, prevalecerá aquele que for recebido e registrado primeiro no sistema.</w:t>
      </w:r>
    </w:p>
    <w:p w14:paraId="37C657C3" w14:textId="77777777" w:rsidR="003D103F" w:rsidRPr="00F1744E" w:rsidRDefault="008313A7" w:rsidP="00961B41">
      <w:pPr>
        <w:pStyle w:val="PargrafodaLista"/>
        <w:numPr>
          <w:ilvl w:val="1"/>
          <w:numId w:val="6"/>
        </w:numPr>
        <w:tabs>
          <w:tab w:val="left" w:pos="1133"/>
        </w:tabs>
        <w:ind w:left="1133" w:hanging="990"/>
        <w:rPr>
          <w:rFonts w:ascii="Arial" w:hAnsi="Arial" w:cs="Arial"/>
        </w:rPr>
      </w:pPr>
      <w:r w:rsidRPr="00F1744E">
        <w:rPr>
          <w:rFonts w:ascii="Arial" w:hAnsi="Arial" w:cs="Arial"/>
        </w:rPr>
        <w:t>Caso</w:t>
      </w:r>
      <w:r w:rsidRPr="00F1744E">
        <w:rPr>
          <w:rFonts w:ascii="Arial" w:hAnsi="Arial" w:cs="Arial"/>
          <w:spacing w:val="-7"/>
        </w:rPr>
        <w:t xml:space="preserve"> </w:t>
      </w:r>
      <w:r w:rsidRPr="00F1744E">
        <w:rPr>
          <w:rFonts w:ascii="Arial" w:hAnsi="Arial" w:cs="Arial"/>
        </w:rPr>
        <w:t>o</w:t>
      </w:r>
      <w:r w:rsidRPr="00F1744E">
        <w:rPr>
          <w:rFonts w:ascii="Arial" w:hAnsi="Arial" w:cs="Arial"/>
          <w:spacing w:val="-6"/>
        </w:rPr>
        <w:t xml:space="preserve"> </w:t>
      </w:r>
      <w:r w:rsidRPr="00F1744E">
        <w:rPr>
          <w:rFonts w:ascii="Arial" w:hAnsi="Arial" w:cs="Arial"/>
        </w:rPr>
        <w:t>fornecedor</w:t>
      </w:r>
      <w:r w:rsidRPr="00F1744E">
        <w:rPr>
          <w:rFonts w:ascii="Arial" w:hAnsi="Arial" w:cs="Arial"/>
          <w:spacing w:val="-4"/>
        </w:rPr>
        <w:t xml:space="preserve"> </w:t>
      </w:r>
      <w:r w:rsidRPr="00F1744E">
        <w:rPr>
          <w:rFonts w:ascii="Arial" w:hAnsi="Arial" w:cs="Arial"/>
        </w:rPr>
        <w:t>não</w:t>
      </w:r>
      <w:r w:rsidRPr="00F1744E">
        <w:rPr>
          <w:rFonts w:ascii="Arial" w:hAnsi="Arial" w:cs="Arial"/>
          <w:spacing w:val="-6"/>
        </w:rPr>
        <w:t xml:space="preserve"> </w:t>
      </w:r>
      <w:r w:rsidRPr="00F1744E">
        <w:rPr>
          <w:rFonts w:ascii="Arial" w:hAnsi="Arial" w:cs="Arial"/>
        </w:rPr>
        <w:t>apresente</w:t>
      </w:r>
      <w:r w:rsidRPr="00F1744E">
        <w:rPr>
          <w:rFonts w:ascii="Arial" w:hAnsi="Arial" w:cs="Arial"/>
          <w:spacing w:val="-7"/>
        </w:rPr>
        <w:t xml:space="preserve"> </w:t>
      </w:r>
      <w:r w:rsidRPr="00F1744E">
        <w:rPr>
          <w:rFonts w:ascii="Arial" w:hAnsi="Arial" w:cs="Arial"/>
        </w:rPr>
        <w:t>lances,</w:t>
      </w:r>
      <w:r w:rsidRPr="00F1744E">
        <w:rPr>
          <w:rFonts w:ascii="Arial" w:hAnsi="Arial" w:cs="Arial"/>
          <w:spacing w:val="-5"/>
        </w:rPr>
        <w:t xml:space="preserve"> </w:t>
      </w:r>
      <w:r w:rsidRPr="00F1744E">
        <w:rPr>
          <w:rFonts w:ascii="Arial" w:hAnsi="Arial" w:cs="Arial"/>
        </w:rPr>
        <w:t>concorrerá</w:t>
      </w:r>
      <w:r w:rsidRPr="00F1744E">
        <w:rPr>
          <w:rFonts w:ascii="Arial" w:hAnsi="Arial" w:cs="Arial"/>
          <w:spacing w:val="-4"/>
        </w:rPr>
        <w:t xml:space="preserve"> </w:t>
      </w:r>
      <w:r w:rsidRPr="00F1744E">
        <w:rPr>
          <w:rFonts w:ascii="Arial" w:hAnsi="Arial" w:cs="Arial"/>
        </w:rPr>
        <w:t>com</w:t>
      </w:r>
      <w:r w:rsidRPr="00F1744E">
        <w:rPr>
          <w:rFonts w:ascii="Arial" w:hAnsi="Arial" w:cs="Arial"/>
          <w:spacing w:val="-4"/>
        </w:rPr>
        <w:t xml:space="preserve"> </w:t>
      </w:r>
      <w:r w:rsidRPr="00F1744E">
        <w:rPr>
          <w:rFonts w:ascii="Arial" w:hAnsi="Arial" w:cs="Arial"/>
        </w:rPr>
        <w:t>o</w:t>
      </w:r>
      <w:r w:rsidRPr="00F1744E">
        <w:rPr>
          <w:rFonts w:ascii="Arial" w:hAnsi="Arial" w:cs="Arial"/>
          <w:spacing w:val="-6"/>
        </w:rPr>
        <w:t xml:space="preserve"> </w:t>
      </w:r>
      <w:r w:rsidRPr="00F1744E">
        <w:rPr>
          <w:rFonts w:ascii="Arial" w:hAnsi="Arial" w:cs="Arial"/>
        </w:rPr>
        <w:t>valor</w:t>
      </w:r>
      <w:r w:rsidRPr="00F1744E">
        <w:rPr>
          <w:rFonts w:ascii="Arial" w:hAnsi="Arial" w:cs="Arial"/>
          <w:spacing w:val="-5"/>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sua</w:t>
      </w:r>
      <w:r w:rsidRPr="00F1744E">
        <w:rPr>
          <w:rFonts w:ascii="Arial" w:hAnsi="Arial" w:cs="Arial"/>
          <w:spacing w:val="-4"/>
        </w:rPr>
        <w:t xml:space="preserve"> </w:t>
      </w:r>
      <w:r w:rsidRPr="00F1744E">
        <w:rPr>
          <w:rFonts w:ascii="Arial" w:hAnsi="Arial" w:cs="Arial"/>
          <w:spacing w:val="-2"/>
        </w:rPr>
        <w:t>proposta.</w:t>
      </w:r>
    </w:p>
    <w:p w14:paraId="4F21B878" w14:textId="77777777" w:rsidR="003D103F" w:rsidRPr="00F1744E" w:rsidRDefault="008313A7" w:rsidP="00961B41">
      <w:pPr>
        <w:pStyle w:val="PargrafodaLista"/>
        <w:numPr>
          <w:ilvl w:val="1"/>
          <w:numId w:val="6"/>
        </w:numPr>
        <w:tabs>
          <w:tab w:val="left" w:pos="1133"/>
        </w:tabs>
        <w:spacing w:before="39"/>
        <w:ind w:right="141" w:firstLine="0"/>
        <w:rPr>
          <w:rFonts w:ascii="Arial" w:hAnsi="Arial" w:cs="Arial"/>
        </w:rPr>
      </w:pPr>
      <w:r w:rsidRPr="00F1744E">
        <w:rPr>
          <w:rFonts w:ascii="Arial" w:hAnsi="Arial" w:cs="Arial"/>
        </w:rPr>
        <w:t>Durante o procedimento, os fornecedores serão informados, em tempo real, do valor do menor lance registrado, vedada a identificação do fornecedor.</w:t>
      </w:r>
    </w:p>
    <w:p w14:paraId="5BAEAB42" w14:textId="77777777" w:rsidR="003D103F" w:rsidRPr="00F1744E" w:rsidRDefault="008313A7" w:rsidP="00961B41">
      <w:pPr>
        <w:pStyle w:val="PargrafodaLista"/>
        <w:numPr>
          <w:ilvl w:val="1"/>
          <w:numId w:val="6"/>
        </w:numPr>
        <w:tabs>
          <w:tab w:val="left" w:pos="1133"/>
        </w:tabs>
        <w:ind w:right="140" w:firstLine="0"/>
        <w:rPr>
          <w:rFonts w:ascii="Arial" w:hAnsi="Arial" w:cs="Arial"/>
        </w:rPr>
      </w:pPr>
      <w:r w:rsidRPr="00F1744E">
        <w:rPr>
          <w:rFonts w:ascii="Arial" w:hAnsi="Arial" w:cs="Arial"/>
        </w:rPr>
        <w:t xml:space="preserve">Imediatamente após o término do prazo estabelecido para a fase de lances, haverá o seu encerramento, com o ordenamento e divulgação dos lances, pelo sistema, em ordem crescente de </w:t>
      </w:r>
      <w:r w:rsidRPr="00F1744E">
        <w:rPr>
          <w:rFonts w:ascii="Arial" w:hAnsi="Arial" w:cs="Arial"/>
          <w:spacing w:val="-2"/>
        </w:rPr>
        <w:t>classificação.</w:t>
      </w:r>
    </w:p>
    <w:p w14:paraId="56ECF0BF" w14:textId="77777777" w:rsidR="003D103F" w:rsidRPr="00F1744E" w:rsidRDefault="008313A7" w:rsidP="00961B41">
      <w:pPr>
        <w:pStyle w:val="PargrafodaLista"/>
        <w:numPr>
          <w:ilvl w:val="2"/>
          <w:numId w:val="6"/>
        </w:numPr>
        <w:tabs>
          <w:tab w:val="left" w:pos="1133"/>
        </w:tabs>
        <w:ind w:left="143" w:right="139" w:firstLine="0"/>
        <w:rPr>
          <w:rFonts w:ascii="Arial" w:hAnsi="Arial" w:cs="Arial"/>
        </w:rPr>
      </w:pPr>
      <w:r w:rsidRPr="00F1744E">
        <w:rPr>
          <w:rFonts w:ascii="Arial" w:hAnsi="Arial" w:cs="Arial"/>
        </w:rPr>
        <w:t xml:space="preserve">O encerramento da fase de lances ocorrerá de forma automática pontualmente no horário indicado, sem qualquer possibilidade de prorrogação e não havendo tempo aleatório ou mecanismo </w:t>
      </w:r>
      <w:r w:rsidRPr="00F1744E">
        <w:rPr>
          <w:rFonts w:ascii="Arial" w:hAnsi="Arial" w:cs="Arial"/>
          <w:spacing w:val="-2"/>
        </w:rPr>
        <w:t>similar.</w:t>
      </w:r>
    </w:p>
    <w:p w14:paraId="0155F454" w14:textId="77777777" w:rsidR="00743C24" w:rsidRPr="00F1744E" w:rsidRDefault="00743C24" w:rsidP="00961B41">
      <w:pPr>
        <w:pStyle w:val="PargrafodaLista"/>
        <w:tabs>
          <w:tab w:val="left" w:pos="1133"/>
        </w:tabs>
        <w:ind w:right="139"/>
        <w:rPr>
          <w:rFonts w:ascii="Arial" w:hAnsi="Arial" w:cs="Arial"/>
        </w:rPr>
      </w:pPr>
    </w:p>
    <w:p w14:paraId="5ADCAD32" w14:textId="598AF855" w:rsidR="003D103F" w:rsidRPr="00F1744E" w:rsidRDefault="00743C24" w:rsidP="00961B41">
      <w:pPr>
        <w:pStyle w:val="PargrafodaLista"/>
        <w:rPr>
          <w:rFonts w:ascii="Arial" w:hAnsi="Arial" w:cs="Arial"/>
        </w:rPr>
      </w:pPr>
      <w:r w:rsidRPr="00F1744E">
        <w:rPr>
          <w:rFonts w:ascii="Arial" w:hAnsi="Arial"/>
          <w:b/>
          <w:color w:val="000000"/>
        </w:rPr>
        <w:t>8.</w:t>
      </w:r>
      <w:r w:rsidRPr="00F1744E">
        <w:rPr>
          <w:rFonts w:ascii="Arial" w:hAnsi="Arial"/>
          <w:b/>
          <w:color w:val="000000"/>
          <w:spacing w:val="72"/>
          <w:w w:val="150"/>
        </w:rPr>
        <w:t xml:space="preserve"> </w:t>
      </w:r>
      <w:r w:rsidRPr="00F1744E">
        <w:rPr>
          <w:rFonts w:ascii="Arial" w:hAnsi="Arial"/>
          <w:b/>
          <w:color w:val="000000"/>
        </w:rPr>
        <w:t>JULGAMENTO</w:t>
      </w:r>
      <w:r w:rsidRPr="00F1744E">
        <w:rPr>
          <w:rFonts w:ascii="Arial" w:hAnsi="Arial"/>
          <w:b/>
          <w:color w:val="000000"/>
          <w:spacing w:val="-4"/>
        </w:rPr>
        <w:t xml:space="preserve"> </w:t>
      </w:r>
      <w:r w:rsidRPr="00F1744E">
        <w:rPr>
          <w:rFonts w:ascii="Arial" w:hAnsi="Arial"/>
          <w:b/>
          <w:color w:val="000000"/>
        </w:rPr>
        <w:t>DAS</w:t>
      </w:r>
      <w:r w:rsidRPr="00F1744E">
        <w:rPr>
          <w:rFonts w:ascii="Arial" w:hAnsi="Arial"/>
          <w:b/>
          <w:color w:val="000000"/>
          <w:spacing w:val="-7"/>
        </w:rPr>
        <w:t xml:space="preserve"> </w:t>
      </w:r>
      <w:r w:rsidRPr="00F1744E">
        <w:rPr>
          <w:rFonts w:ascii="Arial" w:hAnsi="Arial"/>
          <w:b/>
          <w:color w:val="000000"/>
        </w:rPr>
        <w:t>PROPOSTAS</w:t>
      </w:r>
      <w:r w:rsidRPr="00F1744E">
        <w:rPr>
          <w:rFonts w:ascii="Arial" w:hAnsi="Arial"/>
          <w:b/>
          <w:color w:val="000000"/>
          <w:spacing w:val="-3"/>
        </w:rPr>
        <w:t xml:space="preserve"> </w:t>
      </w:r>
      <w:r w:rsidRPr="00F1744E">
        <w:rPr>
          <w:rFonts w:ascii="Arial" w:hAnsi="Arial"/>
          <w:b/>
          <w:color w:val="000000"/>
        </w:rPr>
        <w:t>DE</w:t>
      </w:r>
      <w:r w:rsidRPr="00F1744E">
        <w:rPr>
          <w:rFonts w:ascii="Arial" w:hAnsi="Arial"/>
          <w:b/>
          <w:color w:val="000000"/>
          <w:spacing w:val="-4"/>
        </w:rPr>
        <w:t xml:space="preserve"> PREÇO</w:t>
      </w:r>
    </w:p>
    <w:p w14:paraId="440CC68F" w14:textId="77777777" w:rsidR="00223597" w:rsidRPr="00F1744E" w:rsidRDefault="00223597" w:rsidP="00961B41">
      <w:pPr>
        <w:pStyle w:val="PargrafodaLista"/>
        <w:numPr>
          <w:ilvl w:val="1"/>
          <w:numId w:val="5"/>
        </w:numPr>
        <w:tabs>
          <w:tab w:val="left" w:pos="1133"/>
        </w:tabs>
        <w:ind w:right="142" w:firstLine="0"/>
        <w:rPr>
          <w:rFonts w:ascii="Arial" w:hAnsi="Arial" w:cs="Arial"/>
          <w:b/>
        </w:rPr>
      </w:pPr>
      <w:r w:rsidRPr="00F1744E">
        <w:rPr>
          <w:rFonts w:ascii="Arial" w:hAnsi="Arial" w:cs="Arial"/>
        </w:rPr>
        <w:t>Encerrada a fase de lances, será verificada a conformidade da proposta classificada em primeiro lugar quanto à adequação do objeto e à compatibilidade do preço em relação ao estipulado para a contratação.</w:t>
      </w:r>
    </w:p>
    <w:p w14:paraId="392A4260" w14:textId="77777777" w:rsidR="00223597" w:rsidRPr="00F1744E" w:rsidRDefault="00223597" w:rsidP="00961B41">
      <w:pPr>
        <w:pStyle w:val="PargrafodaLista"/>
        <w:numPr>
          <w:ilvl w:val="1"/>
          <w:numId w:val="5"/>
        </w:numPr>
        <w:tabs>
          <w:tab w:val="left" w:pos="1133"/>
        </w:tabs>
        <w:ind w:right="140" w:firstLine="0"/>
        <w:rPr>
          <w:rFonts w:ascii="Arial" w:hAnsi="Arial" w:cs="Arial"/>
          <w:b/>
        </w:rPr>
      </w:pPr>
      <w:r w:rsidRPr="00F1744E">
        <w:rPr>
          <w:rFonts w:ascii="Arial" w:hAnsi="Arial" w:cs="Arial"/>
        </w:rPr>
        <w:t>No caso de o preço da proposta vencedora estar acima do estimado pela Administração, poderá haver a negociação de condições mais vantajosas.</w:t>
      </w:r>
    </w:p>
    <w:p w14:paraId="25414254" w14:textId="77777777" w:rsidR="00223597" w:rsidRPr="00F1744E" w:rsidRDefault="00223597" w:rsidP="00961B41">
      <w:pPr>
        <w:pStyle w:val="PargrafodaLista"/>
        <w:numPr>
          <w:ilvl w:val="2"/>
          <w:numId w:val="5"/>
        </w:numPr>
        <w:tabs>
          <w:tab w:val="left" w:pos="1133"/>
        </w:tabs>
        <w:ind w:right="137" w:firstLine="0"/>
        <w:rPr>
          <w:rFonts w:ascii="Arial" w:hAnsi="Arial" w:cs="Arial"/>
          <w:b/>
        </w:rPr>
      </w:pPr>
      <w:r w:rsidRPr="00F1744E">
        <w:rPr>
          <w:rFonts w:ascii="Arial" w:hAnsi="Arial" w:cs="Arial"/>
        </w:rPr>
        <w:t xml:space="preserve">Neste caso, será encaminhada contraproposta ao fornecedor que tenha apresentado o melhor preço, para que seja obtida melhor proposta com preço compatível ao estimado pela </w:t>
      </w:r>
      <w:r w:rsidRPr="00F1744E">
        <w:rPr>
          <w:rFonts w:ascii="Arial" w:hAnsi="Arial" w:cs="Arial"/>
          <w:spacing w:val="-2"/>
        </w:rPr>
        <w:t>Administração.</w:t>
      </w:r>
    </w:p>
    <w:p w14:paraId="539A681B" w14:textId="77777777" w:rsidR="00223597" w:rsidRPr="00F1744E" w:rsidRDefault="00223597" w:rsidP="00961B41">
      <w:pPr>
        <w:pStyle w:val="PargrafodaLista"/>
        <w:numPr>
          <w:ilvl w:val="2"/>
          <w:numId w:val="5"/>
        </w:numPr>
        <w:tabs>
          <w:tab w:val="left" w:pos="1133"/>
        </w:tabs>
        <w:ind w:right="140" w:firstLine="0"/>
        <w:rPr>
          <w:rFonts w:ascii="Arial" w:hAnsi="Arial" w:cs="Arial"/>
          <w:b/>
        </w:rPr>
      </w:pPr>
      <w:r w:rsidRPr="00F1744E">
        <w:rPr>
          <w:rFonts w:ascii="Arial" w:hAnsi="Arial"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6598BA9C" w14:textId="77777777" w:rsidR="00223597" w:rsidRPr="00F1744E" w:rsidRDefault="00223597" w:rsidP="00961B41">
      <w:pPr>
        <w:pStyle w:val="PargrafodaLista"/>
        <w:widowControl/>
        <w:numPr>
          <w:ilvl w:val="2"/>
          <w:numId w:val="5"/>
        </w:numPr>
        <w:ind w:hanging="1"/>
        <w:rPr>
          <w:rFonts w:ascii="Arial" w:eastAsia="Times New Roman" w:hAnsi="Arial" w:cs="Arial"/>
          <w:b/>
          <w:bCs/>
          <w:color w:val="000000"/>
        </w:rPr>
      </w:pPr>
      <w:r w:rsidRPr="00F1744E">
        <w:rPr>
          <w:rFonts w:ascii="Arial" w:eastAsia="Times New Roman" w:hAnsi="Arial" w:cs="Arial"/>
          <w:b/>
          <w:bCs/>
          <w:color w:val="000000"/>
        </w:rPr>
        <w:t>Será aplicada prioridade de contratação para microempresas e empresas de pequeno porte sediadas localmente, em 10% do melhor preço válido.</w:t>
      </w:r>
    </w:p>
    <w:p w14:paraId="2F3BD49B" w14:textId="77777777" w:rsidR="00223597" w:rsidRPr="00F1744E" w:rsidRDefault="00223597" w:rsidP="00961B41">
      <w:pPr>
        <w:pStyle w:val="PargrafodaLista"/>
        <w:widowControl/>
        <w:numPr>
          <w:ilvl w:val="2"/>
          <w:numId w:val="5"/>
        </w:numPr>
        <w:ind w:hanging="1"/>
        <w:rPr>
          <w:rFonts w:ascii="Arial" w:eastAsia="Times New Roman" w:hAnsi="Arial" w:cs="Arial"/>
          <w:b/>
          <w:bCs/>
          <w:color w:val="000000"/>
        </w:rPr>
      </w:pPr>
      <w:r w:rsidRPr="00F1744E">
        <w:rPr>
          <w:rFonts w:ascii="Arial" w:eastAsia="Times New Roman" w:hAnsi="Arial" w:cs="Arial"/>
          <w:b/>
          <w:bCs/>
          <w:color w:val="000000"/>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item.</w:t>
      </w:r>
    </w:p>
    <w:p w14:paraId="2558014C" w14:textId="77777777" w:rsidR="00223597" w:rsidRPr="00F1744E" w:rsidRDefault="00223597" w:rsidP="00961B41">
      <w:pPr>
        <w:pStyle w:val="PargrafodaLista"/>
        <w:numPr>
          <w:ilvl w:val="2"/>
          <w:numId w:val="5"/>
        </w:numPr>
        <w:tabs>
          <w:tab w:val="left" w:pos="1133"/>
        </w:tabs>
        <w:ind w:right="140" w:firstLine="0"/>
        <w:rPr>
          <w:rFonts w:ascii="Arial" w:hAnsi="Arial" w:cs="Arial"/>
          <w:b/>
        </w:rPr>
      </w:pPr>
      <w:r w:rsidRPr="00F1744E">
        <w:rPr>
          <w:rFonts w:ascii="Arial" w:hAnsi="Arial" w:cs="Arial"/>
        </w:rPr>
        <w:t>Em qualquer caso, concluída a negociação, o resultado será registrado na ata do procedimento da dispensa eletrônica.</w:t>
      </w:r>
    </w:p>
    <w:p w14:paraId="3C3682EC" w14:textId="77777777" w:rsidR="00223597" w:rsidRPr="00F1744E" w:rsidRDefault="00223597" w:rsidP="00961B41">
      <w:pPr>
        <w:pStyle w:val="PargrafodaLista"/>
        <w:numPr>
          <w:ilvl w:val="1"/>
          <w:numId w:val="5"/>
        </w:numPr>
        <w:tabs>
          <w:tab w:val="left" w:pos="1133"/>
        </w:tabs>
        <w:ind w:right="136" w:firstLine="0"/>
        <w:rPr>
          <w:rFonts w:ascii="Arial" w:hAnsi="Arial" w:cs="Arial"/>
          <w:b/>
        </w:rPr>
      </w:pPr>
      <w:r w:rsidRPr="00F1744E">
        <w:rPr>
          <w:rFonts w:ascii="Arial" w:hAnsi="Arial" w:cs="Arial"/>
        </w:rPr>
        <w:t xml:space="preserve">Estando o preço compatível, o (a) Agente de Contratação/pregoeiro </w:t>
      </w:r>
      <w:r w:rsidRPr="00F1744E">
        <w:rPr>
          <w:rFonts w:ascii="Arial" w:hAnsi="Arial" w:cs="Arial"/>
          <w:b/>
        </w:rPr>
        <w:t>solicitará à licitante melhor classificada que, no prazo de até 02 (duas) horas</w:t>
      </w:r>
      <w:r w:rsidRPr="00F1744E">
        <w:rPr>
          <w:rFonts w:ascii="Arial" w:hAnsi="Arial" w:cs="Arial"/>
        </w:rPr>
        <w:t>, envie a proposta adequada ao último lance ofertado após a negociação realizada, acompanhada, se for o caso, dos documentos complementares,</w:t>
      </w:r>
      <w:r w:rsidRPr="00F1744E">
        <w:rPr>
          <w:rFonts w:ascii="Arial" w:hAnsi="Arial" w:cs="Arial"/>
          <w:spacing w:val="-16"/>
        </w:rPr>
        <w:t xml:space="preserve"> </w:t>
      </w:r>
      <w:r w:rsidRPr="00F1744E">
        <w:rPr>
          <w:rFonts w:ascii="Arial" w:hAnsi="Arial" w:cs="Arial"/>
        </w:rPr>
        <w:t>quando</w:t>
      </w:r>
      <w:r w:rsidRPr="00F1744E">
        <w:rPr>
          <w:rFonts w:ascii="Arial" w:hAnsi="Arial" w:cs="Arial"/>
          <w:spacing w:val="-15"/>
        </w:rPr>
        <w:t xml:space="preserve"> </w:t>
      </w:r>
      <w:r w:rsidRPr="00F1744E">
        <w:rPr>
          <w:rFonts w:ascii="Arial" w:hAnsi="Arial" w:cs="Arial"/>
        </w:rPr>
        <w:t>necessários</w:t>
      </w:r>
      <w:r w:rsidRPr="00F1744E">
        <w:rPr>
          <w:rFonts w:ascii="Arial" w:hAnsi="Arial" w:cs="Arial"/>
          <w:spacing w:val="-15"/>
        </w:rPr>
        <w:t xml:space="preserve"> </w:t>
      </w:r>
      <w:r w:rsidRPr="00F1744E">
        <w:rPr>
          <w:rFonts w:ascii="Arial" w:hAnsi="Arial" w:cs="Arial"/>
        </w:rPr>
        <w:t>à</w:t>
      </w:r>
      <w:r w:rsidRPr="00F1744E">
        <w:rPr>
          <w:rFonts w:ascii="Arial" w:hAnsi="Arial" w:cs="Arial"/>
          <w:spacing w:val="-16"/>
        </w:rPr>
        <w:t xml:space="preserve"> </w:t>
      </w:r>
      <w:r w:rsidRPr="00F1744E">
        <w:rPr>
          <w:rFonts w:ascii="Arial" w:hAnsi="Arial" w:cs="Arial"/>
        </w:rPr>
        <w:t>confirmação</w:t>
      </w:r>
      <w:r w:rsidRPr="00F1744E">
        <w:rPr>
          <w:rFonts w:ascii="Arial" w:hAnsi="Arial" w:cs="Arial"/>
          <w:spacing w:val="-15"/>
        </w:rPr>
        <w:t xml:space="preserve"> </w:t>
      </w:r>
      <w:r w:rsidRPr="00F1744E">
        <w:rPr>
          <w:rFonts w:ascii="Arial" w:hAnsi="Arial" w:cs="Arial"/>
        </w:rPr>
        <w:t>daqueles</w:t>
      </w:r>
      <w:r w:rsidRPr="00F1744E">
        <w:rPr>
          <w:rFonts w:ascii="Arial" w:hAnsi="Arial" w:cs="Arial"/>
          <w:spacing w:val="-15"/>
        </w:rPr>
        <w:t xml:space="preserve"> </w:t>
      </w:r>
      <w:r w:rsidRPr="00F1744E">
        <w:rPr>
          <w:rFonts w:ascii="Arial" w:hAnsi="Arial" w:cs="Arial"/>
        </w:rPr>
        <w:t>exigidos</w:t>
      </w:r>
      <w:r w:rsidRPr="00F1744E">
        <w:rPr>
          <w:rFonts w:ascii="Arial" w:hAnsi="Arial" w:cs="Arial"/>
          <w:spacing w:val="-15"/>
        </w:rPr>
        <w:t xml:space="preserve"> </w:t>
      </w:r>
      <w:r w:rsidRPr="00F1744E">
        <w:rPr>
          <w:rFonts w:ascii="Arial" w:hAnsi="Arial" w:cs="Arial"/>
        </w:rPr>
        <w:t>neste</w:t>
      </w:r>
      <w:r w:rsidRPr="00F1744E">
        <w:rPr>
          <w:rFonts w:ascii="Arial" w:hAnsi="Arial" w:cs="Arial"/>
          <w:spacing w:val="-16"/>
        </w:rPr>
        <w:t xml:space="preserve"> </w:t>
      </w:r>
      <w:r w:rsidRPr="00F1744E">
        <w:rPr>
          <w:rFonts w:ascii="Arial" w:hAnsi="Arial" w:cs="Arial"/>
        </w:rPr>
        <w:t>Edital</w:t>
      </w:r>
      <w:r w:rsidRPr="00F1744E">
        <w:rPr>
          <w:rFonts w:ascii="Arial" w:hAnsi="Arial" w:cs="Arial"/>
          <w:spacing w:val="-15"/>
        </w:rPr>
        <w:t xml:space="preserve"> </w:t>
      </w:r>
      <w:r w:rsidRPr="00F1744E">
        <w:rPr>
          <w:rFonts w:ascii="Arial" w:hAnsi="Arial" w:cs="Arial"/>
        </w:rPr>
        <w:t>e</w:t>
      </w:r>
      <w:r w:rsidRPr="00F1744E">
        <w:rPr>
          <w:rFonts w:ascii="Arial" w:hAnsi="Arial" w:cs="Arial"/>
          <w:spacing w:val="-17"/>
        </w:rPr>
        <w:t xml:space="preserve"> </w:t>
      </w:r>
      <w:r w:rsidRPr="00F1744E">
        <w:rPr>
          <w:rFonts w:ascii="Arial" w:hAnsi="Arial" w:cs="Arial"/>
        </w:rPr>
        <w:t>já</w:t>
      </w:r>
      <w:r w:rsidRPr="00F1744E">
        <w:rPr>
          <w:rFonts w:ascii="Arial" w:hAnsi="Arial" w:cs="Arial"/>
          <w:spacing w:val="-15"/>
        </w:rPr>
        <w:t xml:space="preserve"> </w:t>
      </w:r>
      <w:r w:rsidRPr="00F1744E">
        <w:rPr>
          <w:rFonts w:ascii="Arial" w:hAnsi="Arial" w:cs="Arial"/>
        </w:rPr>
        <w:t>apresentados.</w:t>
      </w:r>
    </w:p>
    <w:p w14:paraId="12496810" w14:textId="77777777" w:rsidR="00223597" w:rsidRPr="00F1744E" w:rsidRDefault="00223597" w:rsidP="00961B41">
      <w:pPr>
        <w:pStyle w:val="PargrafodaLista"/>
        <w:numPr>
          <w:ilvl w:val="1"/>
          <w:numId w:val="5"/>
        </w:numPr>
        <w:tabs>
          <w:tab w:val="left" w:pos="1133"/>
        </w:tabs>
        <w:ind w:right="141" w:firstLine="0"/>
        <w:rPr>
          <w:rFonts w:ascii="Arial" w:hAnsi="Arial" w:cs="Arial"/>
          <w:b/>
          <w:i/>
        </w:rPr>
      </w:pPr>
      <w:r w:rsidRPr="00F1744E">
        <w:rPr>
          <w:rFonts w:ascii="Arial" w:hAnsi="Arial" w:cs="Arial"/>
          <w:i/>
        </w:rPr>
        <w:t xml:space="preserve">A proposta de preços, deverá ser apresentada sem emendas, rasuras, entrelinhas, acréscimos </w:t>
      </w:r>
      <w:r w:rsidRPr="00F1744E">
        <w:rPr>
          <w:rFonts w:ascii="Arial" w:hAnsi="Arial" w:cs="Arial"/>
          <w:i/>
        </w:rPr>
        <w:lastRenderedPageBreak/>
        <w:t>ou aditivos, devidamente assinada pelo(s) representante(s) legal(ais);</w:t>
      </w:r>
    </w:p>
    <w:p w14:paraId="2529D680" w14:textId="77777777" w:rsidR="00223597" w:rsidRPr="00F1744E" w:rsidRDefault="00223597" w:rsidP="00961B41">
      <w:pPr>
        <w:pStyle w:val="PargrafodaLista"/>
        <w:numPr>
          <w:ilvl w:val="1"/>
          <w:numId w:val="5"/>
        </w:numPr>
        <w:tabs>
          <w:tab w:val="left" w:pos="1133"/>
        </w:tabs>
        <w:ind w:right="134" w:firstLine="0"/>
        <w:rPr>
          <w:rFonts w:ascii="Arial" w:hAnsi="Arial" w:cs="Arial"/>
          <w:b/>
        </w:rPr>
      </w:pPr>
      <w:r w:rsidRPr="00F1744E">
        <w:rPr>
          <w:rFonts w:ascii="Arial" w:hAnsi="Arial" w:cs="Arial"/>
        </w:rPr>
        <w:t>O</w:t>
      </w:r>
      <w:r w:rsidRPr="00F1744E">
        <w:rPr>
          <w:rFonts w:ascii="Arial" w:hAnsi="Arial" w:cs="Arial"/>
          <w:spacing w:val="-5"/>
        </w:rPr>
        <w:t xml:space="preserve"> </w:t>
      </w:r>
      <w:r w:rsidRPr="00F1744E">
        <w:rPr>
          <w:rFonts w:ascii="Arial" w:hAnsi="Arial" w:cs="Arial"/>
        </w:rPr>
        <w:t>prazo</w:t>
      </w:r>
      <w:r w:rsidRPr="00F1744E">
        <w:rPr>
          <w:rFonts w:ascii="Arial" w:hAnsi="Arial" w:cs="Arial"/>
          <w:spacing w:val="-6"/>
        </w:rPr>
        <w:t xml:space="preserve"> </w:t>
      </w:r>
      <w:r w:rsidRPr="00F1744E">
        <w:rPr>
          <w:rFonts w:ascii="Arial" w:hAnsi="Arial" w:cs="Arial"/>
        </w:rPr>
        <w:t>de</w:t>
      </w:r>
      <w:r w:rsidRPr="00F1744E">
        <w:rPr>
          <w:rFonts w:ascii="Arial" w:hAnsi="Arial" w:cs="Arial"/>
          <w:spacing w:val="-7"/>
        </w:rPr>
        <w:t xml:space="preserve"> </w:t>
      </w:r>
      <w:r w:rsidRPr="00F1744E">
        <w:rPr>
          <w:rFonts w:ascii="Arial" w:hAnsi="Arial" w:cs="Arial"/>
          <w:b/>
        </w:rPr>
        <w:t>validade</w:t>
      </w:r>
      <w:r w:rsidRPr="00F1744E">
        <w:rPr>
          <w:rFonts w:ascii="Arial" w:hAnsi="Arial" w:cs="Arial"/>
          <w:b/>
          <w:spacing w:val="-6"/>
        </w:rPr>
        <w:t xml:space="preserve"> </w:t>
      </w:r>
      <w:r w:rsidRPr="00F1744E">
        <w:rPr>
          <w:rFonts w:ascii="Arial" w:hAnsi="Arial" w:cs="Arial"/>
          <w:b/>
        </w:rPr>
        <w:t>da</w:t>
      </w:r>
      <w:r w:rsidRPr="00F1744E">
        <w:rPr>
          <w:rFonts w:ascii="Arial" w:hAnsi="Arial" w:cs="Arial"/>
          <w:b/>
          <w:spacing w:val="-9"/>
        </w:rPr>
        <w:t xml:space="preserve"> </w:t>
      </w:r>
      <w:r w:rsidRPr="00F1744E">
        <w:rPr>
          <w:rFonts w:ascii="Arial" w:hAnsi="Arial" w:cs="Arial"/>
          <w:b/>
        </w:rPr>
        <w:t>proposta</w:t>
      </w:r>
      <w:r w:rsidRPr="00F1744E">
        <w:rPr>
          <w:rFonts w:ascii="Arial" w:hAnsi="Arial" w:cs="Arial"/>
          <w:b/>
          <w:spacing w:val="-6"/>
        </w:rPr>
        <w:t xml:space="preserve"> </w:t>
      </w:r>
      <w:r w:rsidRPr="00F1744E">
        <w:rPr>
          <w:rFonts w:ascii="Arial" w:hAnsi="Arial" w:cs="Arial"/>
          <w:b/>
        </w:rPr>
        <w:t>não</w:t>
      </w:r>
      <w:r w:rsidRPr="00F1744E">
        <w:rPr>
          <w:rFonts w:ascii="Arial" w:hAnsi="Arial" w:cs="Arial"/>
          <w:b/>
          <w:spacing w:val="-6"/>
        </w:rPr>
        <w:t xml:space="preserve"> </w:t>
      </w:r>
      <w:r w:rsidRPr="00F1744E">
        <w:rPr>
          <w:rFonts w:ascii="Arial" w:hAnsi="Arial" w:cs="Arial"/>
          <w:b/>
        </w:rPr>
        <w:t>será</w:t>
      </w:r>
      <w:r w:rsidRPr="00F1744E">
        <w:rPr>
          <w:rFonts w:ascii="Arial" w:hAnsi="Arial" w:cs="Arial"/>
          <w:b/>
          <w:spacing w:val="-8"/>
        </w:rPr>
        <w:t xml:space="preserve"> </w:t>
      </w:r>
      <w:r w:rsidRPr="00F1744E">
        <w:rPr>
          <w:rFonts w:ascii="Arial" w:hAnsi="Arial" w:cs="Arial"/>
          <w:b/>
        </w:rPr>
        <w:t>inferior</w:t>
      </w:r>
      <w:r w:rsidRPr="00F1744E">
        <w:rPr>
          <w:rFonts w:ascii="Arial" w:hAnsi="Arial" w:cs="Arial"/>
          <w:b/>
          <w:spacing w:val="-6"/>
        </w:rPr>
        <w:t xml:space="preserve"> </w:t>
      </w:r>
      <w:r w:rsidRPr="00F1744E">
        <w:rPr>
          <w:rFonts w:ascii="Arial" w:hAnsi="Arial" w:cs="Arial"/>
          <w:b/>
        </w:rPr>
        <w:t>a</w:t>
      </w:r>
      <w:r w:rsidRPr="00F1744E">
        <w:rPr>
          <w:rFonts w:ascii="Arial" w:hAnsi="Arial" w:cs="Arial"/>
          <w:b/>
          <w:spacing w:val="-6"/>
        </w:rPr>
        <w:t xml:space="preserve"> </w:t>
      </w:r>
      <w:r w:rsidRPr="00F1744E">
        <w:rPr>
          <w:rFonts w:ascii="Arial" w:hAnsi="Arial" w:cs="Arial"/>
          <w:b/>
        </w:rPr>
        <w:t>60</w:t>
      </w:r>
      <w:r w:rsidRPr="00F1744E">
        <w:rPr>
          <w:rFonts w:ascii="Arial" w:hAnsi="Arial" w:cs="Arial"/>
          <w:b/>
          <w:spacing w:val="-7"/>
        </w:rPr>
        <w:t xml:space="preserve"> </w:t>
      </w:r>
      <w:r w:rsidRPr="00F1744E">
        <w:rPr>
          <w:rFonts w:ascii="Arial" w:hAnsi="Arial" w:cs="Arial"/>
          <w:b/>
        </w:rPr>
        <w:t>(sessenta)</w:t>
      </w:r>
      <w:r w:rsidRPr="00F1744E">
        <w:rPr>
          <w:rFonts w:ascii="Arial" w:hAnsi="Arial" w:cs="Arial"/>
          <w:b/>
          <w:spacing w:val="-6"/>
        </w:rPr>
        <w:t xml:space="preserve"> </w:t>
      </w:r>
      <w:r w:rsidRPr="00F1744E">
        <w:rPr>
          <w:rFonts w:ascii="Arial" w:hAnsi="Arial" w:cs="Arial"/>
          <w:b/>
        </w:rPr>
        <w:t>dias,</w:t>
      </w:r>
      <w:r w:rsidRPr="00F1744E">
        <w:rPr>
          <w:rFonts w:ascii="Arial" w:hAnsi="Arial" w:cs="Arial"/>
          <w:b/>
          <w:spacing w:val="-2"/>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contar</w:t>
      </w:r>
      <w:r w:rsidRPr="00F1744E">
        <w:rPr>
          <w:rFonts w:ascii="Arial" w:hAnsi="Arial" w:cs="Arial"/>
          <w:spacing w:val="-5"/>
        </w:rPr>
        <w:t xml:space="preserve"> </w:t>
      </w:r>
      <w:r w:rsidRPr="00F1744E">
        <w:rPr>
          <w:rFonts w:ascii="Arial" w:hAnsi="Arial" w:cs="Arial"/>
        </w:rPr>
        <w:t>da</w:t>
      </w:r>
      <w:r w:rsidRPr="00F1744E">
        <w:rPr>
          <w:rFonts w:ascii="Arial" w:hAnsi="Arial" w:cs="Arial"/>
          <w:spacing w:val="-7"/>
        </w:rPr>
        <w:t xml:space="preserve"> </w:t>
      </w:r>
      <w:r w:rsidRPr="00F1744E">
        <w:rPr>
          <w:rFonts w:ascii="Arial" w:hAnsi="Arial" w:cs="Arial"/>
        </w:rPr>
        <w:t>data de sua apresentação.</w:t>
      </w:r>
    </w:p>
    <w:p w14:paraId="5116B82D" w14:textId="77777777" w:rsidR="00223597" w:rsidRPr="00F1744E" w:rsidRDefault="00223597" w:rsidP="00961B41">
      <w:pPr>
        <w:pStyle w:val="PargrafodaLista"/>
        <w:numPr>
          <w:ilvl w:val="1"/>
          <w:numId w:val="5"/>
        </w:numPr>
        <w:tabs>
          <w:tab w:val="left" w:pos="1134"/>
        </w:tabs>
        <w:ind w:left="1134" w:hanging="991"/>
        <w:rPr>
          <w:rFonts w:ascii="Arial" w:hAnsi="Arial" w:cs="Arial"/>
          <w:b/>
          <w:i/>
        </w:rPr>
      </w:pPr>
      <w:r w:rsidRPr="00F1744E">
        <w:rPr>
          <w:rFonts w:ascii="Arial" w:hAnsi="Arial" w:cs="Arial"/>
        </w:rPr>
        <w:t>Será</w:t>
      </w:r>
      <w:r w:rsidRPr="00F1744E">
        <w:rPr>
          <w:rFonts w:ascii="Arial" w:hAnsi="Arial" w:cs="Arial"/>
          <w:spacing w:val="-7"/>
        </w:rPr>
        <w:t xml:space="preserve"> </w:t>
      </w:r>
      <w:r w:rsidRPr="00F1744E">
        <w:rPr>
          <w:rFonts w:ascii="Arial" w:hAnsi="Arial" w:cs="Arial"/>
        </w:rPr>
        <w:t>desclassificada</w:t>
      </w:r>
      <w:r w:rsidRPr="00F1744E">
        <w:rPr>
          <w:rFonts w:ascii="Arial" w:hAnsi="Arial" w:cs="Arial"/>
          <w:spacing w:val="-9"/>
        </w:rPr>
        <w:t xml:space="preserve"> </w:t>
      </w:r>
      <w:r w:rsidRPr="00F1744E">
        <w:rPr>
          <w:rFonts w:ascii="Arial" w:hAnsi="Arial" w:cs="Arial"/>
        </w:rPr>
        <w:t>a</w:t>
      </w:r>
      <w:r w:rsidRPr="00F1744E">
        <w:rPr>
          <w:rFonts w:ascii="Arial" w:hAnsi="Arial" w:cs="Arial"/>
          <w:spacing w:val="-7"/>
        </w:rPr>
        <w:t xml:space="preserve"> </w:t>
      </w:r>
      <w:r w:rsidRPr="00F1744E">
        <w:rPr>
          <w:rFonts w:ascii="Arial" w:hAnsi="Arial" w:cs="Arial"/>
        </w:rPr>
        <w:t>proposta</w:t>
      </w:r>
      <w:r w:rsidRPr="00F1744E">
        <w:rPr>
          <w:rFonts w:ascii="Arial" w:hAnsi="Arial" w:cs="Arial"/>
          <w:spacing w:val="-9"/>
        </w:rPr>
        <w:t xml:space="preserve"> </w:t>
      </w:r>
      <w:r w:rsidRPr="00F1744E">
        <w:rPr>
          <w:rFonts w:ascii="Arial" w:hAnsi="Arial" w:cs="Arial"/>
        </w:rPr>
        <w:t>vencedora</w:t>
      </w:r>
      <w:r w:rsidRPr="00F1744E">
        <w:rPr>
          <w:rFonts w:ascii="Arial" w:hAnsi="Arial" w:cs="Arial"/>
          <w:spacing w:val="-7"/>
        </w:rPr>
        <w:t xml:space="preserve"> </w:t>
      </w:r>
      <w:r w:rsidRPr="00F1744E">
        <w:rPr>
          <w:rFonts w:ascii="Arial" w:hAnsi="Arial" w:cs="Arial"/>
          <w:spacing w:val="-4"/>
        </w:rPr>
        <w:t>que:</w:t>
      </w:r>
    </w:p>
    <w:p w14:paraId="6FA481B8" w14:textId="77777777" w:rsidR="00223597" w:rsidRPr="00F1744E" w:rsidRDefault="00223597" w:rsidP="00961B41">
      <w:pPr>
        <w:pStyle w:val="PargrafodaLista"/>
        <w:numPr>
          <w:ilvl w:val="2"/>
          <w:numId w:val="5"/>
        </w:numPr>
        <w:tabs>
          <w:tab w:val="left" w:pos="1134"/>
        </w:tabs>
        <w:ind w:left="1134" w:hanging="991"/>
        <w:rPr>
          <w:rFonts w:ascii="Arial" w:hAnsi="Arial" w:cs="Arial"/>
          <w:b/>
          <w:i/>
        </w:rPr>
      </w:pPr>
      <w:r w:rsidRPr="00F1744E">
        <w:rPr>
          <w:rFonts w:ascii="Arial" w:hAnsi="Arial" w:cs="Arial"/>
        </w:rPr>
        <w:t>contiver</w:t>
      </w:r>
      <w:r w:rsidRPr="00F1744E">
        <w:rPr>
          <w:rFonts w:ascii="Arial" w:hAnsi="Arial" w:cs="Arial"/>
          <w:spacing w:val="-6"/>
        </w:rPr>
        <w:t xml:space="preserve"> </w:t>
      </w:r>
      <w:r w:rsidRPr="00F1744E">
        <w:rPr>
          <w:rFonts w:ascii="Arial" w:hAnsi="Arial" w:cs="Arial"/>
        </w:rPr>
        <w:t>vícios</w:t>
      </w:r>
      <w:r w:rsidRPr="00F1744E">
        <w:rPr>
          <w:rFonts w:ascii="Arial" w:hAnsi="Arial" w:cs="Arial"/>
          <w:spacing w:val="-5"/>
        </w:rPr>
        <w:t xml:space="preserve"> </w:t>
      </w:r>
      <w:r w:rsidRPr="00F1744E">
        <w:rPr>
          <w:rFonts w:ascii="Arial" w:hAnsi="Arial" w:cs="Arial"/>
          <w:spacing w:val="-2"/>
        </w:rPr>
        <w:t>insanáveis;</w:t>
      </w:r>
    </w:p>
    <w:p w14:paraId="151154DA" w14:textId="77777777" w:rsidR="00223597" w:rsidRPr="00F1744E" w:rsidRDefault="00223597" w:rsidP="00961B41">
      <w:pPr>
        <w:pStyle w:val="PargrafodaLista"/>
        <w:numPr>
          <w:ilvl w:val="2"/>
          <w:numId w:val="5"/>
        </w:numPr>
        <w:tabs>
          <w:tab w:val="left" w:pos="1134"/>
        </w:tabs>
        <w:spacing w:before="37"/>
        <w:ind w:left="1134" w:hanging="991"/>
        <w:rPr>
          <w:rFonts w:ascii="Arial" w:hAnsi="Arial" w:cs="Arial"/>
          <w:b/>
          <w:i/>
        </w:rPr>
      </w:pPr>
      <w:r w:rsidRPr="00F1744E">
        <w:rPr>
          <w:rFonts w:ascii="Arial" w:hAnsi="Arial" w:cs="Arial"/>
        </w:rPr>
        <w:t>não</w:t>
      </w:r>
      <w:r w:rsidRPr="00F1744E">
        <w:rPr>
          <w:rFonts w:ascii="Arial" w:hAnsi="Arial" w:cs="Arial"/>
          <w:spacing w:val="-8"/>
        </w:rPr>
        <w:t xml:space="preserve"> </w:t>
      </w:r>
      <w:r w:rsidRPr="00F1744E">
        <w:rPr>
          <w:rFonts w:ascii="Arial" w:hAnsi="Arial" w:cs="Arial"/>
        </w:rPr>
        <w:t>obedecer</w:t>
      </w:r>
      <w:r w:rsidRPr="00F1744E">
        <w:rPr>
          <w:rFonts w:ascii="Arial" w:hAnsi="Arial" w:cs="Arial"/>
          <w:spacing w:val="-7"/>
        </w:rPr>
        <w:t xml:space="preserve"> </w:t>
      </w:r>
      <w:r w:rsidRPr="00F1744E">
        <w:rPr>
          <w:rFonts w:ascii="Arial" w:hAnsi="Arial" w:cs="Arial"/>
        </w:rPr>
        <w:t>às</w:t>
      </w:r>
      <w:r w:rsidRPr="00F1744E">
        <w:rPr>
          <w:rFonts w:ascii="Arial" w:hAnsi="Arial" w:cs="Arial"/>
          <w:spacing w:val="-7"/>
        </w:rPr>
        <w:t xml:space="preserve"> </w:t>
      </w:r>
      <w:r w:rsidRPr="00F1744E">
        <w:rPr>
          <w:rFonts w:ascii="Arial" w:hAnsi="Arial" w:cs="Arial"/>
        </w:rPr>
        <w:t>especificações</w:t>
      </w:r>
      <w:r w:rsidRPr="00F1744E">
        <w:rPr>
          <w:rFonts w:ascii="Arial" w:hAnsi="Arial" w:cs="Arial"/>
          <w:spacing w:val="-7"/>
        </w:rPr>
        <w:t xml:space="preserve"> </w:t>
      </w:r>
      <w:r w:rsidRPr="00F1744E">
        <w:rPr>
          <w:rFonts w:ascii="Arial" w:hAnsi="Arial" w:cs="Arial"/>
        </w:rPr>
        <w:t>técnicas</w:t>
      </w:r>
      <w:r w:rsidRPr="00F1744E">
        <w:rPr>
          <w:rFonts w:ascii="Arial" w:hAnsi="Arial" w:cs="Arial"/>
          <w:spacing w:val="-6"/>
        </w:rPr>
        <w:t xml:space="preserve"> </w:t>
      </w:r>
      <w:r w:rsidRPr="00F1744E">
        <w:rPr>
          <w:rFonts w:ascii="Arial" w:hAnsi="Arial" w:cs="Arial"/>
        </w:rPr>
        <w:t>pormenorizadas</w:t>
      </w:r>
      <w:r w:rsidRPr="00F1744E">
        <w:rPr>
          <w:rFonts w:ascii="Arial" w:hAnsi="Arial" w:cs="Arial"/>
          <w:spacing w:val="-5"/>
        </w:rPr>
        <w:t xml:space="preserve"> </w:t>
      </w:r>
      <w:r w:rsidRPr="00F1744E">
        <w:rPr>
          <w:rFonts w:ascii="Arial" w:hAnsi="Arial" w:cs="Arial"/>
        </w:rPr>
        <w:t>neste</w:t>
      </w:r>
      <w:r w:rsidRPr="00F1744E">
        <w:rPr>
          <w:rFonts w:ascii="Arial" w:hAnsi="Arial" w:cs="Arial"/>
          <w:spacing w:val="-5"/>
        </w:rPr>
        <w:t xml:space="preserve"> </w:t>
      </w:r>
      <w:r w:rsidRPr="00F1744E">
        <w:rPr>
          <w:rFonts w:ascii="Arial" w:hAnsi="Arial" w:cs="Arial"/>
        </w:rPr>
        <w:t>aviso</w:t>
      </w:r>
      <w:r w:rsidRPr="00F1744E">
        <w:rPr>
          <w:rFonts w:ascii="Arial" w:hAnsi="Arial" w:cs="Arial"/>
          <w:spacing w:val="-8"/>
        </w:rPr>
        <w:t xml:space="preserve"> </w:t>
      </w:r>
      <w:r w:rsidRPr="00F1744E">
        <w:rPr>
          <w:rFonts w:ascii="Arial" w:hAnsi="Arial" w:cs="Arial"/>
        </w:rPr>
        <w:t>ou</w:t>
      </w:r>
      <w:r w:rsidRPr="00F1744E">
        <w:rPr>
          <w:rFonts w:ascii="Arial" w:hAnsi="Arial" w:cs="Arial"/>
          <w:spacing w:val="-7"/>
        </w:rPr>
        <w:t xml:space="preserve"> </w:t>
      </w:r>
      <w:r w:rsidRPr="00F1744E">
        <w:rPr>
          <w:rFonts w:ascii="Arial" w:hAnsi="Arial" w:cs="Arial"/>
        </w:rPr>
        <w:t>em</w:t>
      </w:r>
      <w:r w:rsidRPr="00F1744E">
        <w:rPr>
          <w:rFonts w:ascii="Arial" w:hAnsi="Arial" w:cs="Arial"/>
          <w:spacing w:val="-5"/>
        </w:rPr>
        <w:t xml:space="preserve"> </w:t>
      </w:r>
      <w:r w:rsidRPr="00F1744E">
        <w:rPr>
          <w:rFonts w:ascii="Arial" w:hAnsi="Arial" w:cs="Arial"/>
        </w:rPr>
        <w:t>seus</w:t>
      </w:r>
      <w:r w:rsidRPr="00F1744E">
        <w:rPr>
          <w:rFonts w:ascii="Arial" w:hAnsi="Arial" w:cs="Arial"/>
          <w:spacing w:val="-4"/>
        </w:rPr>
        <w:t xml:space="preserve"> </w:t>
      </w:r>
      <w:r w:rsidRPr="00F1744E">
        <w:rPr>
          <w:rFonts w:ascii="Arial" w:hAnsi="Arial" w:cs="Arial"/>
          <w:spacing w:val="-2"/>
        </w:rPr>
        <w:t>anexos;</w:t>
      </w:r>
    </w:p>
    <w:p w14:paraId="54F0DCFA" w14:textId="77777777" w:rsidR="00223597" w:rsidRPr="00F1744E" w:rsidRDefault="00223597" w:rsidP="00961B41">
      <w:pPr>
        <w:pStyle w:val="PargrafodaLista"/>
        <w:numPr>
          <w:ilvl w:val="2"/>
          <w:numId w:val="5"/>
        </w:numPr>
        <w:tabs>
          <w:tab w:val="left" w:pos="1134"/>
        </w:tabs>
        <w:spacing w:before="40"/>
        <w:ind w:right="141" w:firstLine="0"/>
        <w:rPr>
          <w:rFonts w:ascii="Arial" w:hAnsi="Arial" w:cs="Arial"/>
          <w:b/>
          <w:i/>
        </w:rPr>
      </w:pPr>
      <w:r w:rsidRPr="00F1744E">
        <w:rPr>
          <w:rFonts w:ascii="Arial" w:hAnsi="Arial" w:cs="Arial"/>
        </w:rPr>
        <w:t xml:space="preserve">apresentar preços inexequíveis ou permanecerem acima do preço máximo definido para a </w:t>
      </w:r>
      <w:r w:rsidRPr="00F1744E">
        <w:rPr>
          <w:rFonts w:ascii="Arial" w:hAnsi="Arial" w:cs="Arial"/>
          <w:spacing w:val="-2"/>
        </w:rPr>
        <w:t>contratação;</w:t>
      </w:r>
    </w:p>
    <w:p w14:paraId="375A3BFC" w14:textId="77777777" w:rsidR="00223597" w:rsidRPr="00F1744E" w:rsidRDefault="00223597" w:rsidP="00961B41">
      <w:pPr>
        <w:pStyle w:val="PargrafodaLista"/>
        <w:numPr>
          <w:ilvl w:val="2"/>
          <w:numId w:val="5"/>
        </w:numPr>
        <w:tabs>
          <w:tab w:val="left" w:pos="1134"/>
        </w:tabs>
        <w:ind w:left="1134" w:hanging="991"/>
        <w:rPr>
          <w:rFonts w:ascii="Arial" w:hAnsi="Arial" w:cs="Arial"/>
          <w:b/>
          <w:i/>
        </w:rPr>
      </w:pPr>
      <w:r w:rsidRPr="00F1744E">
        <w:rPr>
          <w:rFonts w:ascii="Arial" w:hAnsi="Arial" w:cs="Arial"/>
        </w:rPr>
        <w:t>não</w:t>
      </w:r>
      <w:r w:rsidRPr="00F1744E">
        <w:rPr>
          <w:rFonts w:ascii="Arial" w:hAnsi="Arial" w:cs="Arial"/>
          <w:spacing w:val="-10"/>
        </w:rPr>
        <w:t xml:space="preserve"> </w:t>
      </w:r>
      <w:r w:rsidRPr="00F1744E">
        <w:rPr>
          <w:rFonts w:ascii="Arial" w:hAnsi="Arial" w:cs="Arial"/>
        </w:rPr>
        <w:t>tiverem</w:t>
      </w:r>
      <w:r w:rsidRPr="00F1744E">
        <w:rPr>
          <w:rFonts w:ascii="Arial" w:hAnsi="Arial" w:cs="Arial"/>
          <w:spacing w:val="-8"/>
        </w:rPr>
        <w:t xml:space="preserve"> </w:t>
      </w:r>
      <w:r w:rsidRPr="00F1744E">
        <w:rPr>
          <w:rFonts w:ascii="Arial" w:hAnsi="Arial" w:cs="Arial"/>
        </w:rPr>
        <w:t>sua</w:t>
      </w:r>
      <w:r w:rsidRPr="00F1744E">
        <w:rPr>
          <w:rFonts w:ascii="Arial" w:hAnsi="Arial" w:cs="Arial"/>
          <w:spacing w:val="-7"/>
        </w:rPr>
        <w:t xml:space="preserve"> </w:t>
      </w:r>
      <w:r w:rsidRPr="00F1744E">
        <w:rPr>
          <w:rFonts w:ascii="Arial" w:hAnsi="Arial" w:cs="Arial"/>
        </w:rPr>
        <w:t>exequibilidade</w:t>
      </w:r>
      <w:r w:rsidRPr="00F1744E">
        <w:rPr>
          <w:rFonts w:ascii="Arial" w:hAnsi="Arial" w:cs="Arial"/>
          <w:spacing w:val="-7"/>
        </w:rPr>
        <w:t xml:space="preserve"> </w:t>
      </w:r>
      <w:r w:rsidRPr="00F1744E">
        <w:rPr>
          <w:rFonts w:ascii="Arial" w:hAnsi="Arial" w:cs="Arial"/>
        </w:rPr>
        <w:t>demonstrada,</w:t>
      </w:r>
      <w:r w:rsidRPr="00F1744E">
        <w:rPr>
          <w:rFonts w:ascii="Arial" w:hAnsi="Arial" w:cs="Arial"/>
          <w:spacing w:val="-8"/>
        </w:rPr>
        <w:t xml:space="preserve"> </w:t>
      </w:r>
      <w:r w:rsidRPr="00F1744E">
        <w:rPr>
          <w:rFonts w:ascii="Arial" w:hAnsi="Arial" w:cs="Arial"/>
        </w:rPr>
        <w:t>quando</w:t>
      </w:r>
      <w:r w:rsidRPr="00F1744E">
        <w:rPr>
          <w:rFonts w:ascii="Arial" w:hAnsi="Arial" w:cs="Arial"/>
          <w:spacing w:val="-7"/>
        </w:rPr>
        <w:t xml:space="preserve"> </w:t>
      </w:r>
      <w:r w:rsidRPr="00F1744E">
        <w:rPr>
          <w:rFonts w:ascii="Arial" w:hAnsi="Arial" w:cs="Arial"/>
        </w:rPr>
        <w:t>exigido</w:t>
      </w:r>
      <w:r w:rsidRPr="00F1744E">
        <w:rPr>
          <w:rFonts w:ascii="Arial" w:hAnsi="Arial" w:cs="Arial"/>
          <w:spacing w:val="-7"/>
        </w:rPr>
        <w:t xml:space="preserve"> </w:t>
      </w:r>
      <w:r w:rsidRPr="00F1744E">
        <w:rPr>
          <w:rFonts w:ascii="Arial" w:hAnsi="Arial" w:cs="Arial"/>
        </w:rPr>
        <w:t>pela</w:t>
      </w:r>
      <w:r w:rsidRPr="00F1744E">
        <w:rPr>
          <w:rFonts w:ascii="Arial" w:hAnsi="Arial" w:cs="Arial"/>
          <w:spacing w:val="-7"/>
        </w:rPr>
        <w:t xml:space="preserve"> </w:t>
      </w:r>
      <w:r w:rsidRPr="00F1744E">
        <w:rPr>
          <w:rFonts w:ascii="Arial" w:hAnsi="Arial" w:cs="Arial"/>
          <w:spacing w:val="-2"/>
        </w:rPr>
        <w:t>Administração;</w:t>
      </w:r>
    </w:p>
    <w:p w14:paraId="1BBC123C" w14:textId="77777777" w:rsidR="00223597" w:rsidRPr="00F1744E" w:rsidRDefault="00223597" w:rsidP="00961B41">
      <w:pPr>
        <w:pStyle w:val="PargrafodaLista"/>
        <w:numPr>
          <w:ilvl w:val="2"/>
          <w:numId w:val="5"/>
        </w:numPr>
        <w:tabs>
          <w:tab w:val="left" w:pos="1133"/>
        </w:tabs>
        <w:spacing w:before="37"/>
        <w:ind w:right="139" w:firstLine="0"/>
        <w:rPr>
          <w:rFonts w:ascii="Arial" w:hAnsi="Arial" w:cs="Arial"/>
          <w:b/>
          <w:i/>
        </w:rPr>
      </w:pPr>
      <w:r w:rsidRPr="00F1744E">
        <w:rPr>
          <w:rFonts w:ascii="Arial" w:hAnsi="Arial" w:cs="Arial"/>
        </w:rPr>
        <w:t>apresentar</w:t>
      </w:r>
      <w:r w:rsidRPr="00F1744E">
        <w:rPr>
          <w:rFonts w:ascii="Arial" w:hAnsi="Arial" w:cs="Arial"/>
          <w:spacing w:val="-2"/>
        </w:rPr>
        <w:t xml:space="preserve"> </w:t>
      </w:r>
      <w:r w:rsidRPr="00F1744E">
        <w:rPr>
          <w:rFonts w:ascii="Arial" w:hAnsi="Arial" w:cs="Arial"/>
        </w:rPr>
        <w:t>desconformidade</w:t>
      </w:r>
      <w:r w:rsidRPr="00F1744E">
        <w:rPr>
          <w:rFonts w:ascii="Arial" w:hAnsi="Arial" w:cs="Arial"/>
          <w:spacing w:val="-1"/>
        </w:rPr>
        <w:t xml:space="preserve"> </w:t>
      </w:r>
      <w:r w:rsidRPr="00F1744E">
        <w:rPr>
          <w:rFonts w:ascii="Arial" w:hAnsi="Arial" w:cs="Arial"/>
        </w:rPr>
        <w:t>com</w:t>
      </w:r>
      <w:r w:rsidRPr="00F1744E">
        <w:rPr>
          <w:rFonts w:ascii="Arial" w:hAnsi="Arial" w:cs="Arial"/>
          <w:spacing w:val="-2"/>
        </w:rPr>
        <w:t xml:space="preserve"> </w:t>
      </w:r>
      <w:r w:rsidRPr="00F1744E">
        <w:rPr>
          <w:rFonts w:ascii="Arial" w:hAnsi="Arial" w:cs="Arial"/>
        </w:rPr>
        <w:t>quaisquer</w:t>
      </w:r>
      <w:r w:rsidRPr="00F1744E">
        <w:rPr>
          <w:rFonts w:ascii="Arial" w:hAnsi="Arial" w:cs="Arial"/>
          <w:spacing w:val="-2"/>
        </w:rPr>
        <w:t xml:space="preserve"> </w:t>
      </w:r>
      <w:r w:rsidRPr="00F1744E">
        <w:rPr>
          <w:rFonts w:ascii="Arial" w:hAnsi="Arial" w:cs="Arial"/>
        </w:rPr>
        <w:t>outras exigências</w:t>
      </w:r>
      <w:r w:rsidRPr="00F1744E">
        <w:rPr>
          <w:rFonts w:ascii="Arial" w:hAnsi="Arial" w:cs="Arial"/>
          <w:spacing w:val="-3"/>
        </w:rPr>
        <w:t xml:space="preserve"> </w:t>
      </w:r>
      <w:r w:rsidRPr="00F1744E">
        <w:rPr>
          <w:rFonts w:ascii="Arial" w:hAnsi="Arial" w:cs="Arial"/>
        </w:rPr>
        <w:t>deste</w:t>
      </w:r>
      <w:r w:rsidRPr="00F1744E">
        <w:rPr>
          <w:rFonts w:ascii="Arial" w:hAnsi="Arial" w:cs="Arial"/>
          <w:spacing w:val="-3"/>
        </w:rPr>
        <w:t xml:space="preserve"> </w:t>
      </w:r>
      <w:r w:rsidRPr="00F1744E">
        <w:rPr>
          <w:rFonts w:ascii="Arial" w:hAnsi="Arial" w:cs="Arial"/>
        </w:rPr>
        <w:t>aviso</w:t>
      </w:r>
      <w:r w:rsidRPr="00F1744E">
        <w:rPr>
          <w:rFonts w:ascii="Arial" w:hAnsi="Arial" w:cs="Arial"/>
          <w:spacing w:val="-3"/>
        </w:rPr>
        <w:t xml:space="preserve"> </w:t>
      </w:r>
      <w:r w:rsidRPr="00F1744E">
        <w:rPr>
          <w:rFonts w:ascii="Arial" w:hAnsi="Arial" w:cs="Arial"/>
        </w:rPr>
        <w:t>ou seus</w:t>
      </w:r>
      <w:r w:rsidRPr="00F1744E">
        <w:rPr>
          <w:rFonts w:ascii="Arial" w:hAnsi="Arial" w:cs="Arial"/>
          <w:spacing w:val="-3"/>
        </w:rPr>
        <w:t xml:space="preserve"> </w:t>
      </w:r>
      <w:r w:rsidRPr="00F1744E">
        <w:rPr>
          <w:rFonts w:ascii="Arial" w:hAnsi="Arial" w:cs="Arial"/>
        </w:rPr>
        <w:t>anexos, desde que insanável.</w:t>
      </w:r>
    </w:p>
    <w:p w14:paraId="1914398D" w14:textId="77777777" w:rsidR="00223597" w:rsidRPr="00F1744E" w:rsidRDefault="00223597" w:rsidP="00961B41">
      <w:pPr>
        <w:pStyle w:val="PargrafodaLista"/>
        <w:numPr>
          <w:ilvl w:val="1"/>
          <w:numId w:val="5"/>
        </w:numPr>
        <w:tabs>
          <w:tab w:val="left" w:pos="1133"/>
        </w:tabs>
        <w:ind w:right="133" w:firstLine="0"/>
        <w:rPr>
          <w:rFonts w:ascii="Arial" w:hAnsi="Arial" w:cs="Arial"/>
          <w:b/>
          <w:i/>
        </w:rPr>
      </w:pPr>
      <w:r w:rsidRPr="00F1744E">
        <w:rPr>
          <w:rFonts w:ascii="Arial" w:hAnsi="Arial" w:cs="Arial"/>
        </w:rPr>
        <w:t>Quando</w:t>
      </w:r>
      <w:r w:rsidRPr="00F1744E">
        <w:rPr>
          <w:rFonts w:ascii="Arial" w:hAnsi="Arial" w:cs="Arial"/>
          <w:spacing w:val="-5"/>
        </w:rPr>
        <w:t xml:space="preserve"> </w:t>
      </w:r>
      <w:r w:rsidRPr="00F1744E">
        <w:rPr>
          <w:rFonts w:ascii="Arial" w:hAnsi="Arial" w:cs="Arial"/>
        </w:rPr>
        <w:t>o</w:t>
      </w:r>
      <w:r w:rsidRPr="00F1744E">
        <w:rPr>
          <w:rFonts w:ascii="Arial" w:hAnsi="Arial" w:cs="Arial"/>
          <w:spacing w:val="-7"/>
        </w:rPr>
        <w:t xml:space="preserve"> </w:t>
      </w:r>
      <w:r w:rsidRPr="00F1744E">
        <w:rPr>
          <w:rFonts w:ascii="Arial" w:hAnsi="Arial" w:cs="Arial"/>
        </w:rPr>
        <w:t>fornecedor</w:t>
      </w:r>
      <w:r w:rsidRPr="00F1744E">
        <w:rPr>
          <w:rFonts w:ascii="Arial" w:hAnsi="Arial" w:cs="Arial"/>
          <w:spacing w:val="-3"/>
        </w:rPr>
        <w:t xml:space="preserve"> </w:t>
      </w:r>
      <w:r w:rsidRPr="00F1744E">
        <w:rPr>
          <w:rFonts w:ascii="Arial" w:hAnsi="Arial" w:cs="Arial"/>
        </w:rPr>
        <w:t>não</w:t>
      </w:r>
      <w:r w:rsidRPr="00F1744E">
        <w:rPr>
          <w:rFonts w:ascii="Arial" w:hAnsi="Arial" w:cs="Arial"/>
          <w:spacing w:val="-5"/>
        </w:rPr>
        <w:t xml:space="preserve"> </w:t>
      </w:r>
      <w:r w:rsidRPr="00F1744E">
        <w:rPr>
          <w:rFonts w:ascii="Arial" w:hAnsi="Arial" w:cs="Arial"/>
        </w:rPr>
        <w:t>conseguir</w:t>
      </w:r>
      <w:r w:rsidRPr="00F1744E">
        <w:rPr>
          <w:rFonts w:ascii="Arial" w:hAnsi="Arial" w:cs="Arial"/>
          <w:spacing w:val="-4"/>
        </w:rPr>
        <w:t xml:space="preserve"> </w:t>
      </w:r>
      <w:r w:rsidRPr="00F1744E">
        <w:rPr>
          <w:rFonts w:ascii="Arial" w:hAnsi="Arial" w:cs="Arial"/>
        </w:rPr>
        <w:t>comprovar</w:t>
      </w:r>
      <w:r w:rsidRPr="00F1744E">
        <w:rPr>
          <w:rFonts w:ascii="Arial" w:hAnsi="Arial" w:cs="Arial"/>
          <w:spacing w:val="-3"/>
        </w:rPr>
        <w:t xml:space="preserve"> </w:t>
      </w:r>
      <w:r w:rsidRPr="00F1744E">
        <w:rPr>
          <w:rFonts w:ascii="Arial" w:hAnsi="Arial" w:cs="Arial"/>
        </w:rPr>
        <w:t>que</w:t>
      </w:r>
      <w:r w:rsidRPr="00F1744E">
        <w:rPr>
          <w:rFonts w:ascii="Arial" w:hAnsi="Arial" w:cs="Arial"/>
          <w:spacing w:val="-5"/>
        </w:rPr>
        <w:t xml:space="preserve"> </w:t>
      </w:r>
      <w:r w:rsidRPr="00F1744E">
        <w:rPr>
          <w:rFonts w:ascii="Arial" w:hAnsi="Arial" w:cs="Arial"/>
        </w:rPr>
        <w:t>possui</w:t>
      </w:r>
      <w:r w:rsidRPr="00F1744E">
        <w:rPr>
          <w:rFonts w:ascii="Arial" w:hAnsi="Arial" w:cs="Arial"/>
          <w:spacing w:val="-6"/>
        </w:rPr>
        <w:t xml:space="preserve"> </w:t>
      </w:r>
      <w:r w:rsidRPr="00F1744E">
        <w:rPr>
          <w:rFonts w:ascii="Arial" w:hAnsi="Arial" w:cs="Arial"/>
        </w:rPr>
        <w:t>ou</w:t>
      </w:r>
      <w:r w:rsidRPr="00F1744E">
        <w:rPr>
          <w:rFonts w:ascii="Arial" w:hAnsi="Arial" w:cs="Arial"/>
          <w:spacing w:val="-5"/>
        </w:rPr>
        <w:t xml:space="preserve"> </w:t>
      </w:r>
      <w:r w:rsidRPr="00F1744E">
        <w:rPr>
          <w:rFonts w:ascii="Arial" w:hAnsi="Arial" w:cs="Arial"/>
        </w:rPr>
        <w:t>possuirá</w:t>
      </w:r>
      <w:r w:rsidRPr="00F1744E">
        <w:rPr>
          <w:rFonts w:ascii="Arial" w:hAnsi="Arial" w:cs="Arial"/>
          <w:spacing w:val="-4"/>
        </w:rPr>
        <w:t xml:space="preserve"> </w:t>
      </w:r>
      <w:r w:rsidRPr="00F1744E">
        <w:rPr>
          <w:rFonts w:ascii="Arial" w:hAnsi="Arial" w:cs="Arial"/>
        </w:rPr>
        <w:t>recursos</w:t>
      </w:r>
      <w:r w:rsidRPr="00F1744E">
        <w:rPr>
          <w:rFonts w:ascii="Arial" w:hAnsi="Arial" w:cs="Arial"/>
          <w:spacing w:val="-4"/>
        </w:rPr>
        <w:t xml:space="preserve"> </w:t>
      </w:r>
      <w:r w:rsidRPr="00F1744E">
        <w:rPr>
          <w:rFonts w:ascii="Arial" w:hAnsi="Arial" w:cs="Arial"/>
        </w:rPr>
        <w:t>suficientes para</w:t>
      </w:r>
      <w:r w:rsidRPr="00F1744E">
        <w:rPr>
          <w:rFonts w:ascii="Arial" w:hAnsi="Arial" w:cs="Arial"/>
          <w:spacing w:val="-4"/>
        </w:rPr>
        <w:t xml:space="preserve"> </w:t>
      </w:r>
      <w:r w:rsidRPr="00F1744E">
        <w:rPr>
          <w:rFonts w:ascii="Arial" w:hAnsi="Arial" w:cs="Arial"/>
        </w:rPr>
        <w:t>executar</w:t>
      </w:r>
      <w:r w:rsidRPr="00F1744E">
        <w:rPr>
          <w:rFonts w:ascii="Arial" w:hAnsi="Arial" w:cs="Arial"/>
          <w:spacing w:val="-3"/>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contento</w:t>
      </w:r>
      <w:r w:rsidRPr="00F1744E">
        <w:rPr>
          <w:rFonts w:ascii="Arial" w:hAnsi="Arial" w:cs="Arial"/>
          <w:spacing w:val="-6"/>
        </w:rPr>
        <w:t xml:space="preserve"> </w:t>
      </w:r>
      <w:r w:rsidRPr="00F1744E">
        <w:rPr>
          <w:rFonts w:ascii="Arial" w:hAnsi="Arial" w:cs="Arial"/>
        </w:rPr>
        <w:t>o</w:t>
      </w:r>
      <w:r w:rsidRPr="00F1744E">
        <w:rPr>
          <w:rFonts w:ascii="Arial" w:hAnsi="Arial" w:cs="Arial"/>
          <w:spacing w:val="-6"/>
        </w:rPr>
        <w:t xml:space="preserve"> </w:t>
      </w:r>
      <w:r w:rsidRPr="00F1744E">
        <w:rPr>
          <w:rFonts w:ascii="Arial" w:hAnsi="Arial" w:cs="Arial"/>
        </w:rPr>
        <w:t>objeto,</w:t>
      </w:r>
      <w:r w:rsidRPr="00F1744E">
        <w:rPr>
          <w:rFonts w:ascii="Arial" w:hAnsi="Arial" w:cs="Arial"/>
          <w:spacing w:val="-5"/>
        </w:rPr>
        <w:t xml:space="preserve"> </w:t>
      </w:r>
      <w:r w:rsidRPr="00F1744E">
        <w:rPr>
          <w:rFonts w:ascii="Arial" w:hAnsi="Arial" w:cs="Arial"/>
        </w:rPr>
        <w:t>será</w:t>
      </w:r>
      <w:r w:rsidRPr="00F1744E">
        <w:rPr>
          <w:rFonts w:ascii="Arial" w:hAnsi="Arial" w:cs="Arial"/>
          <w:spacing w:val="-6"/>
        </w:rPr>
        <w:t xml:space="preserve"> </w:t>
      </w:r>
      <w:r w:rsidRPr="00F1744E">
        <w:rPr>
          <w:rFonts w:ascii="Arial" w:hAnsi="Arial" w:cs="Arial"/>
        </w:rPr>
        <w:t>considerada</w:t>
      </w:r>
      <w:r w:rsidRPr="00F1744E">
        <w:rPr>
          <w:rFonts w:ascii="Arial" w:hAnsi="Arial" w:cs="Arial"/>
          <w:spacing w:val="-4"/>
        </w:rPr>
        <w:t xml:space="preserve"> </w:t>
      </w:r>
      <w:r w:rsidRPr="00F1744E">
        <w:rPr>
          <w:rFonts w:ascii="Arial" w:hAnsi="Arial" w:cs="Arial"/>
        </w:rPr>
        <w:t>inexequível</w:t>
      </w:r>
      <w:r w:rsidRPr="00F1744E">
        <w:rPr>
          <w:rFonts w:ascii="Arial" w:hAnsi="Arial" w:cs="Arial"/>
          <w:spacing w:val="-6"/>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proposta</w:t>
      </w:r>
      <w:r w:rsidRPr="00F1744E">
        <w:rPr>
          <w:rFonts w:ascii="Arial" w:hAnsi="Arial" w:cs="Arial"/>
          <w:spacing w:val="-4"/>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preços</w:t>
      </w:r>
      <w:r w:rsidRPr="00F1744E">
        <w:rPr>
          <w:rFonts w:ascii="Arial" w:hAnsi="Arial" w:cs="Arial"/>
          <w:spacing w:val="-6"/>
        </w:rPr>
        <w:t xml:space="preserve"> </w:t>
      </w:r>
      <w:r w:rsidRPr="00F1744E">
        <w:rPr>
          <w:rFonts w:ascii="Arial" w:hAnsi="Arial" w:cs="Arial"/>
        </w:rPr>
        <w:t>ou</w:t>
      </w:r>
      <w:r w:rsidRPr="00F1744E">
        <w:rPr>
          <w:rFonts w:ascii="Arial" w:hAnsi="Arial" w:cs="Arial"/>
          <w:spacing w:val="-9"/>
        </w:rPr>
        <w:t xml:space="preserve"> </w:t>
      </w:r>
      <w:r w:rsidRPr="00F1744E">
        <w:rPr>
          <w:rFonts w:ascii="Arial" w:hAnsi="Arial" w:cs="Arial"/>
        </w:rPr>
        <w:t>menor</w:t>
      </w:r>
      <w:r w:rsidRPr="00F1744E">
        <w:rPr>
          <w:rFonts w:ascii="Arial" w:hAnsi="Arial" w:cs="Arial"/>
          <w:spacing w:val="-5"/>
        </w:rPr>
        <w:t xml:space="preserve"> </w:t>
      </w:r>
      <w:r w:rsidRPr="00F1744E">
        <w:rPr>
          <w:rFonts w:ascii="Arial" w:hAnsi="Arial" w:cs="Arial"/>
        </w:rPr>
        <w:t xml:space="preserve">lance </w:t>
      </w:r>
      <w:r w:rsidRPr="00F1744E">
        <w:rPr>
          <w:rFonts w:ascii="Arial" w:hAnsi="Arial" w:cs="Arial"/>
          <w:spacing w:val="-4"/>
        </w:rPr>
        <w:t>que:</w:t>
      </w:r>
    </w:p>
    <w:p w14:paraId="37F0A114" w14:textId="77777777" w:rsidR="00223597" w:rsidRPr="00F1744E" w:rsidRDefault="00223597" w:rsidP="00961B41">
      <w:pPr>
        <w:pStyle w:val="PargrafodaLista"/>
        <w:numPr>
          <w:ilvl w:val="2"/>
          <w:numId w:val="5"/>
        </w:numPr>
        <w:tabs>
          <w:tab w:val="left" w:pos="1133"/>
        </w:tabs>
        <w:ind w:right="132" w:firstLine="0"/>
        <w:rPr>
          <w:rFonts w:ascii="Arial" w:hAnsi="Arial" w:cs="Arial"/>
          <w:b/>
          <w:i/>
        </w:rPr>
      </w:pPr>
      <w:r w:rsidRPr="00F1744E">
        <w:rPr>
          <w:rFonts w:ascii="Arial" w:hAnsi="Arial" w:cs="Arial"/>
        </w:rPr>
        <w:t>for insuficiente para a cobertura dos custos da contratação, apresente preços global ou unitários simbólicos, irrisórios ou de valor zero, incompatíveis com os preços dos insumos e salários de</w:t>
      </w:r>
      <w:r w:rsidRPr="00F1744E">
        <w:rPr>
          <w:rFonts w:ascii="Arial" w:hAnsi="Arial" w:cs="Arial"/>
          <w:spacing w:val="-16"/>
        </w:rPr>
        <w:t xml:space="preserve"> </w:t>
      </w:r>
      <w:r w:rsidRPr="00F1744E">
        <w:rPr>
          <w:rFonts w:ascii="Arial" w:hAnsi="Arial" w:cs="Arial"/>
        </w:rPr>
        <w:t>mercado,</w:t>
      </w:r>
      <w:r w:rsidRPr="00F1744E">
        <w:rPr>
          <w:rFonts w:ascii="Arial" w:hAnsi="Arial" w:cs="Arial"/>
          <w:spacing w:val="-15"/>
        </w:rPr>
        <w:t xml:space="preserve"> </w:t>
      </w:r>
      <w:r w:rsidRPr="00F1744E">
        <w:rPr>
          <w:rFonts w:ascii="Arial" w:hAnsi="Arial" w:cs="Arial"/>
        </w:rPr>
        <w:t>acrescidos</w:t>
      </w:r>
      <w:r w:rsidRPr="00F1744E">
        <w:rPr>
          <w:rFonts w:ascii="Arial" w:hAnsi="Arial" w:cs="Arial"/>
          <w:spacing w:val="-15"/>
        </w:rPr>
        <w:t xml:space="preserve"> </w:t>
      </w:r>
      <w:r w:rsidRPr="00F1744E">
        <w:rPr>
          <w:rFonts w:ascii="Arial" w:hAnsi="Arial" w:cs="Arial"/>
        </w:rPr>
        <w:t>dos</w:t>
      </w:r>
      <w:r w:rsidRPr="00F1744E">
        <w:rPr>
          <w:rFonts w:ascii="Arial" w:hAnsi="Arial" w:cs="Arial"/>
          <w:spacing w:val="-16"/>
        </w:rPr>
        <w:t xml:space="preserve"> </w:t>
      </w:r>
      <w:r w:rsidRPr="00F1744E">
        <w:rPr>
          <w:rFonts w:ascii="Arial" w:hAnsi="Arial" w:cs="Arial"/>
        </w:rPr>
        <w:t>respectivos</w:t>
      </w:r>
      <w:r w:rsidRPr="00F1744E">
        <w:rPr>
          <w:rFonts w:ascii="Arial" w:hAnsi="Arial" w:cs="Arial"/>
          <w:spacing w:val="-15"/>
        </w:rPr>
        <w:t xml:space="preserve"> </w:t>
      </w:r>
      <w:r w:rsidRPr="00F1744E">
        <w:rPr>
          <w:rFonts w:ascii="Arial" w:hAnsi="Arial" w:cs="Arial"/>
        </w:rPr>
        <w:t>encargos,</w:t>
      </w:r>
      <w:r w:rsidRPr="00F1744E">
        <w:rPr>
          <w:rFonts w:ascii="Arial" w:hAnsi="Arial" w:cs="Arial"/>
          <w:spacing w:val="-15"/>
        </w:rPr>
        <w:t xml:space="preserve"> </w:t>
      </w:r>
      <w:r w:rsidRPr="00F1744E">
        <w:rPr>
          <w:rFonts w:ascii="Arial" w:hAnsi="Arial" w:cs="Arial"/>
        </w:rPr>
        <w:t>ainda</w:t>
      </w:r>
      <w:r w:rsidRPr="00F1744E">
        <w:rPr>
          <w:rFonts w:ascii="Arial" w:hAnsi="Arial" w:cs="Arial"/>
          <w:spacing w:val="-15"/>
        </w:rPr>
        <w:t xml:space="preserve"> </w:t>
      </w:r>
      <w:r w:rsidRPr="00F1744E">
        <w:rPr>
          <w:rFonts w:ascii="Arial" w:hAnsi="Arial" w:cs="Arial"/>
        </w:rPr>
        <w:t>que</w:t>
      </w:r>
      <w:r w:rsidRPr="00F1744E">
        <w:rPr>
          <w:rFonts w:ascii="Arial" w:hAnsi="Arial" w:cs="Arial"/>
          <w:spacing w:val="-16"/>
        </w:rPr>
        <w:t xml:space="preserve"> </w:t>
      </w:r>
      <w:r w:rsidRPr="00F1744E">
        <w:rPr>
          <w:rFonts w:ascii="Arial" w:hAnsi="Arial" w:cs="Arial"/>
        </w:rPr>
        <w:t>o</w:t>
      </w:r>
      <w:r w:rsidRPr="00F1744E">
        <w:rPr>
          <w:rFonts w:ascii="Arial" w:hAnsi="Arial" w:cs="Arial"/>
          <w:spacing w:val="-15"/>
        </w:rPr>
        <w:t xml:space="preserve"> </w:t>
      </w:r>
      <w:r w:rsidRPr="00F1744E">
        <w:rPr>
          <w:rFonts w:ascii="Arial" w:hAnsi="Arial" w:cs="Arial"/>
        </w:rPr>
        <w:t>ato</w:t>
      </w:r>
      <w:r w:rsidRPr="00F1744E">
        <w:rPr>
          <w:rFonts w:ascii="Arial" w:hAnsi="Arial" w:cs="Arial"/>
          <w:spacing w:val="-15"/>
        </w:rPr>
        <w:t xml:space="preserve"> </w:t>
      </w:r>
      <w:r w:rsidRPr="00F1744E">
        <w:rPr>
          <w:rFonts w:ascii="Arial" w:hAnsi="Arial" w:cs="Arial"/>
        </w:rPr>
        <w:t>convocatório</w:t>
      </w:r>
      <w:r w:rsidRPr="00F1744E">
        <w:rPr>
          <w:rFonts w:ascii="Arial" w:hAnsi="Arial" w:cs="Arial"/>
          <w:spacing w:val="-16"/>
        </w:rPr>
        <w:t xml:space="preserve"> </w:t>
      </w:r>
      <w:r w:rsidRPr="00F1744E">
        <w:rPr>
          <w:rFonts w:ascii="Arial" w:hAnsi="Arial" w:cs="Arial"/>
        </w:rPr>
        <w:t>da</w:t>
      </w:r>
      <w:r w:rsidRPr="00F1744E">
        <w:rPr>
          <w:rFonts w:ascii="Arial" w:hAnsi="Arial" w:cs="Arial"/>
          <w:spacing w:val="-15"/>
        </w:rPr>
        <w:t xml:space="preserve"> </w:t>
      </w:r>
      <w:r w:rsidRPr="00F1744E">
        <w:rPr>
          <w:rFonts w:ascii="Arial" w:hAnsi="Arial" w:cs="Arial"/>
        </w:rPr>
        <w:t>dispensa</w:t>
      </w:r>
      <w:r w:rsidRPr="00F1744E">
        <w:rPr>
          <w:rFonts w:ascii="Arial" w:hAnsi="Arial" w:cs="Arial"/>
          <w:spacing w:val="-15"/>
        </w:rPr>
        <w:t xml:space="preserve"> </w:t>
      </w:r>
      <w:r w:rsidRPr="00F1744E">
        <w:rPr>
          <w:rFonts w:ascii="Arial" w:hAnsi="Arial" w:cs="Arial"/>
        </w:rPr>
        <w:t>não</w:t>
      </w:r>
      <w:r w:rsidRPr="00F1744E">
        <w:rPr>
          <w:rFonts w:ascii="Arial" w:hAnsi="Arial" w:cs="Arial"/>
          <w:spacing w:val="-15"/>
        </w:rPr>
        <w:t xml:space="preserve"> </w:t>
      </w:r>
      <w:r w:rsidRPr="00F1744E">
        <w:rPr>
          <w:rFonts w:ascii="Arial" w:hAnsi="Arial" w:cs="Arial"/>
        </w:rPr>
        <w:t>tenha estabelecido</w:t>
      </w:r>
      <w:r w:rsidRPr="00F1744E">
        <w:rPr>
          <w:rFonts w:ascii="Arial" w:hAnsi="Arial" w:cs="Arial"/>
          <w:spacing w:val="-4"/>
        </w:rPr>
        <w:t xml:space="preserve"> </w:t>
      </w:r>
      <w:r w:rsidRPr="00F1744E">
        <w:rPr>
          <w:rFonts w:ascii="Arial" w:hAnsi="Arial" w:cs="Arial"/>
        </w:rPr>
        <w:t>limites</w:t>
      </w:r>
      <w:r w:rsidRPr="00F1744E">
        <w:rPr>
          <w:rFonts w:ascii="Arial" w:hAnsi="Arial" w:cs="Arial"/>
          <w:spacing w:val="-3"/>
        </w:rPr>
        <w:t xml:space="preserve"> </w:t>
      </w:r>
      <w:r w:rsidRPr="00F1744E">
        <w:rPr>
          <w:rFonts w:ascii="Arial" w:hAnsi="Arial" w:cs="Arial"/>
        </w:rPr>
        <w:t>mínimos,</w:t>
      </w:r>
      <w:r w:rsidRPr="00F1744E">
        <w:rPr>
          <w:rFonts w:ascii="Arial" w:hAnsi="Arial" w:cs="Arial"/>
          <w:spacing w:val="-2"/>
        </w:rPr>
        <w:t xml:space="preserve"> </w:t>
      </w:r>
      <w:r w:rsidRPr="00F1744E">
        <w:rPr>
          <w:rFonts w:ascii="Arial" w:hAnsi="Arial" w:cs="Arial"/>
        </w:rPr>
        <w:t>exceto</w:t>
      </w:r>
      <w:r w:rsidRPr="00F1744E">
        <w:rPr>
          <w:rFonts w:ascii="Arial" w:hAnsi="Arial" w:cs="Arial"/>
          <w:spacing w:val="-6"/>
        </w:rPr>
        <w:t xml:space="preserve"> </w:t>
      </w:r>
      <w:r w:rsidRPr="00F1744E">
        <w:rPr>
          <w:rFonts w:ascii="Arial" w:hAnsi="Arial" w:cs="Arial"/>
        </w:rPr>
        <w:t>quando</w:t>
      </w:r>
      <w:r w:rsidRPr="00F1744E">
        <w:rPr>
          <w:rFonts w:ascii="Arial" w:hAnsi="Arial" w:cs="Arial"/>
          <w:spacing w:val="-4"/>
        </w:rPr>
        <w:t xml:space="preserve"> </w:t>
      </w:r>
      <w:r w:rsidRPr="00F1744E">
        <w:rPr>
          <w:rFonts w:ascii="Arial" w:hAnsi="Arial" w:cs="Arial"/>
        </w:rPr>
        <w:t>se</w:t>
      </w:r>
      <w:r w:rsidRPr="00F1744E">
        <w:rPr>
          <w:rFonts w:ascii="Arial" w:hAnsi="Arial" w:cs="Arial"/>
          <w:spacing w:val="-6"/>
        </w:rPr>
        <w:t xml:space="preserve"> </w:t>
      </w:r>
      <w:r w:rsidRPr="00F1744E">
        <w:rPr>
          <w:rFonts w:ascii="Arial" w:hAnsi="Arial" w:cs="Arial"/>
        </w:rPr>
        <w:t>referirem</w:t>
      </w:r>
      <w:r w:rsidRPr="00F1744E">
        <w:rPr>
          <w:rFonts w:ascii="Arial" w:hAnsi="Arial" w:cs="Arial"/>
          <w:spacing w:val="-2"/>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materiais</w:t>
      </w:r>
      <w:r w:rsidRPr="00F1744E">
        <w:rPr>
          <w:rFonts w:ascii="Arial" w:hAnsi="Arial" w:cs="Arial"/>
          <w:spacing w:val="-3"/>
        </w:rPr>
        <w:t xml:space="preserve"> </w:t>
      </w:r>
      <w:r w:rsidRPr="00F1744E">
        <w:rPr>
          <w:rFonts w:ascii="Arial" w:hAnsi="Arial" w:cs="Arial"/>
        </w:rPr>
        <w:t>e</w:t>
      </w:r>
      <w:r w:rsidRPr="00F1744E">
        <w:rPr>
          <w:rFonts w:ascii="Arial" w:hAnsi="Arial" w:cs="Arial"/>
          <w:spacing w:val="-4"/>
        </w:rPr>
        <w:t xml:space="preserve"> </w:t>
      </w:r>
      <w:r w:rsidRPr="00F1744E">
        <w:rPr>
          <w:rFonts w:ascii="Arial" w:hAnsi="Arial" w:cs="Arial"/>
        </w:rPr>
        <w:t>instalações</w:t>
      </w:r>
      <w:r w:rsidRPr="00F1744E">
        <w:rPr>
          <w:rFonts w:ascii="Arial" w:hAnsi="Arial" w:cs="Arial"/>
          <w:spacing w:val="-3"/>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propriedade</w:t>
      </w:r>
      <w:r w:rsidRPr="00F1744E">
        <w:rPr>
          <w:rFonts w:ascii="Arial" w:hAnsi="Arial" w:cs="Arial"/>
          <w:spacing w:val="-4"/>
        </w:rPr>
        <w:t xml:space="preserve"> </w:t>
      </w:r>
      <w:r w:rsidRPr="00F1744E">
        <w:rPr>
          <w:rFonts w:ascii="Arial" w:hAnsi="Arial" w:cs="Arial"/>
        </w:rPr>
        <w:t>do próprio fornecedor, para os quais ele renuncie a parcela ou à totalidade da remuneração.</w:t>
      </w:r>
    </w:p>
    <w:p w14:paraId="2560415A" w14:textId="77777777" w:rsidR="00223597" w:rsidRPr="00F1744E" w:rsidRDefault="00223597" w:rsidP="00961B41">
      <w:pPr>
        <w:pStyle w:val="PargrafodaLista"/>
        <w:numPr>
          <w:ilvl w:val="1"/>
          <w:numId w:val="5"/>
        </w:numPr>
        <w:tabs>
          <w:tab w:val="left" w:pos="1133"/>
        </w:tabs>
        <w:ind w:right="136" w:firstLine="0"/>
        <w:rPr>
          <w:rFonts w:ascii="Arial" w:hAnsi="Arial" w:cs="Arial"/>
          <w:b/>
        </w:rPr>
      </w:pPr>
      <w:r w:rsidRPr="00F1744E">
        <w:rPr>
          <w:rFonts w:ascii="Arial" w:hAnsi="Arial" w:cs="Arial"/>
        </w:rPr>
        <w:t>Se houver indícios de inexequibilidade da proposta de preço, ou em caso da necessidade de esclarecimentos complementares, poderão ser efetuadas diligências, para que a empresa comprove a exequibilidade da proposta.</w:t>
      </w:r>
    </w:p>
    <w:p w14:paraId="78B7DF4D" w14:textId="77777777" w:rsidR="00223597" w:rsidRPr="00F1744E" w:rsidRDefault="00223597" w:rsidP="00961B41">
      <w:pPr>
        <w:pStyle w:val="PargrafodaLista"/>
        <w:numPr>
          <w:ilvl w:val="2"/>
          <w:numId w:val="5"/>
        </w:numPr>
        <w:tabs>
          <w:tab w:val="left" w:pos="1133"/>
        </w:tabs>
        <w:ind w:right="141" w:firstLine="0"/>
        <w:rPr>
          <w:rFonts w:ascii="Arial" w:hAnsi="Arial" w:cs="Arial"/>
          <w:b/>
        </w:rPr>
      </w:pPr>
      <w:r w:rsidRPr="00F1744E">
        <w:rPr>
          <w:rFonts w:ascii="Arial" w:hAnsi="Arial" w:cs="Arial"/>
        </w:rPr>
        <w:t>O ajuste de que trata este dispositivo se limita a sanar erros ou falhas que não alterem a substância das propostas;</w:t>
      </w:r>
    </w:p>
    <w:p w14:paraId="40FE835C" w14:textId="77777777" w:rsidR="00223597" w:rsidRPr="00F1744E" w:rsidRDefault="00223597" w:rsidP="00961B41">
      <w:pPr>
        <w:pStyle w:val="PargrafodaLista"/>
        <w:numPr>
          <w:ilvl w:val="1"/>
          <w:numId w:val="5"/>
        </w:numPr>
        <w:tabs>
          <w:tab w:val="left" w:pos="1133"/>
        </w:tabs>
        <w:ind w:right="138" w:firstLine="0"/>
        <w:rPr>
          <w:rFonts w:ascii="Arial" w:hAnsi="Arial" w:cs="Arial"/>
          <w:b/>
        </w:rPr>
      </w:pPr>
      <w:r w:rsidRPr="00F1744E">
        <w:rPr>
          <w:rFonts w:ascii="Arial" w:hAnsi="Arial" w:cs="Arial"/>
        </w:rPr>
        <w:t>Para fins de análise da proposta quanto ao cumprimento das especificações do objeto, poderá</w:t>
      </w:r>
      <w:r w:rsidRPr="00F1744E">
        <w:rPr>
          <w:rFonts w:ascii="Arial" w:hAnsi="Arial" w:cs="Arial"/>
          <w:spacing w:val="-6"/>
        </w:rPr>
        <w:t xml:space="preserve"> </w:t>
      </w:r>
      <w:r w:rsidRPr="00F1744E">
        <w:rPr>
          <w:rFonts w:ascii="Arial" w:hAnsi="Arial" w:cs="Arial"/>
        </w:rPr>
        <w:t>ser</w:t>
      </w:r>
      <w:r w:rsidRPr="00F1744E">
        <w:rPr>
          <w:rFonts w:ascii="Arial" w:hAnsi="Arial" w:cs="Arial"/>
          <w:spacing w:val="-8"/>
        </w:rPr>
        <w:t xml:space="preserve"> </w:t>
      </w:r>
      <w:r w:rsidRPr="00F1744E">
        <w:rPr>
          <w:rFonts w:ascii="Arial" w:hAnsi="Arial" w:cs="Arial"/>
        </w:rPr>
        <w:t>colhida</w:t>
      </w:r>
      <w:r w:rsidRPr="00F1744E">
        <w:rPr>
          <w:rFonts w:ascii="Arial" w:hAnsi="Arial" w:cs="Arial"/>
          <w:spacing w:val="-7"/>
        </w:rPr>
        <w:t xml:space="preserve"> </w:t>
      </w:r>
      <w:r w:rsidRPr="00F1744E">
        <w:rPr>
          <w:rFonts w:ascii="Arial" w:hAnsi="Arial" w:cs="Arial"/>
        </w:rPr>
        <w:t>a</w:t>
      </w:r>
      <w:r w:rsidRPr="00F1744E">
        <w:rPr>
          <w:rFonts w:ascii="Arial" w:hAnsi="Arial" w:cs="Arial"/>
          <w:spacing w:val="-9"/>
        </w:rPr>
        <w:t xml:space="preserve"> </w:t>
      </w:r>
      <w:r w:rsidRPr="00F1744E">
        <w:rPr>
          <w:rFonts w:ascii="Arial" w:hAnsi="Arial" w:cs="Arial"/>
        </w:rPr>
        <w:t>manifestação</w:t>
      </w:r>
      <w:r w:rsidRPr="00F1744E">
        <w:rPr>
          <w:rFonts w:ascii="Arial" w:hAnsi="Arial" w:cs="Arial"/>
          <w:spacing w:val="-9"/>
        </w:rPr>
        <w:t xml:space="preserve"> </w:t>
      </w:r>
      <w:r w:rsidRPr="00F1744E">
        <w:rPr>
          <w:rFonts w:ascii="Arial" w:hAnsi="Arial" w:cs="Arial"/>
        </w:rPr>
        <w:t>escrita</w:t>
      </w:r>
      <w:r w:rsidRPr="00F1744E">
        <w:rPr>
          <w:rFonts w:ascii="Arial" w:hAnsi="Arial" w:cs="Arial"/>
          <w:spacing w:val="-9"/>
        </w:rPr>
        <w:t xml:space="preserve"> </w:t>
      </w:r>
      <w:r w:rsidRPr="00F1744E">
        <w:rPr>
          <w:rFonts w:ascii="Arial" w:hAnsi="Arial" w:cs="Arial"/>
        </w:rPr>
        <w:t>do</w:t>
      </w:r>
      <w:r w:rsidRPr="00F1744E">
        <w:rPr>
          <w:rFonts w:ascii="Arial" w:hAnsi="Arial" w:cs="Arial"/>
          <w:spacing w:val="-9"/>
        </w:rPr>
        <w:t xml:space="preserve"> </w:t>
      </w:r>
      <w:r w:rsidRPr="00F1744E">
        <w:rPr>
          <w:rFonts w:ascii="Arial" w:hAnsi="Arial" w:cs="Arial"/>
        </w:rPr>
        <w:t>setor</w:t>
      </w:r>
      <w:r w:rsidRPr="00F1744E">
        <w:rPr>
          <w:rFonts w:ascii="Arial" w:hAnsi="Arial" w:cs="Arial"/>
          <w:spacing w:val="-8"/>
        </w:rPr>
        <w:t xml:space="preserve"> </w:t>
      </w:r>
      <w:r w:rsidRPr="00F1744E">
        <w:rPr>
          <w:rFonts w:ascii="Arial" w:hAnsi="Arial" w:cs="Arial"/>
        </w:rPr>
        <w:t>requisitante</w:t>
      </w:r>
      <w:r w:rsidRPr="00F1744E">
        <w:rPr>
          <w:rFonts w:ascii="Arial" w:hAnsi="Arial" w:cs="Arial"/>
          <w:spacing w:val="-9"/>
        </w:rPr>
        <w:t xml:space="preserve"> </w:t>
      </w:r>
      <w:r w:rsidRPr="00F1744E">
        <w:rPr>
          <w:rFonts w:ascii="Arial" w:hAnsi="Arial" w:cs="Arial"/>
        </w:rPr>
        <w:t>do</w:t>
      </w:r>
      <w:r w:rsidRPr="00F1744E">
        <w:rPr>
          <w:rFonts w:ascii="Arial" w:hAnsi="Arial" w:cs="Arial"/>
          <w:spacing w:val="-9"/>
        </w:rPr>
        <w:t xml:space="preserve"> </w:t>
      </w:r>
      <w:r w:rsidRPr="00F1744E">
        <w:rPr>
          <w:rFonts w:ascii="Arial" w:hAnsi="Arial" w:cs="Arial"/>
        </w:rPr>
        <w:t>serviço</w:t>
      </w:r>
      <w:r w:rsidRPr="00F1744E">
        <w:rPr>
          <w:rFonts w:ascii="Arial" w:hAnsi="Arial" w:cs="Arial"/>
          <w:spacing w:val="-9"/>
        </w:rPr>
        <w:t xml:space="preserve"> </w:t>
      </w:r>
      <w:r w:rsidRPr="00F1744E">
        <w:rPr>
          <w:rFonts w:ascii="Arial" w:hAnsi="Arial" w:cs="Arial"/>
        </w:rPr>
        <w:t>ou</w:t>
      </w:r>
      <w:r w:rsidRPr="00F1744E">
        <w:rPr>
          <w:rFonts w:ascii="Arial" w:hAnsi="Arial" w:cs="Arial"/>
          <w:spacing w:val="-9"/>
        </w:rPr>
        <w:t xml:space="preserve"> </w:t>
      </w:r>
      <w:r w:rsidRPr="00F1744E">
        <w:rPr>
          <w:rFonts w:ascii="Arial" w:hAnsi="Arial" w:cs="Arial"/>
        </w:rPr>
        <w:t>da</w:t>
      </w:r>
      <w:r w:rsidRPr="00F1744E">
        <w:rPr>
          <w:rFonts w:ascii="Arial" w:hAnsi="Arial" w:cs="Arial"/>
          <w:spacing w:val="-7"/>
        </w:rPr>
        <w:t xml:space="preserve"> </w:t>
      </w:r>
      <w:r w:rsidRPr="00F1744E">
        <w:rPr>
          <w:rFonts w:ascii="Arial" w:hAnsi="Arial" w:cs="Arial"/>
        </w:rPr>
        <w:t>área</w:t>
      </w:r>
      <w:r w:rsidRPr="00F1744E">
        <w:rPr>
          <w:rFonts w:ascii="Arial" w:hAnsi="Arial" w:cs="Arial"/>
          <w:spacing w:val="-9"/>
        </w:rPr>
        <w:t xml:space="preserve"> </w:t>
      </w:r>
      <w:r w:rsidRPr="00F1744E">
        <w:rPr>
          <w:rFonts w:ascii="Arial" w:hAnsi="Arial" w:cs="Arial"/>
        </w:rPr>
        <w:t>especializada</w:t>
      </w:r>
      <w:r w:rsidRPr="00F1744E">
        <w:rPr>
          <w:rFonts w:ascii="Arial" w:hAnsi="Arial" w:cs="Arial"/>
          <w:spacing w:val="-6"/>
        </w:rPr>
        <w:t xml:space="preserve"> </w:t>
      </w:r>
      <w:r w:rsidRPr="00F1744E">
        <w:rPr>
          <w:rFonts w:ascii="Arial" w:hAnsi="Arial" w:cs="Arial"/>
        </w:rPr>
        <w:t xml:space="preserve">no </w:t>
      </w:r>
      <w:r w:rsidRPr="00F1744E">
        <w:rPr>
          <w:rFonts w:ascii="Arial" w:hAnsi="Arial" w:cs="Arial"/>
          <w:spacing w:val="-2"/>
        </w:rPr>
        <w:t>objeto.</w:t>
      </w:r>
    </w:p>
    <w:p w14:paraId="7F0239F5" w14:textId="77777777" w:rsidR="00223597" w:rsidRPr="00F1744E" w:rsidRDefault="00223597" w:rsidP="00961B41">
      <w:pPr>
        <w:pStyle w:val="PargrafodaLista"/>
        <w:numPr>
          <w:ilvl w:val="1"/>
          <w:numId w:val="5"/>
        </w:numPr>
        <w:tabs>
          <w:tab w:val="left" w:pos="1133"/>
        </w:tabs>
        <w:ind w:right="143" w:firstLine="0"/>
        <w:rPr>
          <w:rFonts w:ascii="Arial" w:hAnsi="Arial" w:cs="Arial"/>
          <w:b/>
        </w:rPr>
      </w:pPr>
      <w:r w:rsidRPr="00F1744E">
        <w:rPr>
          <w:rFonts w:ascii="Arial" w:hAnsi="Arial" w:cs="Arial"/>
        </w:rPr>
        <w:t>Se a proposta ou lance vencedor for desclassificado, será examinada a proposta ou lance subsequente, e, assim sucessivamente, na ordem de classificação.</w:t>
      </w:r>
    </w:p>
    <w:p w14:paraId="13766E88" w14:textId="77777777" w:rsidR="00223597" w:rsidRPr="00F1744E" w:rsidRDefault="00223597" w:rsidP="00961B41">
      <w:pPr>
        <w:pStyle w:val="PargrafodaLista"/>
        <w:numPr>
          <w:ilvl w:val="1"/>
          <w:numId w:val="5"/>
        </w:numPr>
        <w:tabs>
          <w:tab w:val="left" w:pos="1134"/>
        </w:tabs>
        <w:spacing w:before="39"/>
        <w:ind w:left="1134" w:hanging="991"/>
        <w:rPr>
          <w:rFonts w:ascii="Arial" w:hAnsi="Arial" w:cs="Arial"/>
          <w:b/>
        </w:rPr>
      </w:pPr>
      <w:r w:rsidRPr="00F1744E">
        <w:rPr>
          <w:rFonts w:ascii="Arial" w:hAnsi="Arial" w:cs="Arial"/>
        </w:rPr>
        <w:t>Havendo</w:t>
      </w:r>
      <w:r w:rsidRPr="00F1744E">
        <w:rPr>
          <w:rFonts w:ascii="Arial" w:hAnsi="Arial" w:cs="Arial"/>
          <w:spacing w:val="28"/>
        </w:rPr>
        <w:t xml:space="preserve"> </w:t>
      </w:r>
      <w:r w:rsidRPr="00F1744E">
        <w:rPr>
          <w:rFonts w:ascii="Arial" w:hAnsi="Arial" w:cs="Arial"/>
        </w:rPr>
        <w:t>necessidade,</w:t>
      </w:r>
      <w:r w:rsidRPr="00F1744E">
        <w:rPr>
          <w:rFonts w:ascii="Arial" w:hAnsi="Arial" w:cs="Arial"/>
          <w:spacing w:val="25"/>
        </w:rPr>
        <w:t xml:space="preserve"> </w:t>
      </w:r>
      <w:r w:rsidRPr="00F1744E">
        <w:rPr>
          <w:rFonts w:ascii="Arial" w:hAnsi="Arial" w:cs="Arial"/>
        </w:rPr>
        <w:t>a</w:t>
      </w:r>
      <w:r w:rsidRPr="00F1744E">
        <w:rPr>
          <w:rFonts w:ascii="Arial" w:hAnsi="Arial" w:cs="Arial"/>
          <w:spacing w:val="29"/>
        </w:rPr>
        <w:t xml:space="preserve"> </w:t>
      </w:r>
      <w:r w:rsidRPr="00F1744E">
        <w:rPr>
          <w:rFonts w:ascii="Arial" w:hAnsi="Arial" w:cs="Arial"/>
        </w:rPr>
        <w:t>sessão</w:t>
      </w:r>
      <w:r w:rsidRPr="00F1744E">
        <w:rPr>
          <w:rFonts w:ascii="Arial" w:hAnsi="Arial" w:cs="Arial"/>
          <w:spacing w:val="26"/>
        </w:rPr>
        <w:t xml:space="preserve"> </w:t>
      </w:r>
      <w:r w:rsidRPr="00F1744E">
        <w:rPr>
          <w:rFonts w:ascii="Arial" w:hAnsi="Arial" w:cs="Arial"/>
        </w:rPr>
        <w:t>será</w:t>
      </w:r>
      <w:r w:rsidRPr="00F1744E">
        <w:rPr>
          <w:rFonts w:ascii="Arial" w:hAnsi="Arial" w:cs="Arial"/>
          <w:spacing w:val="27"/>
        </w:rPr>
        <w:t xml:space="preserve"> </w:t>
      </w:r>
      <w:r w:rsidRPr="00F1744E">
        <w:rPr>
          <w:rFonts w:ascii="Arial" w:hAnsi="Arial" w:cs="Arial"/>
        </w:rPr>
        <w:t>suspensa,</w:t>
      </w:r>
      <w:r w:rsidRPr="00F1744E">
        <w:rPr>
          <w:rFonts w:ascii="Arial" w:hAnsi="Arial" w:cs="Arial"/>
          <w:spacing w:val="30"/>
        </w:rPr>
        <w:t xml:space="preserve"> </w:t>
      </w:r>
      <w:r w:rsidRPr="00F1744E">
        <w:rPr>
          <w:rFonts w:ascii="Arial" w:hAnsi="Arial" w:cs="Arial"/>
        </w:rPr>
        <w:t>informando-se</w:t>
      </w:r>
      <w:r w:rsidRPr="00F1744E">
        <w:rPr>
          <w:rFonts w:ascii="Arial" w:hAnsi="Arial" w:cs="Arial"/>
          <w:spacing w:val="29"/>
        </w:rPr>
        <w:t xml:space="preserve"> </w:t>
      </w:r>
      <w:r w:rsidRPr="00F1744E">
        <w:rPr>
          <w:rFonts w:ascii="Arial" w:hAnsi="Arial" w:cs="Arial"/>
        </w:rPr>
        <w:t>no</w:t>
      </w:r>
      <w:r w:rsidRPr="00F1744E">
        <w:rPr>
          <w:rFonts w:ascii="Arial" w:hAnsi="Arial" w:cs="Arial"/>
          <w:spacing w:val="26"/>
        </w:rPr>
        <w:t xml:space="preserve"> </w:t>
      </w:r>
      <w:r w:rsidRPr="00F1744E">
        <w:rPr>
          <w:rFonts w:ascii="Arial" w:hAnsi="Arial" w:cs="Arial"/>
        </w:rPr>
        <w:t>“chat”</w:t>
      </w:r>
      <w:r w:rsidRPr="00F1744E">
        <w:rPr>
          <w:rFonts w:ascii="Arial" w:hAnsi="Arial" w:cs="Arial"/>
          <w:spacing w:val="30"/>
        </w:rPr>
        <w:t xml:space="preserve"> </w:t>
      </w:r>
      <w:r w:rsidRPr="00F1744E">
        <w:rPr>
          <w:rFonts w:ascii="Arial" w:hAnsi="Arial" w:cs="Arial"/>
        </w:rPr>
        <w:t>a</w:t>
      </w:r>
      <w:r w:rsidRPr="00F1744E">
        <w:rPr>
          <w:rFonts w:ascii="Arial" w:hAnsi="Arial" w:cs="Arial"/>
          <w:spacing w:val="26"/>
        </w:rPr>
        <w:t xml:space="preserve"> </w:t>
      </w:r>
      <w:r w:rsidRPr="00F1744E">
        <w:rPr>
          <w:rFonts w:ascii="Arial" w:hAnsi="Arial" w:cs="Arial"/>
        </w:rPr>
        <w:t>nova</w:t>
      </w:r>
      <w:r w:rsidRPr="00F1744E">
        <w:rPr>
          <w:rFonts w:ascii="Arial" w:hAnsi="Arial" w:cs="Arial"/>
          <w:spacing w:val="29"/>
        </w:rPr>
        <w:t xml:space="preserve"> </w:t>
      </w:r>
      <w:r w:rsidRPr="00F1744E">
        <w:rPr>
          <w:rFonts w:ascii="Arial" w:hAnsi="Arial" w:cs="Arial"/>
        </w:rPr>
        <w:t>data</w:t>
      </w:r>
      <w:r w:rsidRPr="00F1744E">
        <w:rPr>
          <w:rFonts w:ascii="Arial" w:hAnsi="Arial" w:cs="Arial"/>
          <w:spacing w:val="29"/>
        </w:rPr>
        <w:t xml:space="preserve"> </w:t>
      </w:r>
      <w:r w:rsidRPr="00F1744E">
        <w:rPr>
          <w:rFonts w:ascii="Arial" w:hAnsi="Arial" w:cs="Arial"/>
          <w:spacing w:val="-10"/>
        </w:rPr>
        <w:t>e</w:t>
      </w:r>
    </w:p>
    <w:p w14:paraId="417B1B11" w14:textId="77777777" w:rsidR="00223597" w:rsidRPr="00F1744E" w:rsidRDefault="00223597" w:rsidP="00961B41">
      <w:pPr>
        <w:pStyle w:val="Corpodetexto"/>
        <w:spacing w:before="40"/>
        <w:jc w:val="left"/>
        <w:rPr>
          <w:rFonts w:ascii="Arial" w:hAnsi="Arial" w:cs="Arial"/>
        </w:rPr>
      </w:pPr>
      <w:r w:rsidRPr="00F1744E">
        <w:rPr>
          <w:rFonts w:ascii="Arial" w:hAnsi="Arial" w:cs="Arial"/>
        </w:rPr>
        <w:t>horário</w:t>
      </w:r>
      <w:r w:rsidRPr="00F1744E">
        <w:rPr>
          <w:rFonts w:ascii="Arial" w:hAnsi="Arial" w:cs="Arial"/>
          <w:spacing w:val="-4"/>
        </w:rPr>
        <w:t xml:space="preserve"> </w:t>
      </w:r>
      <w:r w:rsidRPr="00F1744E">
        <w:rPr>
          <w:rFonts w:ascii="Arial" w:hAnsi="Arial" w:cs="Arial"/>
        </w:rPr>
        <w:t>para</w:t>
      </w:r>
      <w:r w:rsidRPr="00F1744E">
        <w:rPr>
          <w:rFonts w:ascii="Arial" w:hAnsi="Arial" w:cs="Arial"/>
          <w:spacing w:val="-3"/>
        </w:rPr>
        <w:t xml:space="preserve"> </w:t>
      </w:r>
      <w:r w:rsidRPr="00F1744E">
        <w:rPr>
          <w:rFonts w:ascii="Arial" w:hAnsi="Arial" w:cs="Arial"/>
        </w:rPr>
        <w:t>a</w:t>
      </w:r>
      <w:r w:rsidRPr="00F1744E">
        <w:rPr>
          <w:rFonts w:ascii="Arial" w:hAnsi="Arial" w:cs="Arial"/>
          <w:spacing w:val="-5"/>
        </w:rPr>
        <w:t xml:space="preserve"> </w:t>
      </w:r>
      <w:r w:rsidRPr="00F1744E">
        <w:rPr>
          <w:rFonts w:ascii="Arial" w:hAnsi="Arial" w:cs="Arial"/>
        </w:rPr>
        <w:t>sua</w:t>
      </w:r>
      <w:r w:rsidRPr="00F1744E">
        <w:rPr>
          <w:rFonts w:ascii="Arial" w:hAnsi="Arial" w:cs="Arial"/>
          <w:spacing w:val="-4"/>
        </w:rPr>
        <w:t xml:space="preserve"> </w:t>
      </w:r>
      <w:r w:rsidRPr="00F1744E">
        <w:rPr>
          <w:rFonts w:ascii="Arial" w:hAnsi="Arial" w:cs="Arial"/>
          <w:spacing w:val="-2"/>
        </w:rPr>
        <w:t>continuidade.</w:t>
      </w:r>
    </w:p>
    <w:p w14:paraId="2ACA35D7" w14:textId="77777777" w:rsidR="00223597" w:rsidRPr="00F1744E" w:rsidRDefault="00223597" w:rsidP="00961B41">
      <w:pPr>
        <w:pStyle w:val="PargrafodaLista"/>
        <w:numPr>
          <w:ilvl w:val="1"/>
          <w:numId w:val="5"/>
        </w:numPr>
        <w:tabs>
          <w:tab w:val="left" w:pos="1134"/>
        </w:tabs>
        <w:spacing w:before="37"/>
        <w:ind w:right="142" w:firstLine="0"/>
        <w:rPr>
          <w:rFonts w:ascii="Arial" w:hAnsi="Arial" w:cs="Arial"/>
          <w:b/>
        </w:rPr>
      </w:pPr>
      <w:r w:rsidRPr="00F1744E">
        <w:rPr>
          <w:rFonts w:ascii="Arial" w:hAnsi="Arial" w:cs="Arial"/>
        </w:rPr>
        <w:t>Encerrada</w:t>
      </w:r>
      <w:r w:rsidRPr="00F1744E">
        <w:rPr>
          <w:rFonts w:ascii="Arial" w:hAnsi="Arial" w:cs="Arial"/>
          <w:spacing w:val="40"/>
        </w:rPr>
        <w:t xml:space="preserve"> </w:t>
      </w:r>
      <w:r w:rsidRPr="00F1744E">
        <w:rPr>
          <w:rFonts w:ascii="Arial" w:hAnsi="Arial" w:cs="Arial"/>
        </w:rPr>
        <w:t>a</w:t>
      </w:r>
      <w:r w:rsidRPr="00F1744E">
        <w:rPr>
          <w:rFonts w:ascii="Arial" w:hAnsi="Arial" w:cs="Arial"/>
          <w:spacing w:val="40"/>
        </w:rPr>
        <w:t xml:space="preserve"> </w:t>
      </w:r>
      <w:r w:rsidRPr="00F1744E">
        <w:rPr>
          <w:rFonts w:ascii="Arial" w:hAnsi="Arial" w:cs="Arial"/>
        </w:rPr>
        <w:t>análise</w:t>
      </w:r>
      <w:r w:rsidRPr="00F1744E">
        <w:rPr>
          <w:rFonts w:ascii="Arial" w:hAnsi="Arial" w:cs="Arial"/>
          <w:spacing w:val="40"/>
        </w:rPr>
        <w:t xml:space="preserve"> </w:t>
      </w:r>
      <w:r w:rsidRPr="00F1744E">
        <w:rPr>
          <w:rFonts w:ascii="Arial" w:hAnsi="Arial" w:cs="Arial"/>
        </w:rPr>
        <w:t>quanto</w:t>
      </w:r>
      <w:r w:rsidRPr="00F1744E">
        <w:rPr>
          <w:rFonts w:ascii="Arial" w:hAnsi="Arial" w:cs="Arial"/>
          <w:spacing w:val="40"/>
        </w:rPr>
        <w:t xml:space="preserve"> </w:t>
      </w:r>
      <w:r w:rsidRPr="00F1744E">
        <w:rPr>
          <w:rFonts w:ascii="Arial" w:hAnsi="Arial" w:cs="Arial"/>
        </w:rPr>
        <w:t>à</w:t>
      </w:r>
      <w:r w:rsidRPr="00F1744E">
        <w:rPr>
          <w:rFonts w:ascii="Arial" w:hAnsi="Arial" w:cs="Arial"/>
          <w:spacing w:val="40"/>
        </w:rPr>
        <w:t xml:space="preserve"> </w:t>
      </w:r>
      <w:r w:rsidRPr="00F1744E">
        <w:rPr>
          <w:rFonts w:ascii="Arial" w:hAnsi="Arial" w:cs="Arial"/>
        </w:rPr>
        <w:t>aceitação</w:t>
      </w:r>
      <w:r w:rsidRPr="00F1744E">
        <w:rPr>
          <w:rFonts w:ascii="Arial" w:hAnsi="Arial" w:cs="Arial"/>
          <w:spacing w:val="40"/>
        </w:rPr>
        <w:t xml:space="preserve"> </w:t>
      </w:r>
      <w:r w:rsidRPr="00F1744E">
        <w:rPr>
          <w:rFonts w:ascii="Arial" w:hAnsi="Arial" w:cs="Arial"/>
        </w:rPr>
        <w:t>da</w:t>
      </w:r>
      <w:r w:rsidRPr="00F1744E">
        <w:rPr>
          <w:rFonts w:ascii="Arial" w:hAnsi="Arial" w:cs="Arial"/>
          <w:spacing w:val="40"/>
        </w:rPr>
        <w:t xml:space="preserve"> </w:t>
      </w:r>
      <w:r w:rsidRPr="00F1744E">
        <w:rPr>
          <w:rFonts w:ascii="Arial" w:hAnsi="Arial" w:cs="Arial"/>
        </w:rPr>
        <w:t>proposta,</w:t>
      </w:r>
      <w:r w:rsidRPr="00F1744E">
        <w:rPr>
          <w:rFonts w:ascii="Arial" w:hAnsi="Arial" w:cs="Arial"/>
          <w:spacing w:val="40"/>
        </w:rPr>
        <w:t xml:space="preserve"> </w:t>
      </w:r>
      <w:r w:rsidRPr="00F1744E">
        <w:rPr>
          <w:rFonts w:ascii="Arial" w:hAnsi="Arial" w:cs="Arial"/>
        </w:rPr>
        <w:t>se</w:t>
      </w:r>
      <w:r w:rsidRPr="00F1744E">
        <w:rPr>
          <w:rFonts w:ascii="Arial" w:hAnsi="Arial" w:cs="Arial"/>
          <w:spacing w:val="40"/>
        </w:rPr>
        <w:t xml:space="preserve"> </w:t>
      </w:r>
      <w:r w:rsidRPr="00F1744E">
        <w:rPr>
          <w:rFonts w:ascii="Arial" w:hAnsi="Arial" w:cs="Arial"/>
        </w:rPr>
        <w:t>iniciará</w:t>
      </w:r>
      <w:r w:rsidRPr="00F1744E">
        <w:rPr>
          <w:rFonts w:ascii="Arial" w:hAnsi="Arial" w:cs="Arial"/>
          <w:spacing w:val="40"/>
        </w:rPr>
        <w:t xml:space="preserve"> </w:t>
      </w:r>
      <w:r w:rsidRPr="00F1744E">
        <w:rPr>
          <w:rFonts w:ascii="Arial" w:hAnsi="Arial" w:cs="Arial"/>
        </w:rPr>
        <w:t>a</w:t>
      </w:r>
      <w:r w:rsidRPr="00F1744E">
        <w:rPr>
          <w:rFonts w:ascii="Arial" w:hAnsi="Arial" w:cs="Arial"/>
          <w:spacing w:val="39"/>
        </w:rPr>
        <w:t xml:space="preserve"> </w:t>
      </w:r>
      <w:r w:rsidRPr="00F1744E">
        <w:rPr>
          <w:rFonts w:ascii="Arial" w:hAnsi="Arial" w:cs="Arial"/>
        </w:rPr>
        <w:t>fase</w:t>
      </w:r>
      <w:r w:rsidRPr="00F1744E">
        <w:rPr>
          <w:rFonts w:ascii="Arial" w:hAnsi="Arial" w:cs="Arial"/>
          <w:spacing w:val="40"/>
        </w:rPr>
        <w:t xml:space="preserve"> </w:t>
      </w:r>
      <w:r w:rsidRPr="00F1744E">
        <w:rPr>
          <w:rFonts w:ascii="Arial" w:hAnsi="Arial" w:cs="Arial"/>
        </w:rPr>
        <w:t>de</w:t>
      </w:r>
      <w:r w:rsidRPr="00F1744E">
        <w:rPr>
          <w:rFonts w:ascii="Arial" w:hAnsi="Arial" w:cs="Arial"/>
          <w:spacing w:val="40"/>
        </w:rPr>
        <w:t xml:space="preserve"> </w:t>
      </w:r>
      <w:r w:rsidRPr="00F1744E">
        <w:rPr>
          <w:rFonts w:ascii="Arial" w:hAnsi="Arial" w:cs="Arial"/>
        </w:rPr>
        <w:t>habilitação, observado o disposto neste Aviso/Edital de Contratação Direta.</w:t>
      </w:r>
    </w:p>
    <w:p w14:paraId="6A6FD7CB" w14:textId="77777777" w:rsidR="00223597" w:rsidRPr="00F1744E" w:rsidRDefault="00223597" w:rsidP="00961B41">
      <w:pPr>
        <w:pStyle w:val="Corpodetexto"/>
        <w:spacing w:before="35"/>
        <w:ind w:left="0"/>
        <w:jc w:val="left"/>
        <w:rPr>
          <w:rFonts w:ascii="Arial" w:hAnsi="Arial" w:cs="Arial"/>
        </w:rPr>
      </w:pPr>
    </w:p>
    <w:p w14:paraId="5FB66B4C" w14:textId="77777777" w:rsidR="00223597" w:rsidRPr="00F1744E" w:rsidRDefault="00223597" w:rsidP="00CE2E97">
      <w:pPr>
        <w:spacing w:before="2"/>
        <w:ind w:left="142"/>
        <w:rPr>
          <w:rFonts w:ascii="Arial" w:hAnsi="Arial"/>
          <w:b/>
          <w:color w:val="000000"/>
        </w:rPr>
      </w:pPr>
      <w:r w:rsidRPr="00F1744E">
        <w:rPr>
          <w:rFonts w:ascii="Arial" w:hAnsi="Arial"/>
          <w:b/>
          <w:color w:val="000000"/>
        </w:rPr>
        <w:t>9.</w:t>
      </w:r>
      <w:r w:rsidRPr="00F1744E">
        <w:rPr>
          <w:rFonts w:ascii="Arial" w:hAnsi="Arial"/>
          <w:b/>
          <w:color w:val="000000"/>
          <w:spacing w:val="25"/>
        </w:rPr>
        <w:t xml:space="preserve">  </w:t>
      </w:r>
      <w:r w:rsidRPr="00F1744E">
        <w:rPr>
          <w:rFonts w:ascii="Arial" w:hAnsi="Arial"/>
          <w:b/>
          <w:color w:val="000000"/>
        </w:rPr>
        <w:t>DA</w:t>
      </w:r>
      <w:r w:rsidRPr="00F1744E">
        <w:rPr>
          <w:rFonts w:ascii="Arial" w:hAnsi="Arial"/>
          <w:b/>
          <w:color w:val="000000"/>
          <w:spacing w:val="1"/>
        </w:rPr>
        <w:t xml:space="preserve"> </w:t>
      </w:r>
      <w:r w:rsidRPr="00F1744E">
        <w:rPr>
          <w:rFonts w:ascii="Arial" w:hAnsi="Arial"/>
          <w:b/>
          <w:color w:val="000000"/>
          <w:spacing w:val="-2"/>
        </w:rPr>
        <w:t>HABILITAÇÃO</w:t>
      </w:r>
    </w:p>
    <w:p w14:paraId="58285C79" w14:textId="59129A30" w:rsidR="003D103F" w:rsidRPr="00F1744E" w:rsidRDefault="008313A7" w:rsidP="00961B41">
      <w:pPr>
        <w:pStyle w:val="PargrafodaLista"/>
        <w:numPr>
          <w:ilvl w:val="1"/>
          <w:numId w:val="4"/>
        </w:numPr>
        <w:tabs>
          <w:tab w:val="left" w:pos="1133"/>
        </w:tabs>
        <w:spacing w:before="5"/>
        <w:ind w:right="134" w:firstLine="0"/>
        <w:rPr>
          <w:rFonts w:ascii="Arial" w:hAnsi="Arial" w:cs="Arial"/>
        </w:rPr>
      </w:pPr>
      <w:r w:rsidRPr="00F1744E">
        <w:rPr>
          <w:rFonts w:ascii="Arial" w:hAnsi="Arial" w:cs="Arial"/>
        </w:rPr>
        <w:t>Os documentos a serem exigidos para fins de habilitação serão solicitados do fornecedor mais bem classificado da fase de lances.</w:t>
      </w:r>
    </w:p>
    <w:p w14:paraId="700156BC" w14:textId="73AA55AB" w:rsidR="00F119FD" w:rsidRPr="00F1744E" w:rsidRDefault="00F119FD">
      <w:pPr>
        <w:pStyle w:val="PargrafodaLista"/>
        <w:numPr>
          <w:ilvl w:val="1"/>
          <w:numId w:val="12"/>
        </w:numPr>
        <w:tabs>
          <w:tab w:val="left" w:pos="1130"/>
        </w:tabs>
        <w:spacing w:before="1"/>
        <w:ind w:left="143" w:right="134" w:firstLine="0"/>
        <w:rPr>
          <w:rFonts w:ascii="Arial" w:hAnsi="Arial" w:cs="Arial"/>
        </w:rPr>
      </w:pPr>
      <w:r w:rsidRPr="00F1744E">
        <w:rPr>
          <w:rFonts w:ascii="Arial" w:hAnsi="Arial" w:cs="Arial"/>
        </w:rPr>
        <w:t xml:space="preserve">Ao final da disputa o Agente de Contratações fará a consulta no SICAF dos documentos do licitante vencedor, para fins de habilitação, podendo o servidor também consultar nos sites oficiais do governo. A documentação que não for encontrada, será solicitada à proponente vencedora para que </w:t>
      </w:r>
      <w:r w:rsidR="004D7B15" w:rsidRPr="00F1744E">
        <w:rPr>
          <w:rFonts w:ascii="Arial" w:hAnsi="Arial" w:cs="Arial"/>
        </w:rPr>
        <w:t>a</w:t>
      </w:r>
      <w:r w:rsidRPr="00F1744E">
        <w:rPr>
          <w:rFonts w:ascii="Arial" w:hAnsi="Arial" w:cs="Arial"/>
        </w:rPr>
        <w:t xml:space="preserve"> mesm</w:t>
      </w:r>
      <w:r w:rsidR="004D7B15" w:rsidRPr="00F1744E">
        <w:rPr>
          <w:rFonts w:ascii="Arial" w:hAnsi="Arial" w:cs="Arial"/>
        </w:rPr>
        <w:t>a</w:t>
      </w:r>
      <w:r w:rsidRPr="00F1744E">
        <w:rPr>
          <w:rFonts w:ascii="Arial" w:hAnsi="Arial" w:cs="Arial"/>
        </w:rPr>
        <w:t xml:space="preserve"> as insira no ambiente virtual do Compras.gov.br no prazo estipulado neste edital.</w:t>
      </w:r>
    </w:p>
    <w:p w14:paraId="7E694E2C" w14:textId="528B6182" w:rsidR="00F119FD" w:rsidRPr="00F1744E" w:rsidRDefault="00F119FD">
      <w:pPr>
        <w:pStyle w:val="PargrafodaLista"/>
        <w:numPr>
          <w:ilvl w:val="1"/>
          <w:numId w:val="12"/>
        </w:numPr>
        <w:spacing w:before="1"/>
        <w:ind w:left="143" w:right="134" w:firstLine="0"/>
        <w:rPr>
          <w:rFonts w:ascii="Arial" w:hAnsi="Arial" w:cs="Arial"/>
        </w:rPr>
      </w:pPr>
      <w:r w:rsidRPr="00F1744E">
        <w:rPr>
          <w:rFonts w:ascii="Arial" w:hAnsi="Arial" w:cs="Arial"/>
        </w:rPr>
        <w:t>– Os documentos deverão ser anexados no campo específico da plataforma, organizados de forma a facilitar a verificação.</w:t>
      </w:r>
    </w:p>
    <w:p w14:paraId="28E8F322" w14:textId="77777777" w:rsidR="00F119FD" w:rsidRPr="00F1744E" w:rsidRDefault="00F119FD">
      <w:pPr>
        <w:pStyle w:val="PargrafodaLista"/>
        <w:numPr>
          <w:ilvl w:val="1"/>
          <w:numId w:val="12"/>
        </w:numPr>
        <w:spacing w:before="1"/>
        <w:ind w:left="143" w:right="134" w:firstLine="0"/>
        <w:rPr>
          <w:rFonts w:ascii="Arial" w:hAnsi="Arial" w:cs="Arial"/>
        </w:rPr>
      </w:pPr>
      <w:r w:rsidRPr="00F1744E">
        <w:rPr>
          <w:rFonts w:ascii="Arial" w:hAnsi="Arial" w:cs="Arial"/>
        </w:rPr>
        <w:t xml:space="preserve">Para fins de </w:t>
      </w:r>
      <w:r w:rsidRPr="00F1744E">
        <w:rPr>
          <w:rFonts w:ascii="Arial" w:hAnsi="Arial" w:cs="Arial"/>
          <w:b/>
          <w:bCs/>
        </w:rPr>
        <w:t>habilitação jurídica</w:t>
      </w:r>
      <w:r w:rsidRPr="00F1744E">
        <w:rPr>
          <w:rFonts w:ascii="Arial" w:hAnsi="Arial" w:cs="Arial"/>
        </w:rPr>
        <w:t>, a empresa deverá apresentar:</w:t>
      </w:r>
    </w:p>
    <w:p w14:paraId="13070811" w14:textId="77777777" w:rsidR="0085243F"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t>Registro comercial, no caso de empresa individual;</w:t>
      </w:r>
    </w:p>
    <w:p w14:paraId="008B2D38" w14:textId="0A239B3C" w:rsidR="00F119FD"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t>Ato constitutivo, Estatuto ou Contrato Social e todas as alterações, no caso de empresa Ltda., ou Estatuto, no caso de sociedade por ações, acompanhado de documento de eleição de seus administradores, ou Ato Constitutivo; ou</w:t>
      </w:r>
    </w:p>
    <w:p w14:paraId="765279CF" w14:textId="69F70D39" w:rsidR="00F119FD"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t>Inscrição do ato constitutivo, no caso de sociedades civis, acompanhada de ato formal de designação de diretoria em exercício; ou</w:t>
      </w:r>
    </w:p>
    <w:p w14:paraId="34D72E63" w14:textId="77777777" w:rsidR="0054607B"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lastRenderedPageBreak/>
        <w:t>Decreto de autorização, em se tratando de empresa ou sociedade estrangeira em funcionamento no País.</w:t>
      </w:r>
    </w:p>
    <w:p w14:paraId="34E71185" w14:textId="7A0AD35E" w:rsidR="0054607B"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t xml:space="preserve">Procuração do representante do licitante </w:t>
      </w:r>
      <w:r w:rsidR="00E77261" w:rsidRPr="00F1744E">
        <w:rPr>
          <w:rFonts w:ascii="Arial" w:hAnsi="Arial" w:cs="Arial"/>
        </w:rPr>
        <w:t>na dispensa</w:t>
      </w:r>
      <w:r w:rsidRPr="00F1744E">
        <w:rPr>
          <w:rFonts w:ascii="Arial" w:hAnsi="Arial" w:cs="Arial"/>
        </w:rPr>
        <w:t>, se for o caso.</w:t>
      </w:r>
    </w:p>
    <w:p w14:paraId="7083C41D" w14:textId="5979E8DB" w:rsidR="00F119FD" w:rsidRPr="00F1744E" w:rsidRDefault="00F119FD">
      <w:pPr>
        <w:pStyle w:val="PargrafodaLista"/>
        <w:numPr>
          <w:ilvl w:val="2"/>
          <w:numId w:val="12"/>
        </w:numPr>
        <w:spacing w:before="1"/>
        <w:ind w:left="143" w:right="134" w:firstLine="0"/>
        <w:rPr>
          <w:rFonts w:ascii="Arial" w:hAnsi="Arial" w:cs="Arial"/>
        </w:rPr>
      </w:pPr>
      <w:r w:rsidRPr="00F1744E">
        <w:rPr>
          <w:rFonts w:ascii="Arial" w:hAnsi="Arial" w:cs="Arial"/>
        </w:rPr>
        <w:t>Caso a última alteração do contrato social traga consolidação do contrato social basta apresentação deste em substituição ao contrato social e todas as alterações.</w:t>
      </w:r>
    </w:p>
    <w:p w14:paraId="0A078F97" w14:textId="77777777" w:rsidR="00F119FD" w:rsidRPr="00F1744E" w:rsidRDefault="00F119FD">
      <w:pPr>
        <w:pStyle w:val="PargrafodaLista"/>
        <w:numPr>
          <w:ilvl w:val="1"/>
          <w:numId w:val="12"/>
        </w:numPr>
        <w:spacing w:before="1"/>
        <w:ind w:left="143" w:right="134" w:firstLine="0"/>
        <w:rPr>
          <w:rFonts w:ascii="Arial" w:hAnsi="Arial" w:cs="Arial"/>
          <w:b/>
          <w:i/>
        </w:rPr>
      </w:pPr>
      <w:r w:rsidRPr="00F1744E">
        <w:rPr>
          <w:rFonts w:ascii="Arial" w:hAnsi="Arial" w:cs="Arial"/>
        </w:rPr>
        <w:t xml:space="preserve">Para fins de </w:t>
      </w:r>
      <w:r w:rsidRPr="00F1744E">
        <w:rPr>
          <w:rFonts w:ascii="Arial" w:hAnsi="Arial" w:cs="Arial"/>
          <w:b/>
          <w:bCs/>
        </w:rPr>
        <w:t>habilitação fiscal, social e trabalhista:</w:t>
      </w:r>
    </w:p>
    <w:p w14:paraId="6357197A" w14:textId="77777777" w:rsidR="001C1589" w:rsidRPr="00F1744E" w:rsidRDefault="00F119FD">
      <w:pPr>
        <w:pStyle w:val="PargrafodaLista"/>
        <w:numPr>
          <w:ilvl w:val="2"/>
          <w:numId w:val="12"/>
        </w:numPr>
        <w:spacing w:before="1"/>
        <w:ind w:left="143" w:right="134" w:firstLine="0"/>
        <w:rPr>
          <w:rFonts w:ascii="Arial" w:hAnsi="Arial" w:cs="Arial"/>
          <w:b/>
        </w:rPr>
      </w:pPr>
      <w:r w:rsidRPr="00F1744E">
        <w:rPr>
          <w:rFonts w:ascii="Arial" w:hAnsi="Arial" w:cs="Arial"/>
        </w:rPr>
        <w:t>Prova de inscrição no Cadastro Nacional de Pessoas Jurídicas do Ministério da Fazenda (CNPJ);</w:t>
      </w:r>
    </w:p>
    <w:p w14:paraId="78DC3C89" w14:textId="1CE6F524" w:rsidR="001C1589" w:rsidRPr="00F1744E" w:rsidRDefault="001C1589">
      <w:pPr>
        <w:pStyle w:val="PargrafodaLista"/>
        <w:numPr>
          <w:ilvl w:val="2"/>
          <w:numId w:val="12"/>
        </w:numPr>
        <w:spacing w:before="1"/>
        <w:ind w:left="143" w:right="134" w:firstLine="0"/>
        <w:rPr>
          <w:rFonts w:ascii="Arial" w:hAnsi="Arial" w:cs="Arial"/>
          <w:b/>
        </w:rPr>
      </w:pPr>
      <w:r w:rsidRPr="00F1744E">
        <w:rPr>
          <w:rFonts w:ascii="Arial" w:hAnsi="Arial" w:cs="Arial"/>
          <w:bCs/>
        </w:rPr>
        <w:t>Inscrição municipal, conforme a natureza da atividade exercida, pertinente ao ramo de atividade e compatível com o objeto da contratação;</w:t>
      </w:r>
    </w:p>
    <w:p w14:paraId="5F5D4BF2" w14:textId="0081003C" w:rsidR="00394122" w:rsidRPr="00F1744E" w:rsidRDefault="00F119FD">
      <w:pPr>
        <w:pStyle w:val="PargrafodaLista"/>
        <w:numPr>
          <w:ilvl w:val="2"/>
          <w:numId w:val="12"/>
        </w:numPr>
        <w:spacing w:before="1"/>
        <w:ind w:left="143" w:right="134" w:firstLine="0"/>
        <w:rPr>
          <w:rFonts w:ascii="Arial" w:hAnsi="Arial" w:cs="Arial"/>
          <w:b/>
        </w:rPr>
      </w:pPr>
      <w:r w:rsidRPr="00F1744E">
        <w:rPr>
          <w:rFonts w:ascii="Arial" w:hAnsi="Arial" w:cs="Arial"/>
        </w:rPr>
        <w:t>Prova de Regularidade para com a Fazenda Federal e a relativa à Seguridade Social;</w:t>
      </w:r>
    </w:p>
    <w:p w14:paraId="1B8C88F3" w14:textId="77777777" w:rsidR="00394122" w:rsidRPr="00F1744E" w:rsidRDefault="00F119FD">
      <w:pPr>
        <w:pStyle w:val="PargrafodaLista"/>
        <w:numPr>
          <w:ilvl w:val="2"/>
          <w:numId w:val="12"/>
        </w:numPr>
        <w:spacing w:before="1"/>
        <w:ind w:left="143" w:right="134" w:firstLine="0"/>
        <w:rPr>
          <w:rFonts w:ascii="Arial" w:hAnsi="Arial" w:cs="Arial"/>
          <w:b/>
        </w:rPr>
      </w:pPr>
      <w:r w:rsidRPr="00F1744E">
        <w:rPr>
          <w:rFonts w:ascii="Arial" w:hAnsi="Arial" w:cs="Arial"/>
        </w:rPr>
        <w:t>Prova de Regularidade perante o Fundo de Garantia por Tempo de Serviço – FGTS, demonstrando situação regular no cumprimento dos encargos sociais instituídos por Lei;</w:t>
      </w:r>
    </w:p>
    <w:p w14:paraId="0DCB6729" w14:textId="77777777" w:rsidR="00611724" w:rsidRPr="00F1744E" w:rsidRDefault="00F119FD">
      <w:pPr>
        <w:pStyle w:val="PargrafodaLista"/>
        <w:numPr>
          <w:ilvl w:val="2"/>
          <w:numId w:val="12"/>
        </w:numPr>
        <w:spacing w:before="1"/>
        <w:ind w:left="143" w:right="134" w:firstLine="0"/>
        <w:rPr>
          <w:rFonts w:ascii="Arial" w:hAnsi="Arial" w:cs="Arial"/>
          <w:b/>
        </w:rPr>
      </w:pPr>
      <w:r w:rsidRPr="00F1744E">
        <w:rPr>
          <w:rFonts w:ascii="Arial" w:hAnsi="Arial" w:cs="Arial"/>
        </w:rPr>
        <w:t>Prova de Regularidade para com a Fazenda Municipal, do domicílio ou sede da licitante.</w:t>
      </w:r>
    </w:p>
    <w:p w14:paraId="55188887" w14:textId="35B5A071" w:rsidR="00F119FD" w:rsidRPr="00F1744E" w:rsidRDefault="00F119FD">
      <w:pPr>
        <w:pStyle w:val="PargrafodaLista"/>
        <w:numPr>
          <w:ilvl w:val="2"/>
          <w:numId w:val="12"/>
        </w:numPr>
        <w:spacing w:before="1"/>
        <w:ind w:left="143" w:right="134" w:firstLine="0"/>
        <w:rPr>
          <w:rFonts w:ascii="Arial" w:hAnsi="Arial" w:cs="Arial"/>
          <w:b/>
        </w:rPr>
      </w:pPr>
      <w:r w:rsidRPr="00F1744E">
        <w:rPr>
          <w:rFonts w:ascii="Arial" w:hAnsi="Arial" w:cs="Arial"/>
        </w:rPr>
        <w:t>Prova de regularidade trabalhista perante a Justiça do Trabalho</w:t>
      </w:r>
      <w:r w:rsidR="00E77261" w:rsidRPr="00F1744E">
        <w:rPr>
          <w:rFonts w:ascii="Arial" w:hAnsi="Arial" w:cs="Arial"/>
        </w:rPr>
        <w:t>.</w:t>
      </w:r>
    </w:p>
    <w:p w14:paraId="293A84D3" w14:textId="77777777" w:rsidR="00F119FD" w:rsidRPr="00F1744E" w:rsidRDefault="00F119FD">
      <w:pPr>
        <w:pStyle w:val="PargrafodaLista"/>
        <w:numPr>
          <w:ilvl w:val="1"/>
          <w:numId w:val="12"/>
        </w:numPr>
        <w:spacing w:before="1"/>
        <w:ind w:left="143" w:right="134" w:firstLine="0"/>
        <w:rPr>
          <w:rFonts w:ascii="Arial" w:hAnsi="Arial" w:cs="Arial"/>
          <w:b/>
        </w:rPr>
      </w:pPr>
      <w:r w:rsidRPr="00F1744E">
        <w:rPr>
          <w:rFonts w:ascii="Arial" w:hAnsi="Arial" w:cs="Arial"/>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5066E11" w14:textId="77777777" w:rsidR="00F119FD" w:rsidRPr="00F1744E" w:rsidRDefault="00F119FD">
      <w:pPr>
        <w:pStyle w:val="PargrafodaLista"/>
        <w:numPr>
          <w:ilvl w:val="1"/>
          <w:numId w:val="12"/>
        </w:numPr>
        <w:spacing w:before="1"/>
        <w:ind w:left="143" w:right="134" w:firstLine="0"/>
        <w:rPr>
          <w:rFonts w:ascii="Arial" w:hAnsi="Arial" w:cs="Arial"/>
          <w:b/>
        </w:rPr>
      </w:pPr>
      <w:r w:rsidRPr="00F1744E">
        <w:rPr>
          <w:rFonts w:ascii="Arial" w:hAnsi="Arial" w:cs="Arial"/>
        </w:rPr>
        <w:t>A prorrogação do prazo previsto no item anterior poderá ser concedida pela Administração sempre que requerida pelo licitante, salvo na hipótese de urgência da contratação, devidamente justificada.</w:t>
      </w:r>
    </w:p>
    <w:p w14:paraId="22B94CBB" w14:textId="77777777" w:rsidR="00F119FD" w:rsidRPr="00F1744E" w:rsidRDefault="00F119FD">
      <w:pPr>
        <w:pStyle w:val="PargrafodaLista"/>
        <w:numPr>
          <w:ilvl w:val="1"/>
          <w:numId w:val="12"/>
        </w:numPr>
        <w:spacing w:before="1"/>
        <w:ind w:left="143" w:right="134" w:firstLine="0"/>
        <w:rPr>
          <w:rFonts w:ascii="Arial" w:hAnsi="Arial" w:cs="Arial"/>
          <w:b/>
        </w:rPr>
      </w:pPr>
      <w:r w:rsidRPr="00F1744E">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C17182" w14:textId="77777777" w:rsidR="00F119FD" w:rsidRPr="00F1744E" w:rsidRDefault="00F119FD">
      <w:pPr>
        <w:pStyle w:val="PargrafodaLista"/>
        <w:numPr>
          <w:ilvl w:val="1"/>
          <w:numId w:val="12"/>
        </w:numPr>
        <w:spacing w:before="1"/>
        <w:ind w:left="142" w:right="134" w:firstLine="1"/>
        <w:rPr>
          <w:rFonts w:ascii="Arial" w:hAnsi="Arial" w:cs="Arial"/>
        </w:rPr>
      </w:pPr>
      <w:r w:rsidRPr="00F1744E">
        <w:rPr>
          <w:rFonts w:ascii="Arial" w:hAnsi="Arial" w:cs="Arial"/>
        </w:rPr>
        <w:t>Serão aceitas, como prova de regularidade, certidões positivas com efeito de negativas.</w:t>
      </w:r>
    </w:p>
    <w:p w14:paraId="4D2C5E52" w14:textId="77777777" w:rsidR="00F119FD" w:rsidRPr="00F1744E" w:rsidRDefault="00F119FD">
      <w:pPr>
        <w:pStyle w:val="PargrafodaLista"/>
        <w:numPr>
          <w:ilvl w:val="1"/>
          <w:numId w:val="12"/>
        </w:numPr>
        <w:spacing w:before="1"/>
        <w:ind w:left="142" w:right="134" w:firstLine="1"/>
        <w:rPr>
          <w:rFonts w:ascii="Arial" w:hAnsi="Arial" w:cs="Arial"/>
        </w:rPr>
      </w:pPr>
      <w:r w:rsidRPr="00F1744E">
        <w:rPr>
          <w:rFonts w:ascii="Arial" w:hAnsi="Arial" w:cs="Arial"/>
        </w:rPr>
        <w:t>Para o caso de o documento não apresentar prazo de validade, estes deverão ser emitidos dentro do período de até 90 (noventa) dias.</w:t>
      </w:r>
    </w:p>
    <w:p w14:paraId="3A2B3E51" w14:textId="77777777" w:rsidR="00F119FD" w:rsidRPr="00F1744E" w:rsidRDefault="00F119FD">
      <w:pPr>
        <w:pStyle w:val="PargrafodaLista"/>
        <w:numPr>
          <w:ilvl w:val="1"/>
          <w:numId w:val="12"/>
        </w:numPr>
        <w:spacing w:before="1"/>
        <w:ind w:left="142" w:right="134" w:firstLine="1"/>
        <w:rPr>
          <w:rFonts w:ascii="Arial" w:hAnsi="Arial" w:cs="Arial"/>
          <w:b/>
          <w:i/>
        </w:rPr>
      </w:pPr>
      <w:r w:rsidRPr="00F1744E">
        <w:rPr>
          <w:rFonts w:ascii="Arial" w:hAnsi="Arial" w:cs="Arial"/>
        </w:rPr>
        <w:t xml:space="preserve">Para fins de </w:t>
      </w:r>
      <w:r w:rsidRPr="00F1744E">
        <w:rPr>
          <w:rFonts w:ascii="Arial" w:hAnsi="Arial" w:cs="Arial"/>
          <w:b/>
          <w:bCs/>
        </w:rPr>
        <w:t>qualificação técnico-profissional e técnico-operacional</w:t>
      </w:r>
    </w:p>
    <w:p w14:paraId="7A1CD506" w14:textId="346A9361" w:rsidR="00155FE9" w:rsidRPr="00F1744E" w:rsidRDefault="00155FE9">
      <w:pPr>
        <w:pStyle w:val="PargrafodaLista"/>
        <w:numPr>
          <w:ilvl w:val="1"/>
          <w:numId w:val="12"/>
        </w:numPr>
        <w:spacing w:before="1"/>
        <w:ind w:left="142" w:right="134" w:firstLine="1"/>
        <w:rPr>
          <w:rFonts w:ascii="Arial" w:hAnsi="Arial" w:cs="Arial"/>
          <w:i/>
        </w:rPr>
      </w:pPr>
      <w:r w:rsidRPr="00F1744E">
        <w:rPr>
          <w:rFonts w:ascii="Arial" w:hAnsi="Arial" w:cs="Arial"/>
          <w:i/>
        </w:rPr>
        <w:t xml:space="preserve">Declaramos que temos conhecimento de todas as informações e das condições locais para o cumprimento das obrigações do objeto desta Dispensa </w:t>
      </w:r>
      <w:r w:rsidRPr="00F1744E">
        <w:rPr>
          <w:rFonts w:ascii="Arial" w:hAnsi="Arial" w:cs="Arial"/>
          <w:b/>
          <w:bCs/>
          <w:i/>
        </w:rPr>
        <w:t xml:space="preserve">(anexo </w:t>
      </w:r>
      <w:r w:rsidR="001C1589" w:rsidRPr="00F1744E">
        <w:rPr>
          <w:rFonts w:ascii="Arial" w:hAnsi="Arial" w:cs="Arial"/>
          <w:b/>
          <w:bCs/>
          <w:i/>
        </w:rPr>
        <w:t>III</w:t>
      </w:r>
      <w:r w:rsidRPr="00F1744E">
        <w:rPr>
          <w:rFonts w:ascii="Arial" w:hAnsi="Arial" w:cs="Arial"/>
          <w:b/>
          <w:bCs/>
          <w:i/>
        </w:rPr>
        <w:t>).</w:t>
      </w:r>
    </w:p>
    <w:p w14:paraId="0714F6BD" w14:textId="70B7BA6F" w:rsidR="00613D99" w:rsidRPr="00F1744E" w:rsidRDefault="00F119FD">
      <w:pPr>
        <w:pStyle w:val="PargrafodaLista"/>
        <w:numPr>
          <w:ilvl w:val="1"/>
          <w:numId w:val="12"/>
        </w:numPr>
        <w:spacing w:before="1"/>
        <w:ind w:left="142" w:right="134" w:firstLine="1"/>
        <w:rPr>
          <w:rFonts w:ascii="Arial" w:hAnsi="Arial" w:cs="Arial"/>
          <w:b/>
          <w:i/>
        </w:rPr>
      </w:pPr>
      <w:r w:rsidRPr="00F1744E">
        <w:rPr>
          <w:rFonts w:ascii="Arial" w:hAnsi="Arial" w:cs="Arial"/>
          <w:i/>
        </w:rPr>
        <w:t xml:space="preserve">Declaração de que atende o inciso XXXIII, do artigo 7º da Constituição Federal, comprometendo-se a atender tal exigência constitucional durante o prazo de vigência do contrato </w:t>
      </w:r>
      <w:r w:rsidR="001C1589" w:rsidRPr="00F1744E">
        <w:rPr>
          <w:rFonts w:ascii="Arial" w:hAnsi="Arial" w:cs="Arial"/>
          <w:b/>
          <w:bCs/>
          <w:i/>
        </w:rPr>
        <w:t>(anexo III);</w:t>
      </w:r>
    </w:p>
    <w:p w14:paraId="1241630F" w14:textId="77777777" w:rsidR="001C1589" w:rsidRPr="00F1744E" w:rsidRDefault="00613D99">
      <w:pPr>
        <w:pStyle w:val="PargrafodaLista"/>
        <w:numPr>
          <w:ilvl w:val="1"/>
          <w:numId w:val="12"/>
        </w:numPr>
        <w:spacing w:before="1"/>
        <w:ind w:left="142" w:right="134" w:firstLine="1"/>
        <w:rPr>
          <w:rFonts w:ascii="Arial" w:hAnsi="Arial" w:cs="Arial"/>
          <w:b/>
        </w:rPr>
      </w:pPr>
      <w:r w:rsidRPr="00F1744E">
        <w:rPr>
          <w:rFonts w:ascii="Arial" w:hAnsi="Arial" w:cs="Arial"/>
        </w:rPr>
        <w:t xml:space="preserve">Declaração, para fins de cumprimento do disposto na Súmula Vinculante 13/STF de 21 de agosto de 2008 e acórdão 2745/10 do Tribunal de Contas do Estado do Paraná </w:t>
      </w:r>
      <w:r w:rsidR="001C1589" w:rsidRPr="00F1744E">
        <w:rPr>
          <w:rFonts w:ascii="Arial" w:hAnsi="Arial" w:cs="Arial"/>
          <w:b/>
          <w:bCs/>
          <w:i/>
        </w:rPr>
        <w:t>(anexo III).</w:t>
      </w:r>
    </w:p>
    <w:p w14:paraId="7F1FECC6" w14:textId="20C9D155" w:rsidR="0091397B" w:rsidRPr="00F1744E" w:rsidRDefault="00935D90">
      <w:pPr>
        <w:pStyle w:val="PargrafodaLista"/>
        <w:numPr>
          <w:ilvl w:val="1"/>
          <w:numId w:val="12"/>
        </w:numPr>
        <w:spacing w:before="1"/>
        <w:ind w:left="142" w:right="134" w:firstLine="1"/>
        <w:rPr>
          <w:rFonts w:ascii="Arial" w:hAnsi="Arial" w:cs="Arial"/>
          <w:b/>
        </w:rPr>
      </w:pPr>
      <w:r w:rsidRPr="00F1744E">
        <w:rPr>
          <w:rFonts w:ascii="Arial" w:hAnsi="Arial" w:cs="Arial"/>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001C1589" w:rsidRPr="00F1744E">
        <w:rPr>
          <w:rFonts w:ascii="Arial" w:hAnsi="Arial" w:cs="Arial"/>
          <w:b/>
          <w:bCs/>
          <w:i/>
        </w:rPr>
        <w:t>(anexo III).</w:t>
      </w:r>
    </w:p>
    <w:p w14:paraId="15BADF21" w14:textId="77777777" w:rsidR="00E47FBE" w:rsidRPr="00F1744E" w:rsidRDefault="00F119FD">
      <w:pPr>
        <w:pStyle w:val="PargrafodaLista"/>
        <w:numPr>
          <w:ilvl w:val="1"/>
          <w:numId w:val="12"/>
        </w:numPr>
        <w:spacing w:before="1"/>
        <w:ind w:left="142" w:right="134" w:firstLine="1"/>
        <w:rPr>
          <w:rFonts w:ascii="Arial" w:hAnsi="Arial" w:cs="Arial"/>
          <w:b/>
          <w:i/>
        </w:rPr>
      </w:pPr>
      <w:r w:rsidRPr="00F1744E">
        <w:rPr>
          <w:rFonts w:ascii="Arial" w:hAnsi="Arial" w:cs="Arial"/>
          <w:i/>
        </w:rPr>
        <w:t>As proponentes podem ser representadas, no processo licitatório, por procurador legalmente habilitado, desde que apresentado o instrumento procuratório, com firma reconhecida, até o início da sessã</w:t>
      </w:r>
      <w:r w:rsidR="004E3F0D" w:rsidRPr="00F1744E">
        <w:rPr>
          <w:rFonts w:ascii="Arial" w:hAnsi="Arial" w:cs="Arial"/>
          <w:i/>
        </w:rPr>
        <w:t>o</w:t>
      </w:r>
      <w:r w:rsidRPr="00F1744E">
        <w:rPr>
          <w:rFonts w:ascii="Arial" w:hAnsi="Arial" w:cs="Arial"/>
          <w:i/>
        </w:rPr>
        <w:t>.</w:t>
      </w:r>
    </w:p>
    <w:p w14:paraId="0D837832"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i/>
        </w:rPr>
      </w:pPr>
      <w:r w:rsidRPr="00F1744E">
        <w:rPr>
          <w:rFonts w:ascii="Arial" w:hAnsi="Arial" w:cs="Arial"/>
          <w:b/>
          <w:i/>
        </w:rPr>
        <w:t xml:space="preserve">NOTA – </w:t>
      </w:r>
      <w:r w:rsidRPr="00F1744E">
        <w:rPr>
          <w:rFonts w:ascii="Arial" w:hAnsi="Arial" w:cs="Arial"/>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07A6D615" w14:textId="77777777" w:rsidR="00F119FD" w:rsidRPr="00F1744E" w:rsidRDefault="00F119FD">
      <w:pPr>
        <w:pStyle w:val="PargrafodaLista"/>
        <w:numPr>
          <w:ilvl w:val="1"/>
          <w:numId w:val="12"/>
        </w:numPr>
        <w:spacing w:before="1"/>
        <w:ind w:left="142" w:right="134" w:firstLine="1"/>
        <w:rPr>
          <w:rFonts w:ascii="Arial" w:hAnsi="Arial" w:cs="Arial"/>
          <w:b/>
          <w:bCs/>
          <w:i/>
          <w:iCs/>
        </w:rPr>
      </w:pPr>
      <w:r w:rsidRPr="00F1744E">
        <w:rPr>
          <w:rFonts w:ascii="Arial" w:hAnsi="Arial" w:cs="Arial"/>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66F94C9" w14:textId="23750691"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lastRenderedPageBreak/>
        <w:t>Se for o caso, a empresa deverá apresentar comprovante da condição de ME/EPP</w:t>
      </w:r>
      <w:r w:rsidR="001C1589" w:rsidRPr="00F1744E">
        <w:rPr>
          <w:rFonts w:ascii="Arial" w:hAnsi="Arial" w:cs="Arial"/>
        </w:rPr>
        <w:t xml:space="preserve">, </w:t>
      </w:r>
      <w:r w:rsidR="001C1589" w:rsidRPr="00F1744E">
        <w:rPr>
          <w:rFonts w:ascii="Arial" w:hAnsi="Arial" w:cs="Arial"/>
          <w:b/>
          <w:bCs/>
        </w:rPr>
        <w:t>(ANEXO V)</w:t>
      </w:r>
    </w:p>
    <w:p w14:paraId="4F9F4D76" w14:textId="267730FC"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F1744E">
        <w:rPr>
          <w:rFonts w:ascii="Arial" w:hAnsi="Arial" w:cs="Arial"/>
          <w:b/>
        </w:rPr>
        <w:t>(anexo VII).</w:t>
      </w:r>
    </w:p>
    <w:p w14:paraId="309A92E7"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rPr>
        <w:t>No momento da sessão, o agente de contratação realizará consulta aos sites:</w:t>
      </w:r>
    </w:p>
    <w:p w14:paraId="35027518"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b/>
        </w:rPr>
        <w:t>Cadastro Nacional de Empresas Inidôneas e Suspensas – CEIS</w:t>
      </w:r>
      <w:r w:rsidRPr="00F1744E">
        <w:rPr>
          <w:rFonts w:ascii="Arial" w:hAnsi="Arial" w:cs="Arial"/>
        </w:rPr>
        <w:t xml:space="preserve">, mantido pela Controladoria-Geral da União </w:t>
      </w:r>
      <w:r w:rsidRPr="00F1744E">
        <w:rPr>
          <w:rFonts w:ascii="Arial" w:hAnsi="Arial" w:cs="Arial"/>
          <w:u w:val="single"/>
        </w:rPr>
        <w:t>(</w:t>
      </w:r>
      <w:hyperlink r:id="rId15" w:history="1">
        <w:r w:rsidRPr="00F1744E">
          <w:rPr>
            <w:rStyle w:val="Hyperlink"/>
            <w:rFonts w:ascii="Arial" w:hAnsi="Arial" w:cs="Arial"/>
            <w:color w:val="auto"/>
          </w:rPr>
          <w:t>https://certidoes.cgu.gov.br/</w:t>
        </w:r>
      </w:hyperlink>
      <w:r w:rsidRPr="00F1744E">
        <w:rPr>
          <w:rFonts w:ascii="Arial" w:hAnsi="Arial" w:cs="Arial"/>
          <w:u w:val="single"/>
        </w:rPr>
        <w:t>);</w:t>
      </w:r>
    </w:p>
    <w:p w14:paraId="3A52F701"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b/>
        </w:rPr>
        <w:t>Cadastro Nacional de Condenações Cíveis por Atos de Improbidade Administrativa</w:t>
      </w:r>
      <w:r w:rsidRPr="00F1744E">
        <w:rPr>
          <w:rFonts w:ascii="Arial" w:hAnsi="Arial" w:cs="Arial"/>
        </w:rPr>
        <w:t>, mantido</w:t>
      </w:r>
      <w:r w:rsidRPr="00F1744E">
        <w:rPr>
          <w:rFonts w:ascii="Arial" w:hAnsi="Arial" w:cs="Arial"/>
        </w:rPr>
        <w:tab/>
      </w:r>
      <w:r w:rsidRPr="00F1744E">
        <w:rPr>
          <w:rFonts w:ascii="Arial" w:hAnsi="Arial" w:cs="Arial"/>
        </w:rPr>
        <w:tab/>
        <w:t>pelo</w:t>
      </w:r>
      <w:r w:rsidRPr="00F1744E">
        <w:rPr>
          <w:rFonts w:ascii="Arial" w:hAnsi="Arial" w:cs="Arial"/>
        </w:rPr>
        <w:tab/>
        <w:t>Conselho</w:t>
      </w:r>
      <w:r w:rsidRPr="00F1744E">
        <w:rPr>
          <w:rFonts w:ascii="Arial" w:hAnsi="Arial" w:cs="Arial"/>
        </w:rPr>
        <w:tab/>
        <w:t>Nacional</w:t>
      </w:r>
      <w:r w:rsidRPr="00F1744E">
        <w:rPr>
          <w:rFonts w:ascii="Arial" w:hAnsi="Arial" w:cs="Arial"/>
        </w:rPr>
        <w:tab/>
        <w:t>de</w:t>
      </w:r>
      <w:r w:rsidRPr="00F1744E">
        <w:rPr>
          <w:rFonts w:ascii="Arial" w:hAnsi="Arial" w:cs="Arial"/>
        </w:rPr>
        <w:tab/>
        <w:t>Justiça (</w:t>
      </w:r>
      <w:hyperlink r:id="rId16" w:history="1">
        <w:r w:rsidRPr="00F1744E">
          <w:rPr>
            <w:rStyle w:val="Hyperlink"/>
            <w:rFonts w:ascii="Arial" w:hAnsi="Arial" w:cs="Arial"/>
            <w:color w:val="auto"/>
          </w:rPr>
          <w:t>www.cnj.jus.br/improbidade_adm/consultar_requerido.php</w:t>
        </w:r>
      </w:hyperlink>
      <w:r w:rsidRPr="00F1744E">
        <w:rPr>
          <w:rFonts w:ascii="Arial" w:hAnsi="Arial" w:cs="Arial"/>
        </w:rPr>
        <w:t>);</w:t>
      </w:r>
    </w:p>
    <w:p w14:paraId="1BDAC0AD"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b/>
        </w:rPr>
        <w:t xml:space="preserve">Lista  de  Inidôneos  mantida  pelo  Tribunal  de  Contas  da  União  –  TCU </w:t>
      </w:r>
      <w:r w:rsidRPr="00F1744E">
        <w:rPr>
          <w:rFonts w:ascii="Arial" w:hAnsi="Arial" w:cs="Arial"/>
          <w:u w:val="single"/>
        </w:rPr>
        <w:t>(</w:t>
      </w:r>
      <w:hyperlink r:id="rId17" w:history="1">
        <w:r w:rsidRPr="00F1744E">
          <w:rPr>
            <w:rStyle w:val="Hyperlink"/>
            <w:rFonts w:ascii="Arial" w:hAnsi="Arial" w:cs="Arial"/>
            <w:color w:val="auto"/>
          </w:rPr>
          <w:t>https://contas.tcu.gov.br/ords/f?p=704144:3:12249879529814::NO:3,4,6</w:t>
        </w:r>
      </w:hyperlink>
      <w:r w:rsidRPr="00F1744E">
        <w:rPr>
          <w:rFonts w:ascii="Arial" w:hAnsi="Arial" w:cs="Arial"/>
          <w:u w:val="single"/>
        </w:rPr>
        <w:t>::);</w:t>
      </w:r>
    </w:p>
    <w:p w14:paraId="321E621F"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b/>
        </w:rPr>
        <w:t xml:space="preserve">Consultar restrições ao direito de contratar </w:t>
      </w:r>
      <w:r w:rsidRPr="00F1744E">
        <w:rPr>
          <w:rFonts w:ascii="Arial" w:hAnsi="Arial" w:cs="Arial"/>
        </w:rPr>
        <w:t>com a Administração Pública (</w:t>
      </w:r>
      <w:r w:rsidRPr="00F1744E">
        <w:rPr>
          <w:rFonts w:ascii="Arial" w:hAnsi="Arial" w:cs="Arial"/>
          <w:u w:val="single"/>
        </w:rPr>
        <w:t>https://crcap.tce.pr.gov.br/ConsultarImpedidos.aspx</w:t>
      </w:r>
      <w:r w:rsidRPr="00F1744E">
        <w:rPr>
          <w:rFonts w:ascii="Arial" w:hAnsi="Arial" w:cs="Arial"/>
        </w:rPr>
        <w:t>);</w:t>
      </w:r>
    </w:p>
    <w:p w14:paraId="52A71EB8" w14:textId="77777777" w:rsidR="00F119FD" w:rsidRPr="00F1744E" w:rsidRDefault="00F119FD">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rPr>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052626A"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Caso conste na Consulta de Situação do Fornecedor a existência de sanção, dependendo da gravidade da mesma, a empresa poderá ser reputada inabilitada, por falta de condição de participação no certame;</w:t>
      </w:r>
    </w:p>
    <w:p w14:paraId="5ED68850"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b/>
        </w:rPr>
        <w:t xml:space="preserve">É dever do fornecedor atualizar previamente as comprovações constantes do SICAF para que estejam vigentes </w:t>
      </w:r>
      <w:r w:rsidRPr="00F1744E">
        <w:rPr>
          <w:rFonts w:ascii="Arial" w:hAnsi="Arial" w:cs="Arial"/>
        </w:rPr>
        <w:t>na data da abertura da sessão pública, ou encaminhar, quando solicitado, a respectiva documentação atualizada;</w:t>
      </w:r>
    </w:p>
    <w:p w14:paraId="67385B99" w14:textId="77777777" w:rsidR="00F119FD" w:rsidRPr="00F1744E" w:rsidRDefault="00F119FD">
      <w:pPr>
        <w:pStyle w:val="PargrafodaLista"/>
        <w:numPr>
          <w:ilvl w:val="1"/>
          <w:numId w:val="12"/>
        </w:numPr>
        <w:ind w:left="142" w:right="134" w:firstLine="1"/>
        <w:rPr>
          <w:rFonts w:ascii="Arial" w:hAnsi="Arial" w:cs="Arial"/>
          <w:b/>
        </w:rPr>
      </w:pPr>
      <w:r w:rsidRPr="00F1744E">
        <w:rPr>
          <w:rFonts w:ascii="Arial" w:hAnsi="Arial" w:cs="Arial"/>
          <w:b/>
        </w:rPr>
        <w:t>O descumprimento do subitem acima implicará a inabilitação do fornecedor</w:t>
      </w:r>
      <w:r w:rsidRPr="00F1744E">
        <w:rPr>
          <w:rFonts w:ascii="Arial" w:hAnsi="Arial" w:cs="Arial"/>
        </w:rPr>
        <w:t>, exceto se a consulta aos sítios eletrônicos oficiais emissores de certidões lograr êxito em encontrar a(s) certidão(ões) válida(s);</w:t>
      </w:r>
    </w:p>
    <w:p w14:paraId="781EE40E"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41FE75E" w14:textId="77777777" w:rsidR="00F119FD" w:rsidRPr="00F1744E" w:rsidRDefault="00F119FD">
      <w:pPr>
        <w:pStyle w:val="PargrafodaLista"/>
        <w:numPr>
          <w:ilvl w:val="1"/>
          <w:numId w:val="12"/>
        </w:numPr>
        <w:ind w:left="142" w:right="134" w:firstLine="1"/>
        <w:rPr>
          <w:rFonts w:ascii="Arial" w:hAnsi="Arial" w:cs="Arial"/>
          <w:b/>
        </w:rPr>
      </w:pPr>
      <w:r w:rsidRPr="00F1744E">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66FBEBC5"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Caso o licitante efetue o envio de documentos sem a devida organização o Agente de Contratação poderá solicitar o reenvio através do sistema;</w:t>
      </w:r>
    </w:p>
    <w:p w14:paraId="6990D09C"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 xml:space="preserve">O licitante convocado para apresentar os documentos de habilitação, </w:t>
      </w:r>
      <w:r w:rsidRPr="00F1744E">
        <w:rPr>
          <w:rFonts w:ascii="Arial" w:hAnsi="Arial" w:cs="Arial"/>
          <w:b/>
        </w:rPr>
        <w:t>deverá entregar, no prazo máximo de 02 (duas) horas, a contar da notificação</w:t>
      </w:r>
      <w:r w:rsidRPr="00F1744E">
        <w:rPr>
          <w:rFonts w:ascii="Arial" w:hAnsi="Arial" w:cs="Arial"/>
        </w:rPr>
        <w:t>, os documentos de habilitação, os quais devem ser enviados por processo eletrônico de comunicação à distância conforme estabelecido no presente Aviso de Dispensa Eletrônica/Edital;</w:t>
      </w:r>
    </w:p>
    <w:p w14:paraId="173585BA" w14:textId="4B687AD7" w:rsidR="00FD29E3" w:rsidRPr="00F1744E" w:rsidRDefault="00FD29E3">
      <w:pPr>
        <w:pStyle w:val="PargrafodaLista"/>
        <w:widowControl/>
        <w:numPr>
          <w:ilvl w:val="2"/>
          <w:numId w:val="12"/>
        </w:numPr>
        <w:ind w:left="142" w:firstLine="0"/>
      </w:pPr>
      <w:r w:rsidRPr="00F1744E">
        <w:t>É facultado ao(a) Agente de Contratação/pregoeiro prorrogar o prazo estabelecido, a partir de solicitação fundamentada feita no chat pelo licitante, antes de findo o prazo previsto no item anterior.</w:t>
      </w:r>
    </w:p>
    <w:p w14:paraId="739FEE06"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Os documentos deverão ser encaminhados, obrigatoriamente, no ambiente virtual do Compras.gov.br.</w:t>
      </w:r>
    </w:p>
    <w:p w14:paraId="597B57F6"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EA54E7"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lastRenderedPageBreak/>
        <w:t>Havendo necessidade de analisar minuciosamente os documentos exigidos, a sessão poderá ser suspensa, sendo informada a nova data e horário para a sua continuidade;</w:t>
      </w:r>
    </w:p>
    <w:p w14:paraId="17C80846"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Será inabilitado o fornecedor que não comprovar sua habilitação, seja por não apresentar quaisquer dos documentos exigidos, ou apresenta-los em desacordo com o estabelecido neste Aviso/Edital de Contratação Direta;</w:t>
      </w:r>
    </w:p>
    <w:p w14:paraId="6FF21DB3" w14:textId="77777777" w:rsidR="00F119FD" w:rsidRPr="00F1744E" w:rsidRDefault="00F119FD">
      <w:pPr>
        <w:pStyle w:val="PargrafodaLista"/>
        <w:numPr>
          <w:ilvl w:val="1"/>
          <w:numId w:val="12"/>
        </w:numPr>
        <w:spacing w:before="1"/>
        <w:ind w:left="142" w:right="134" w:firstLine="1"/>
        <w:rPr>
          <w:rFonts w:ascii="Arial" w:hAnsi="Arial" w:cs="Arial"/>
          <w:b/>
        </w:rPr>
      </w:pPr>
      <w:r w:rsidRPr="00F1744E">
        <w:rPr>
          <w:rFonts w:ascii="Arial" w:hAnsi="Arial" w:cs="Arial"/>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67E903F9" w14:textId="29A1ACFC" w:rsidR="003D103F" w:rsidRPr="00F1744E" w:rsidRDefault="008313A7">
      <w:pPr>
        <w:pStyle w:val="PargrafodaLista"/>
        <w:numPr>
          <w:ilvl w:val="1"/>
          <w:numId w:val="12"/>
        </w:numPr>
        <w:tabs>
          <w:tab w:val="left" w:pos="1130"/>
        </w:tabs>
        <w:spacing w:before="1"/>
        <w:ind w:left="142" w:right="134" w:firstLine="1"/>
        <w:rPr>
          <w:rFonts w:ascii="Arial" w:hAnsi="Arial" w:cs="Arial"/>
          <w:b/>
        </w:rPr>
      </w:pPr>
      <w:r w:rsidRPr="00F1744E">
        <w:rPr>
          <w:rFonts w:ascii="Arial" w:hAnsi="Arial" w:cs="Arial"/>
        </w:rPr>
        <w:t>Constatado</w:t>
      </w:r>
      <w:r w:rsidRPr="00F1744E">
        <w:rPr>
          <w:rFonts w:ascii="Arial" w:hAnsi="Arial" w:cs="Arial"/>
          <w:spacing w:val="-8"/>
        </w:rPr>
        <w:t xml:space="preserve"> </w:t>
      </w:r>
      <w:r w:rsidRPr="00F1744E">
        <w:rPr>
          <w:rFonts w:ascii="Arial" w:hAnsi="Arial" w:cs="Arial"/>
        </w:rPr>
        <w:t>o</w:t>
      </w:r>
      <w:r w:rsidRPr="00F1744E">
        <w:rPr>
          <w:rFonts w:ascii="Arial" w:hAnsi="Arial" w:cs="Arial"/>
          <w:spacing w:val="-6"/>
        </w:rPr>
        <w:t xml:space="preserve"> </w:t>
      </w:r>
      <w:r w:rsidRPr="00F1744E">
        <w:rPr>
          <w:rFonts w:ascii="Arial" w:hAnsi="Arial" w:cs="Arial"/>
        </w:rPr>
        <w:t>atendimento</w:t>
      </w:r>
      <w:r w:rsidRPr="00F1744E">
        <w:rPr>
          <w:rFonts w:ascii="Arial" w:hAnsi="Arial" w:cs="Arial"/>
          <w:spacing w:val="-6"/>
        </w:rPr>
        <w:t xml:space="preserve"> </w:t>
      </w:r>
      <w:r w:rsidRPr="00F1744E">
        <w:rPr>
          <w:rFonts w:ascii="Arial" w:hAnsi="Arial" w:cs="Arial"/>
        </w:rPr>
        <w:t>às</w:t>
      </w:r>
      <w:r w:rsidRPr="00F1744E">
        <w:rPr>
          <w:rFonts w:ascii="Arial" w:hAnsi="Arial" w:cs="Arial"/>
          <w:spacing w:val="-8"/>
        </w:rPr>
        <w:t xml:space="preserve"> </w:t>
      </w:r>
      <w:r w:rsidRPr="00F1744E">
        <w:rPr>
          <w:rFonts w:ascii="Arial" w:hAnsi="Arial" w:cs="Arial"/>
        </w:rPr>
        <w:t>exigências</w:t>
      </w:r>
      <w:r w:rsidRPr="00F1744E">
        <w:rPr>
          <w:rFonts w:ascii="Arial" w:hAnsi="Arial" w:cs="Arial"/>
          <w:spacing w:val="-6"/>
        </w:rPr>
        <w:t xml:space="preserve"> </w:t>
      </w:r>
      <w:r w:rsidRPr="00F1744E">
        <w:rPr>
          <w:rFonts w:ascii="Arial" w:hAnsi="Arial" w:cs="Arial"/>
        </w:rPr>
        <w:t>de</w:t>
      </w:r>
      <w:r w:rsidRPr="00F1744E">
        <w:rPr>
          <w:rFonts w:ascii="Arial" w:hAnsi="Arial" w:cs="Arial"/>
          <w:spacing w:val="-7"/>
        </w:rPr>
        <w:t xml:space="preserve"> </w:t>
      </w:r>
      <w:r w:rsidRPr="00F1744E">
        <w:rPr>
          <w:rFonts w:ascii="Arial" w:hAnsi="Arial" w:cs="Arial"/>
        </w:rPr>
        <w:t>habilitação,</w:t>
      </w:r>
      <w:r w:rsidRPr="00F1744E">
        <w:rPr>
          <w:rFonts w:ascii="Arial" w:hAnsi="Arial" w:cs="Arial"/>
          <w:spacing w:val="-5"/>
        </w:rPr>
        <w:t xml:space="preserve"> </w:t>
      </w:r>
      <w:r w:rsidRPr="00F1744E">
        <w:rPr>
          <w:rFonts w:ascii="Arial" w:hAnsi="Arial" w:cs="Arial"/>
        </w:rPr>
        <w:t>o</w:t>
      </w:r>
      <w:r w:rsidRPr="00F1744E">
        <w:rPr>
          <w:rFonts w:ascii="Arial" w:hAnsi="Arial" w:cs="Arial"/>
          <w:spacing w:val="-10"/>
        </w:rPr>
        <w:t xml:space="preserve"> </w:t>
      </w:r>
      <w:r w:rsidRPr="00F1744E">
        <w:rPr>
          <w:rFonts w:ascii="Arial" w:hAnsi="Arial" w:cs="Arial"/>
        </w:rPr>
        <w:t>fornecedor</w:t>
      </w:r>
      <w:r w:rsidRPr="00F1744E">
        <w:rPr>
          <w:rFonts w:ascii="Arial" w:hAnsi="Arial" w:cs="Arial"/>
          <w:spacing w:val="-5"/>
        </w:rPr>
        <w:t xml:space="preserve"> </w:t>
      </w:r>
      <w:r w:rsidRPr="00F1744E">
        <w:rPr>
          <w:rFonts w:ascii="Arial" w:hAnsi="Arial" w:cs="Arial"/>
        </w:rPr>
        <w:t>será</w:t>
      </w:r>
      <w:r w:rsidRPr="00F1744E">
        <w:rPr>
          <w:rFonts w:ascii="Arial" w:hAnsi="Arial" w:cs="Arial"/>
          <w:spacing w:val="-7"/>
        </w:rPr>
        <w:t xml:space="preserve"> </w:t>
      </w:r>
      <w:r w:rsidRPr="00F1744E">
        <w:rPr>
          <w:rFonts w:ascii="Arial" w:hAnsi="Arial" w:cs="Arial"/>
          <w:spacing w:val="-2"/>
        </w:rPr>
        <w:t>habilitado.</w:t>
      </w:r>
    </w:p>
    <w:p w14:paraId="383DC5E7" w14:textId="77777777" w:rsidR="00223597" w:rsidRPr="00F1744E" w:rsidRDefault="00223597" w:rsidP="00961B41">
      <w:pPr>
        <w:tabs>
          <w:tab w:val="left" w:pos="1131"/>
        </w:tabs>
        <w:spacing w:before="5"/>
        <w:ind w:right="139"/>
        <w:rPr>
          <w:rFonts w:ascii="Arial" w:hAnsi="Arial"/>
          <w:b/>
          <w:color w:val="000000"/>
        </w:rPr>
      </w:pPr>
    </w:p>
    <w:p w14:paraId="20C7B0C0" w14:textId="1F4F0D76" w:rsidR="005A6DF9" w:rsidRPr="00F1744E" w:rsidRDefault="00223597">
      <w:pPr>
        <w:pStyle w:val="PargrafodaLista"/>
        <w:numPr>
          <w:ilvl w:val="0"/>
          <w:numId w:val="14"/>
        </w:numPr>
        <w:spacing w:before="5"/>
        <w:ind w:left="142" w:right="139" w:firstLine="6"/>
        <w:rPr>
          <w:rFonts w:ascii="Arial" w:hAnsi="Arial" w:cs="Arial"/>
          <w:b/>
        </w:rPr>
      </w:pPr>
      <w:r w:rsidRPr="00F1744E">
        <w:rPr>
          <w:rFonts w:ascii="Arial" w:hAnsi="Arial"/>
          <w:b/>
          <w:color w:val="000000"/>
        </w:rPr>
        <w:t xml:space="preserve">DA </w:t>
      </w:r>
      <w:r w:rsidRPr="00F1744E">
        <w:rPr>
          <w:rFonts w:ascii="Arial" w:hAnsi="Arial"/>
          <w:b/>
          <w:color w:val="000000"/>
          <w:spacing w:val="-2"/>
        </w:rPr>
        <w:t xml:space="preserve">CONTRATAÇÃO e </w:t>
      </w:r>
      <w:r w:rsidR="008C073A" w:rsidRPr="00F1744E">
        <w:rPr>
          <w:rFonts w:ascii="Arial" w:hAnsi="Arial"/>
          <w:b/>
          <w:color w:val="000000"/>
          <w:spacing w:val="-2"/>
        </w:rPr>
        <w:t xml:space="preserve"> </w:t>
      </w:r>
      <w:r w:rsidRPr="00F1744E">
        <w:rPr>
          <w:rFonts w:ascii="Arial" w:hAnsi="Arial"/>
          <w:b/>
          <w:color w:val="000000"/>
          <w:spacing w:val="-2"/>
        </w:rPr>
        <w:t>ALTERAÇÃO</w:t>
      </w:r>
    </w:p>
    <w:p w14:paraId="057CAE50" w14:textId="77777777" w:rsidR="009E32F8" w:rsidRPr="00F1744E" w:rsidRDefault="009E32F8" w:rsidP="00961B41">
      <w:pPr>
        <w:pStyle w:val="PargrafodaLista"/>
        <w:tabs>
          <w:tab w:val="left" w:pos="567"/>
        </w:tabs>
        <w:spacing w:before="5"/>
        <w:ind w:left="426" w:right="139"/>
        <w:rPr>
          <w:rFonts w:ascii="Arial" w:hAnsi="Arial" w:cs="Arial"/>
          <w:b/>
        </w:rPr>
      </w:pPr>
    </w:p>
    <w:p w14:paraId="31D3372C" w14:textId="33A6A507" w:rsidR="002E1A7A" w:rsidRPr="00F1744E" w:rsidRDefault="008313A7">
      <w:pPr>
        <w:pStyle w:val="PargrafodaLista"/>
        <w:numPr>
          <w:ilvl w:val="1"/>
          <w:numId w:val="14"/>
        </w:numPr>
        <w:tabs>
          <w:tab w:val="left" w:pos="851"/>
          <w:tab w:val="left" w:pos="1131"/>
        </w:tabs>
        <w:spacing w:before="5"/>
        <w:ind w:left="142" w:right="139" w:firstLine="3"/>
        <w:rPr>
          <w:rFonts w:ascii="Arial" w:hAnsi="Arial" w:cs="Arial"/>
          <w:b/>
        </w:rPr>
      </w:pPr>
      <w:r w:rsidRPr="00F1744E">
        <w:rPr>
          <w:rFonts w:ascii="Arial" w:hAnsi="Arial" w:cs="Arial"/>
        </w:rPr>
        <w:t>Após a</w:t>
      </w:r>
      <w:r w:rsidRPr="00F1744E">
        <w:rPr>
          <w:rFonts w:ascii="Arial" w:hAnsi="Arial" w:cs="Arial"/>
          <w:spacing w:val="-2"/>
        </w:rPr>
        <w:t xml:space="preserve"> </w:t>
      </w:r>
      <w:r w:rsidRPr="00F1744E">
        <w:rPr>
          <w:rFonts w:ascii="Arial" w:hAnsi="Arial" w:cs="Arial"/>
        </w:rPr>
        <w:t>homologação</w:t>
      </w:r>
      <w:r w:rsidRPr="00F1744E">
        <w:rPr>
          <w:rFonts w:ascii="Arial" w:hAnsi="Arial" w:cs="Arial"/>
          <w:spacing w:val="-3"/>
        </w:rPr>
        <w:t xml:space="preserve"> </w:t>
      </w:r>
      <w:r w:rsidRPr="00F1744E">
        <w:rPr>
          <w:rFonts w:ascii="Arial" w:hAnsi="Arial" w:cs="Arial"/>
        </w:rPr>
        <w:t>e</w:t>
      </w:r>
      <w:r w:rsidRPr="00F1744E">
        <w:rPr>
          <w:rFonts w:ascii="Arial" w:hAnsi="Arial" w:cs="Arial"/>
          <w:spacing w:val="-2"/>
        </w:rPr>
        <w:t xml:space="preserve"> </w:t>
      </w:r>
      <w:r w:rsidRPr="00F1744E">
        <w:rPr>
          <w:rFonts w:ascii="Arial" w:hAnsi="Arial" w:cs="Arial"/>
        </w:rPr>
        <w:t>adjudicação,</w:t>
      </w:r>
      <w:r w:rsidRPr="00F1744E">
        <w:rPr>
          <w:rFonts w:ascii="Arial" w:hAnsi="Arial" w:cs="Arial"/>
          <w:spacing w:val="-1"/>
        </w:rPr>
        <w:t xml:space="preserve"> </w:t>
      </w:r>
      <w:r w:rsidRPr="00F1744E">
        <w:rPr>
          <w:rFonts w:ascii="Arial" w:hAnsi="Arial" w:cs="Arial"/>
        </w:rPr>
        <w:t>caso</w:t>
      </w:r>
      <w:r w:rsidRPr="00F1744E">
        <w:rPr>
          <w:rFonts w:ascii="Arial" w:hAnsi="Arial" w:cs="Arial"/>
          <w:spacing w:val="-2"/>
        </w:rPr>
        <w:t xml:space="preserve"> </w:t>
      </w:r>
      <w:r w:rsidRPr="00F1744E">
        <w:rPr>
          <w:rFonts w:ascii="Arial" w:hAnsi="Arial" w:cs="Arial"/>
        </w:rPr>
        <w:t>se</w:t>
      </w:r>
      <w:r w:rsidRPr="00F1744E">
        <w:rPr>
          <w:rFonts w:ascii="Arial" w:hAnsi="Arial" w:cs="Arial"/>
          <w:spacing w:val="-3"/>
        </w:rPr>
        <w:t xml:space="preserve"> </w:t>
      </w:r>
      <w:r w:rsidRPr="00F1744E">
        <w:rPr>
          <w:rFonts w:ascii="Arial" w:hAnsi="Arial" w:cs="Arial"/>
        </w:rPr>
        <w:t>conclua</w:t>
      </w:r>
      <w:r w:rsidRPr="00F1744E">
        <w:rPr>
          <w:rFonts w:ascii="Arial" w:hAnsi="Arial" w:cs="Arial"/>
          <w:spacing w:val="-1"/>
        </w:rPr>
        <w:t xml:space="preserve"> </w:t>
      </w:r>
      <w:r w:rsidRPr="00F1744E">
        <w:rPr>
          <w:rFonts w:ascii="Arial" w:hAnsi="Arial" w:cs="Arial"/>
        </w:rPr>
        <w:t>pela</w:t>
      </w:r>
      <w:r w:rsidRPr="00F1744E">
        <w:rPr>
          <w:rFonts w:ascii="Arial" w:hAnsi="Arial" w:cs="Arial"/>
          <w:spacing w:val="-2"/>
        </w:rPr>
        <w:t xml:space="preserve"> </w:t>
      </w:r>
      <w:r w:rsidRPr="00F1744E">
        <w:rPr>
          <w:rFonts w:ascii="Arial" w:hAnsi="Arial" w:cs="Arial"/>
        </w:rPr>
        <w:t>contratação,</w:t>
      </w:r>
      <w:r w:rsidRPr="00F1744E">
        <w:rPr>
          <w:rFonts w:ascii="Arial" w:hAnsi="Arial" w:cs="Arial"/>
          <w:spacing w:val="-1"/>
        </w:rPr>
        <w:t xml:space="preserve"> </w:t>
      </w:r>
      <w:r w:rsidRPr="00F1744E">
        <w:rPr>
          <w:rFonts w:ascii="Arial" w:hAnsi="Arial" w:cs="Arial"/>
        </w:rPr>
        <w:t>será</w:t>
      </w:r>
      <w:r w:rsidRPr="00F1744E">
        <w:rPr>
          <w:rFonts w:ascii="Arial" w:hAnsi="Arial" w:cs="Arial"/>
          <w:spacing w:val="-2"/>
        </w:rPr>
        <w:t xml:space="preserve"> </w:t>
      </w:r>
      <w:r w:rsidRPr="00F1744E">
        <w:rPr>
          <w:rFonts w:ascii="Arial" w:hAnsi="Arial" w:cs="Arial"/>
        </w:rPr>
        <w:t>firmado</w:t>
      </w:r>
      <w:r w:rsidRPr="00F1744E">
        <w:rPr>
          <w:rFonts w:ascii="Arial" w:hAnsi="Arial" w:cs="Arial"/>
          <w:spacing w:val="-3"/>
        </w:rPr>
        <w:t xml:space="preserve"> </w:t>
      </w:r>
      <w:r w:rsidR="00E25C5E" w:rsidRPr="00F1744E">
        <w:rPr>
          <w:rFonts w:ascii="Arial" w:hAnsi="Arial" w:cs="Arial"/>
        </w:rPr>
        <w:t>Ata de Registro de Preços</w:t>
      </w:r>
      <w:r w:rsidRPr="00F1744E">
        <w:rPr>
          <w:rFonts w:ascii="Arial" w:hAnsi="Arial" w:cs="Arial"/>
        </w:rPr>
        <w:t xml:space="preserve"> ou emitido instrumento equivalente;</w:t>
      </w:r>
    </w:p>
    <w:p w14:paraId="57F1D068" w14:textId="4AEA9CD7"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b/>
        </w:rPr>
      </w:pPr>
      <w:r w:rsidRPr="00F1744E">
        <w:rPr>
          <w:rFonts w:ascii="Arial" w:hAnsi="Arial" w:cs="Arial"/>
        </w:rPr>
        <w:t xml:space="preserve">O adjudicatário </w:t>
      </w:r>
      <w:r w:rsidRPr="00F1744E">
        <w:rPr>
          <w:rFonts w:ascii="Arial" w:hAnsi="Arial" w:cs="Arial"/>
          <w:b/>
        </w:rPr>
        <w:t>terá o prazo máximo de 05 (cinco) dias úteis</w:t>
      </w:r>
      <w:r w:rsidRPr="00F1744E">
        <w:rPr>
          <w:rFonts w:ascii="Arial" w:hAnsi="Arial" w:cs="Arial"/>
        </w:rPr>
        <w:t xml:space="preserve">, </w:t>
      </w:r>
      <w:r w:rsidRPr="00F1744E">
        <w:rPr>
          <w:rFonts w:ascii="Arial" w:hAnsi="Arial" w:cs="Arial"/>
          <w:b/>
        </w:rPr>
        <w:t xml:space="preserve">para assinatura </w:t>
      </w:r>
      <w:r w:rsidR="006734FB" w:rsidRPr="00F1744E">
        <w:rPr>
          <w:rFonts w:ascii="Arial" w:hAnsi="Arial" w:cs="Arial"/>
          <w:b/>
        </w:rPr>
        <w:t>da Ata de Registro de Preços</w:t>
      </w:r>
      <w:r w:rsidRPr="00F1744E">
        <w:rPr>
          <w:rFonts w:ascii="Arial" w:hAnsi="Arial" w:cs="Arial"/>
          <w:b/>
        </w:rPr>
        <w:t xml:space="preserve"> </w:t>
      </w:r>
      <w:r w:rsidRPr="00F1744E">
        <w:rPr>
          <w:rFonts w:ascii="Arial" w:hAnsi="Arial" w:cs="Arial"/>
        </w:rPr>
        <w:t>ou aceitar instrumento equivalente, conforme o caso (Nota de Empenho/Carta Contrato/Autorização),</w:t>
      </w:r>
      <w:r w:rsidRPr="00F1744E">
        <w:rPr>
          <w:rFonts w:ascii="Arial" w:hAnsi="Arial" w:cs="Arial"/>
          <w:spacing w:val="-16"/>
        </w:rPr>
        <w:t xml:space="preserve"> </w:t>
      </w:r>
      <w:r w:rsidRPr="00F1744E">
        <w:rPr>
          <w:rFonts w:ascii="Arial" w:hAnsi="Arial" w:cs="Arial"/>
        </w:rPr>
        <w:t>sob</w:t>
      </w:r>
      <w:r w:rsidRPr="00F1744E">
        <w:rPr>
          <w:rFonts w:ascii="Arial" w:hAnsi="Arial" w:cs="Arial"/>
          <w:spacing w:val="-15"/>
        </w:rPr>
        <w:t xml:space="preserve"> </w:t>
      </w:r>
      <w:r w:rsidRPr="00F1744E">
        <w:rPr>
          <w:rFonts w:ascii="Arial" w:hAnsi="Arial" w:cs="Arial"/>
        </w:rPr>
        <w:t>pena</w:t>
      </w:r>
      <w:r w:rsidRPr="00F1744E">
        <w:rPr>
          <w:rFonts w:ascii="Arial" w:hAnsi="Arial" w:cs="Arial"/>
          <w:spacing w:val="-15"/>
        </w:rPr>
        <w:t xml:space="preserve"> </w:t>
      </w:r>
      <w:r w:rsidRPr="00F1744E">
        <w:rPr>
          <w:rFonts w:ascii="Arial" w:hAnsi="Arial" w:cs="Arial"/>
        </w:rPr>
        <w:t>de</w:t>
      </w:r>
      <w:r w:rsidRPr="00F1744E">
        <w:rPr>
          <w:rFonts w:ascii="Arial" w:hAnsi="Arial" w:cs="Arial"/>
          <w:spacing w:val="-16"/>
        </w:rPr>
        <w:t xml:space="preserve"> </w:t>
      </w:r>
      <w:r w:rsidRPr="00F1744E">
        <w:rPr>
          <w:rFonts w:ascii="Arial" w:hAnsi="Arial" w:cs="Arial"/>
        </w:rPr>
        <w:t>decair</w:t>
      </w:r>
      <w:r w:rsidRPr="00F1744E">
        <w:rPr>
          <w:rFonts w:ascii="Arial" w:hAnsi="Arial" w:cs="Arial"/>
          <w:spacing w:val="-15"/>
        </w:rPr>
        <w:t xml:space="preserve"> </w:t>
      </w:r>
      <w:r w:rsidRPr="00F1744E">
        <w:rPr>
          <w:rFonts w:ascii="Arial" w:hAnsi="Arial" w:cs="Arial"/>
        </w:rPr>
        <w:t>do</w:t>
      </w:r>
      <w:r w:rsidRPr="00F1744E">
        <w:rPr>
          <w:rFonts w:ascii="Arial" w:hAnsi="Arial" w:cs="Arial"/>
          <w:spacing w:val="-15"/>
        </w:rPr>
        <w:t xml:space="preserve"> </w:t>
      </w:r>
      <w:r w:rsidRPr="00F1744E">
        <w:rPr>
          <w:rFonts w:ascii="Arial" w:hAnsi="Arial" w:cs="Arial"/>
        </w:rPr>
        <w:t>direito</w:t>
      </w:r>
      <w:r w:rsidRPr="00F1744E">
        <w:rPr>
          <w:rFonts w:ascii="Arial" w:hAnsi="Arial" w:cs="Arial"/>
          <w:spacing w:val="-15"/>
        </w:rPr>
        <w:t xml:space="preserve"> </w:t>
      </w:r>
      <w:r w:rsidRPr="00F1744E">
        <w:rPr>
          <w:rFonts w:ascii="Arial" w:hAnsi="Arial" w:cs="Arial"/>
        </w:rPr>
        <w:t>à</w:t>
      </w:r>
      <w:r w:rsidRPr="00F1744E">
        <w:rPr>
          <w:rFonts w:ascii="Arial" w:hAnsi="Arial" w:cs="Arial"/>
          <w:spacing w:val="-16"/>
        </w:rPr>
        <w:t xml:space="preserve"> </w:t>
      </w:r>
      <w:r w:rsidRPr="00F1744E">
        <w:rPr>
          <w:rFonts w:ascii="Arial" w:hAnsi="Arial" w:cs="Arial"/>
        </w:rPr>
        <w:t>contratação,</w:t>
      </w:r>
      <w:r w:rsidRPr="00F1744E">
        <w:rPr>
          <w:rFonts w:ascii="Arial" w:hAnsi="Arial" w:cs="Arial"/>
          <w:spacing w:val="-15"/>
        </w:rPr>
        <w:t xml:space="preserve"> </w:t>
      </w:r>
      <w:r w:rsidRPr="00F1744E">
        <w:rPr>
          <w:rFonts w:ascii="Arial" w:hAnsi="Arial" w:cs="Arial"/>
        </w:rPr>
        <w:t>sem</w:t>
      </w:r>
      <w:r w:rsidRPr="00F1744E">
        <w:rPr>
          <w:rFonts w:ascii="Arial" w:hAnsi="Arial" w:cs="Arial"/>
          <w:spacing w:val="-15"/>
        </w:rPr>
        <w:t xml:space="preserve"> </w:t>
      </w:r>
      <w:r w:rsidRPr="00F1744E">
        <w:rPr>
          <w:rFonts w:ascii="Arial" w:hAnsi="Arial" w:cs="Arial"/>
        </w:rPr>
        <w:t>prejuízo</w:t>
      </w:r>
      <w:r w:rsidRPr="00F1744E">
        <w:rPr>
          <w:rFonts w:ascii="Arial" w:hAnsi="Arial" w:cs="Arial"/>
          <w:spacing w:val="-16"/>
        </w:rPr>
        <w:t xml:space="preserve"> </w:t>
      </w:r>
      <w:r w:rsidRPr="00F1744E">
        <w:rPr>
          <w:rFonts w:ascii="Arial" w:hAnsi="Arial" w:cs="Arial"/>
        </w:rPr>
        <w:t>das</w:t>
      </w:r>
      <w:r w:rsidRPr="00F1744E">
        <w:rPr>
          <w:rFonts w:ascii="Arial" w:hAnsi="Arial" w:cs="Arial"/>
          <w:spacing w:val="-15"/>
        </w:rPr>
        <w:t xml:space="preserve"> </w:t>
      </w:r>
      <w:r w:rsidRPr="00F1744E">
        <w:rPr>
          <w:rFonts w:ascii="Arial" w:hAnsi="Arial" w:cs="Arial"/>
        </w:rPr>
        <w:t>sanções</w:t>
      </w:r>
      <w:r w:rsidRPr="00F1744E">
        <w:rPr>
          <w:rFonts w:ascii="Arial" w:hAnsi="Arial" w:cs="Arial"/>
          <w:spacing w:val="-15"/>
        </w:rPr>
        <w:t xml:space="preserve"> </w:t>
      </w:r>
      <w:r w:rsidRPr="00F1744E">
        <w:rPr>
          <w:rFonts w:ascii="Arial" w:hAnsi="Arial" w:cs="Arial"/>
        </w:rPr>
        <w:t>previstas neste Aviso/Edital de Contratação Direta e na legislação vigente;</w:t>
      </w:r>
    </w:p>
    <w:p w14:paraId="72D4F859" w14:textId="3800C331"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 xml:space="preserve">Alternativamente à convocação para comparecer perante o órgão ou entidade para a assinatura </w:t>
      </w:r>
      <w:r w:rsidR="006734FB" w:rsidRPr="00F1744E">
        <w:rPr>
          <w:rFonts w:ascii="Arial" w:hAnsi="Arial" w:cs="Arial"/>
        </w:rPr>
        <w:t>da Ata de Registro de Preços</w:t>
      </w:r>
      <w:r w:rsidRPr="00F1744E">
        <w:rPr>
          <w:rFonts w:ascii="Arial" w:hAnsi="Arial" w:cs="Arial"/>
        </w:rPr>
        <w:t>, a Administração poderá encaminhá-lo para assinatura por meio eletrônico, para que seja assinado digitalmente, e devolvido posteriormente para demais trâmites necessários;</w:t>
      </w:r>
    </w:p>
    <w:p w14:paraId="6F4874FA" w14:textId="2077B804"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 xml:space="preserve">O prazo previsto para assinatura </w:t>
      </w:r>
      <w:r w:rsidR="006734FB" w:rsidRPr="00F1744E">
        <w:rPr>
          <w:rFonts w:ascii="Arial" w:hAnsi="Arial" w:cs="Arial"/>
        </w:rPr>
        <w:t>da Ata de Registro de Preços</w:t>
      </w:r>
      <w:r w:rsidRPr="00F1744E">
        <w:rPr>
          <w:rFonts w:ascii="Arial" w:hAnsi="Arial" w:cs="Arial"/>
        </w:rPr>
        <w:t xml:space="preserve"> ou aceitação da nota de empenho ou instrumento equivalente poderá ser prorrogado 1 (uma) vez, por igual período, por solicitação justificada do adjudicatário e aceita pela Administração;</w:t>
      </w:r>
    </w:p>
    <w:p w14:paraId="49BC8465" w14:textId="1D3C4E0E"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 xml:space="preserve">Em caso de substituição </w:t>
      </w:r>
      <w:r w:rsidR="006734FB" w:rsidRPr="00F1744E">
        <w:rPr>
          <w:rFonts w:ascii="Arial" w:hAnsi="Arial" w:cs="Arial"/>
        </w:rPr>
        <w:t>da Ata de Registro de Preços</w:t>
      </w:r>
      <w:r w:rsidRPr="00F1744E">
        <w:rPr>
          <w:rFonts w:ascii="Arial" w:hAnsi="Arial" w:cs="Arial"/>
        </w:rPr>
        <w:t>, o Aceite da Nota de Empenho ou do instrumento equivalente, emitida à empresa adjudicada, implica no reconhecimento de que:</w:t>
      </w:r>
    </w:p>
    <w:p w14:paraId="602FEDFB" w14:textId="7E6FDD44"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 xml:space="preserve">Referida Nota está substituindo </w:t>
      </w:r>
      <w:r w:rsidR="006734FB" w:rsidRPr="00F1744E">
        <w:rPr>
          <w:rFonts w:ascii="Arial" w:hAnsi="Arial" w:cs="Arial"/>
        </w:rPr>
        <w:t>a Ata de Registro de Preços</w:t>
      </w:r>
      <w:r w:rsidRPr="00F1744E">
        <w:rPr>
          <w:rFonts w:ascii="Arial" w:hAnsi="Arial" w:cs="Arial"/>
        </w:rPr>
        <w:t>, aplicando-se a relação de negócios ali estabelecida as disposições da Lei nº 14.133, de 2021;</w:t>
      </w:r>
    </w:p>
    <w:p w14:paraId="29C9A77A" w14:textId="77777777"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A contratada se vincula à sua proposta e às previsões contidas no Aviso/Edital de Contratação Direta e seus anexos;</w:t>
      </w:r>
    </w:p>
    <w:p w14:paraId="382ABF60" w14:textId="77777777"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A contratada reconhece que as hipóteses de rescisão são aquelas previstas nos artigos 137 e 138 da Lei nº 14.133/21 e reconhece os direitos da Administração previstos nos artigos 137 a 139 da mesma Lei;</w:t>
      </w:r>
    </w:p>
    <w:p w14:paraId="5AFC875C" w14:textId="4D0B450A" w:rsidR="003D103F" w:rsidRPr="00F1744E" w:rsidRDefault="008313A7">
      <w:pPr>
        <w:pStyle w:val="PargrafodaLista"/>
        <w:numPr>
          <w:ilvl w:val="1"/>
          <w:numId w:val="14"/>
        </w:numPr>
        <w:tabs>
          <w:tab w:val="left" w:pos="851"/>
          <w:tab w:val="left" w:pos="1131"/>
        </w:tabs>
        <w:spacing w:before="5"/>
        <w:ind w:left="142" w:right="139" w:firstLine="3"/>
        <w:rPr>
          <w:rFonts w:ascii="Arial" w:hAnsi="Arial" w:cs="Arial"/>
        </w:rPr>
      </w:pPr>
      <w:r w:rsidRPr="00F1744E">
        <w:rPr>
          <w:rFonts w:ascii="Arial" w:hAnsi="Arial" w:cs="Arial"/>
        </w:rPr>
        <w:t xml:space="preserve">O prazo de vigência da contratação será </w:t>
      </w:r>
      <w:r w:rsidRPr="00F1744E">
        <w:rPr>
          <w:rFonts w:ascii="Arial" w:hAnsi="Arial" w:cs="Arial"/>
          <w:b/>
          <w:bCs/>
        </w:rPr>
        <w:t xml:space="preserve">de </w:t>
      </w:r>
      <w:r w:rsidR="00125EF3" w:rsidRPr="00F1744E">
        <w:rPr>
          <w:rFonts w:ascii="Arial" w:hAnsi="Arial" w:cs="Arial"/>
          <w:b/>
          <w:bCs/>
        </w:rPr>
        <w:t>1</w:t>
      </w:r>
      <w:r w:rsidR="00044EFF" w:rsidRPr="00F1744E">
        <w:rPr>
          <w:rFonts w:ascii="Arial" w:hAnsi="Arial" w:cs="Arial"/>
          <w:b/>
          <w:bCs/>
        </w:rPr>
        <w:t xml:space="preserve"> </w:t>
      </w:r>
      <w:r w:rsidRPr="00F1744E">
        <w:rPr>
          <w:rFonts w:ascii="Arial" w:hAnsi="Arial" w:cs="Arial"/>
          <w:b/>
          <w:bCs/>
        </w:rPr>
        <w:t>(</w:t>
      </w:r>
      <w:r w:rsidR="00125EF3" w:rsidRPr="00F1744E">
        <w:rPr>
          <w:rFonts w:ascii="Arial" w:hAnsi="Arial" w:cs="Arial"/>
          <w:b/>
          <w:bCs/>
        </w:rPr>
        <w:t>um</w:t>
      </w:r>
      <w:r w:rsidRPr="00F1744E">
        <w:rPr>
          <w:rFonts w:ascii="Arial" w:hAnsi="Arial" w:cs="Arial"/>
          <w:b/>
          <w:bCs/>
        </w:rPr>
        <w:t xml:space="preserve">) </w:t>
      </w:r>
      <w:r w:rsidR="00125EF3" w:rsidRPr="00F1744E">
        <w:rPr>
          <w:rFonts w:ascii="Arial" w:hAnsi="Arial" w:cs="Arial"/>
          <w:b/>
          <w:bCs/>
        </w:rPr>
        <w:t>ano</w:t>
      </w:r>
      <w:r w:rsidRPr="00F1744E">
        <w:rPr>
          <w:rFonts w:ascii="Arial" w:hAnsi="Arial" w:cs="Arial"/>
        </w:rPr>
        <w:t xml:space="preserve">, iniciada após publicação </w:t>
      </w:r>
      <w:r w:rsidR="00125EF3" w:rsidRPr="00F1744E">
        <w:rPr>
          <w:rFonts w:ascii="Arial" w:hAnsi="Arial" w:cs="Arial"/>
        </w:rPr>
        <w:t>da Ata de Registro de Preços</w:t>
      </w:r>
      <w:r w:rsidRPr="00F1744E">
        <w:rPr>
          <w:rFonts w:ascii="Arial" w:hAnsi="Arial" w:cs="Arial"/>
        </w:rPr>
        <w:t xml:space="preserve"> no PNCP, </w:t>
      </w:r>
      <w:r w:rsidR="00B40BFA" w:rsidRPr="00F1744E">
        <w:t>com possibilidade de prorrogação conforme Lei 14.133/2021.</w:t>
      </w:r>
      <w:r w:rsidRPr="00F1744E">
        <w:rPr>
          <w:rFonts w:ascii="Arial" w:hAnsi="Arial" w:cs="Arial"/>
        </w:rPr>
        <w:t>;</w:t>
      </w:r>
    </w:p>
    <w:p w14:paraId="24E1CB2F" w14:textId="716B29B2" w:rsidR="003D103F" w:rsidRPr="00F1744E" w:rsidRDefault="008313A7">
      <w:pPr>
        <w:pStyle w:val="PargrafodaLista"/>
        <w:numPr>
          <w:ilvl w:val="1"/>
          <w:numId w:val="14"/>
        </w:numPr>
        <w:tabs>
          <w:tab w:val="left" w:pos="851"/>
          <w:tab w:val="left" w:pos="1130"/>
        </w:tabs>
        <w:spacing w:before="5"/>
        <w:ind w:left="142" w:right="139" w:firstLine="3"/>
        <w:rPr>
          <w:rFonts w:ascii="Arial" w:hAnsi="Arial" w:cs="Arial"/>
        </w:rPr>
      </w:pPr>
      <w:r w:rsidRPr="00F1744E">
        <w:rPr>
          <w:rFonts w:ascii="Arial" w:hAnsi="Arial" w:cs="Arial"/>
        </w:rPr>
        <w:t xml:space="preserve">Na assinatura </w:t>
      </w:r>
      <w:r w:rsidR="00493C70" w:rsidRPr="00F1744E">
        <w:rPr>
          <w:rFonts w:ascii="Arial" w:hAnsi="Arial" w:cs="Arial"/>
        </w:rPr>
        <w:t>da Ata de Registro de Preços</w:t>
      </w:r>
      <w:r w:rsidRPr="00F1744E">
        <w:rPr>
          <w:rFonts w:ascii="Arial" w:hAnsi="Arial" w:cs="Arial"/>
        </w:rPr>
        <w:t xml:space="preserve"> ou do aceite do instrumento equivalente será exigida a comprovação das condições de habilitação e contratação consignadas neste aviso, que deverão ser mantidas pelo fornecedor durante a vigência do contrato.</w:t>
      </w:r>
    </w:p>
    <w:p w14:paraId="5312B566" w14:textId="77777777" w:rsidR="00EB1F45" w:rsidRPr="00F1744E" w:rsidRDefault="00EB1F45" w:rsidP="00961B41">
      <w:pPr>
        <w:pStyle w:val="PargrafodaLista"/>
        <w:tabs>
          <w:tab w:val="left" w:pos="851"/>
          <w:tab w:val="left" w:pos="1130"/>
        </w:tabs>
        <w:spacing w:before="5"/>
        <w:ind w:left="145" w:right="139"/>
        <w:rPr>
          <w:rFonts w:ascii="Arial" w:hAnsi="Arial" w:cs="Arial"/>
        </w:rPr>
      </w:pPr>
    </w:p>
    <w:p w14:paraId="41BA8DAD" w14:textId="2C6858D7" w:rsidR="00DB54DB" w:rsidRPr="00F1744E" w:rsidRDefault="00DB54DB">
      <w:pPr>
        <w:pStyle w:val="PargrafodaLista"/>
        <w:numPr>
          <w:ilvl w:val="0"/>
          <w:numId w:val="14"/>
        </w:numPr>
        <w:spacing w:before="2"/>
        <w:ind w:left="142" w:firstLine="6"/>
        <w:rPr>
          <w:rFonts w:ascii="Arial" w:hAnsi="Arial"/>
          <w:b/>
          <w:color w:val="000000"/>
        </w:rPr>
      </w:pPr>
      <w:r w:rsidRPr="00F1744E">
        <w:rPr>
          <w:rFonts w:ascii="Arial" w:hAnsi="Arial"/>
          <w:b/>
          <w:color w:val="000000"/>
        </w:rPr>
        <w:t>DAS</w:t>
      </w:r>
      <w:r w:rsidRPr="00F1744E">
        <w:rPr>
          <w:rFonts w:ascii="Arial" w:hAnsi="Arial"/>
          <w:b/>
          <w:color w:val="000000"/>
          <w:spacing w:val="-3"/>
        </w:rPr>
        <w:t xml:space="preserve"> </w:t>
      </w:r>
      <w:r w:rsidRPr="00F1744E">
        <w:rPr>
          <w:rFonts w:ascii="Arial" w:hAnsi="Arial"/>
          <w:b/>
          <w:color w:val="000000"/>
        </w:rPr>
        <w:t>SANÇÕES</w:t>
      </w:r>
      <w:r w:rsidRPr="00F1744E">
        <w:rPr>
          <w:rFonts w:ascii="Arial" w:hAnsi="Arial"/>
          <w:b/>
          <w:color w:val="000000"/>
          <w:spacing w:val="-2"/>
        </w:rPr>
        <w:t xml:space="preserve"> </w:t>
      </w:r>
      <w:r w:rsidRPr="00F1744E">
        <w:rPr>
          <w:rFonts w:ascii="Arial" w:hAnsi="Arial"/>
          <w:b/>
          <w:color w:val="000000"/>
        </w:rPr>
        <w:t>E</w:t>
      </w:r>
      <w:r w:rsidRPr="00F1744E">
        <w:rPr>
          <w:rFonts w:ascii="Arial" w:hAnsi="Arial"/>
          <w:b/>
          <w:color w:val="000000"/>
          <w:spacing w:val="-5"/>
        </w:rPr>
        <w:t xml:space="preserve"> </w:t>
      </w:r>
      <w:r w:rsidRPr="00F1744E">
        <w:rPr>
          <w:rFonts w:ascii="Arial" w:hAnsi="Arial"/>
          <w:b/>
          <w:color w:val="000000"/>
          <w:spacing w:val="-2"/>
        </w:rPr>
        <w:t>PENALIDADES</w:t>
      </w:r>
    </w:p>
    <w:p w14:paraId="43231B98" w14:textId="5D78BB82"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Comete</w:t>
      </w:r>
      <w:r w:rsidRPr="00F1744E">
        <w:rPr>
          <w:rFonts w:ascii="Arial" w:hAnsi="Arial" w:cs="Arial"/>
          <w:spacing w:val="-5"/>
        </w:rPr>
        <w:t xml:space="preserve"> </w:t>
      </w:r>
      <w:r w:rsidRPr="00F1744E">
        <w:rPr>
          <w:rFonts w:ascii="Arial" w:hAnsi="Arial" w:cs="Arial"/>
        </w:rPr>
        <w:t>infração</w:t>
      </w:r>
      <w:r w:rsidRPr="00F1744E">
        <w:rPr>
          <w:rFonts w:ascii="Arial" w:hAnsi="Arial" w:cs="Arial"/>
          <w:spacing w:val="-7"/>
        </w:rPr>
        <w:t xml:space="preserve"> </w:t>
      </w:r>
      <w:r w:rsidRPr="00F1744E">
        <w:rPr>
          <w:rFonts w:ascii="Arial" w:hAnsi="Arial" w:cs="Arial"/>
        </w:rPr>
        <w:t>administrativa</w:t>
      </w:r>
      <w:r w:rsidRPr="00F1744E">
        <w:rPr>
          <w:rFonts w:ascii="Arial" w:hAnsi="Arial" w:cs="Arial"/>
          <w:spacing w:val="-5"/>
        </w:rPr>
        <w:t xml:space="preserve"> </w:t>
      </w:r>
      <w:r w:rsidRPr="00F1744E">
        <w:rPr>
          <w:rFonts w:ascii="Arial" w:hAnsi="Arial" w:cs="Arial"/>
        </w:rPr>
        <w:t>o</w:t>
      </w:r>
      <w:r w:rsidRPr="00F1744E">
        <w:rPr>
          <w:rFonts w:ascii="Arial" w:hAnsi="Arial" w:cs="Arial"/>
          <w:spacing w:val="-7"/>
        </w:rPr>
        <w:t xml:space="preserve"> </w:t>
      </w:r>
      <w:r w:rsidRPr="00F1744E">
        <w:rPr>
          <w:rFonts w:ascii="Arial" w:hAnsi="Arial" w:cs="Arial"/>
        </w:rPr>
        <w:t>fornecedor</w:t>
      </w:r>
      <w:r w:rsidRPr="00F1744E">
        <w:rPr>
          <w:rFonts w:ascii="Arial" w:hAnsi="Arial" w:cs="Arial"/>
          <w:spacing w:val="-4"/>
        </w:rPr>
        <w:t xml:space="preserve"> </w:t>
      </w:r>
      <w:r w:rsidRPr="00F1744E">
        <w:rPr>
          <w:rFonts w:ascii="Arial" w:hAnsi="Arial" w:cs="Arial"/>
        </w:rPr>
        <w:t>que</w:t>
      </w:r>
      <w:r w:rsidRPr="00F1744E">
        <w:rPr>
          <w:rFonts w:ascii="Arial" w:hAnsi="Arial" w:cs="Arial"/>
          <w:spacing w:val="-10"/>
        </w:rPr>
        <w:t xml:space="preserve"> </w:t>
      </w:r>
      <w:r w:rsidRPr="00F1744E">
        <w:rPr>
          <w:rFonts w:ascii="Arial" w:hAnsi="Arial" w:cs="Arial"/>
        </w:rPr>
        <w:t>cometer</w:t>
      </w:r>
      <w:r w:rsidRPr="00F1744E">
        <w:rPr>
          <w:rFonts w:ascii="Arial" w:hAnsi="Arial" w:cs="Arial"/>
          <w:spacing w:val="-4"/>
        </w:rPr>
        <w:t xml:space="preserve"> </w:t>
      </w:r>
      <w:r w:rsidRPr="00F1744E">
        <w:rPr>
          <w:rFonts w:ascii="Arial" w:hAnsi="Arial" w:cs="Arial"/>
        </w:rPr>
        <w:t>quaisquer</w:t>
      </w:r>
      <w:r w:rsidRPr="00F1744E">
        <w:rPr>
          <w:rFonts w:ascii="Arial" w:hAnsi="Arial" w:cs="Arial"/>
          <w:spacing w:val="-4"/>
        </w:rPr>
        <w:t xml:space="preserve"> </w:t>
      </w:r>
      <w:r w:rsidRPr="00F1744E">
        <w:rPr>
          <w:rFonts w:ascii="Arial" w:hAnsi="Arial" w:cs="Arial"/>
        </w:rPr>
        <w:t>das</w:t>
      </w:r>
      <w:r w:rsidRPr="00F1744E">
        <w:rPr>
          <w:rFonts w:ascii="Arial" w:hAnsi="Arial" w:cs="Arial"/>
          <w:spacing w:val="-7"/>
        </w:rPr>
        <w:t xml:space="preserve"> </w:t>
      </w:r>
      <w:r w:rsidRPr="00F1744E">
        <w:rPr>
          <w:rFonts w:ascii="Arial" w:hAnsi="Arial" w:cs="Arial"/>
        </w:rPr>
        <w:t>infrações</w:t>
      </w:r>
      <w:r w:rsidRPr="00F1744E">
        <w:rPr>
          <w:rFonts w:ascii="Arial" w:hAnsi="Arial" w:cs="Arial"/>
          <w:spacing w:val="-7"/>
        </w:rPr>
        <w:t xml:space="preserve"> </w:t>
      </w:r>
      <w:r w:rsidRPr="00F1744E">
        <w:rPr>
          <w:rFonts w:ascii="Arial" w:hAnsi="Arial" w:cs="Arial"/>
        </w:rPr>
        <w:t>previstas no art. 155 da Lei nº 14.133, de 2021, quais sejam:</w:t>
      </w:r>
    </w:p>
    <w:p w14:paraId="53FFFE8B"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dar causa à inexecução parcial do contrato;</w:t>
      </w:r>
    </w:p>
    <w:p w14:paraId="6438AD85"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dar causa à inexecução parcial do contrato que cause grave dano à Administração, ao funcionamento dos serviços públicos ou ao interesse coletivo;</w:t>
      </w:r>
    </w:p>
    <w:p w14:paraId="0B764E49"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dar causa à inexecução total do contrato;</w:t>
      </w:r>
    </w:p>
    <w:p w14:paraId="2FB96705"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deixar de entregar a documentação exigida para o certame;</w:t>
      </w:r>
    </w:p>
    <w:p w14:paraId="35F9252D"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não manter a proposta, salvo em decorrência de fato superveniente devidamente justificado;</w:t>
      </w:r>
    </w:p>
    <w:p w14:paraId="61B28E51"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não celebrar o contrato ou não entregar a documentação exigida para a contratação, quando convocado dentro do prazo de validade de sua proposta;</w:t>
      </w:r>
    </w:p>
    <w:p w14:paraId="5B021134"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lastRenderedPageBreak/>
        <w:t>ensejar o retardamento da execução ou da entrega do objeto da licitação sem motivo justificado;</w:t>
      </w:r>
    </w:p>
    <w:p w14:paraId="6D97ABF5"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apresentar declaração ou documentação falsa exigida para o certame ou prestar declaração falsa durante a dispensa eletrônica ou a execução do contrato;</w:t>
      </w:r>
    </w:p>
    <w:p w14:paraId="2A599F28"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fraudar a dispensa eletrônica ou praticar ato fraudulento na execução do contrato;</w:t>
      </w:r>
    </w:p>
    <w:p w14:paraId="6B03119D"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comportar-se de modo inidôneo ou cometer fraude de qualquer natureza;</w:t>
      </w:r>
    </w:p>
    <w:p w14:paraId="788B681C"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90FC2D7"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praticar atos ilícitos com vistas a frustrar os objetivos deste certame.</w:t>
      </w:r>
    </w:p>
    <w:p w14:paraId="607BB482"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praticar ato lesivo previsto no art. 5º da Lei nº 12.846, de 1º de agosto de 2013.</w:t>
      </w:r>
    </w:p>
    <w:p w14:paraId="741CF9E6" w14:textId="77777777" w:rsidR="0038196D"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O Município poderá aplicar as sanções previstas em Lei, ao adjudicatário que se recusar injustificadamente em assinar ao Ata/Contrato, aceitar ou retirar o instrumento equivalente dentro do prazo de 5 (cinco) dias, contados a partir da respectiva convocação;</w:t>
      </w:r>
    </w:p>
    <w:p w14:paraId="1B94E64C" w14:textId="03A53633" w:rsidR="003D103F" w:rsidRPr="00F1744E" w:rsidRDefault="008313A7">
      <w:pPr>
        <w:pStyle w:val="PargrafodaLista"/>
        <w:numPr>
          <w:ilvl w:val="1"/>
          <w:numId w:val="15"/>
        </w:numPr>
        <w:tabs>
          <w:tab w:val="left" w:pos="1134"/>
        </w:tabs>
        <w:ind w:left="142" w:right="139" w:firstLine="3"/>
        <w:rPr>
          <w:rFonts w:ascii="Arial" w:hAnsi="Arial" w:cs="Arial"/>
        </w:rPr>
      </w:pPr>
      <w:r w:rsidRPr="00F1744E">
        <w:rPr>
          <w:rFonts w:ascii="Arial" w:hAnsi="Arial" w:cs="Arial"/>
        </w:rPr>
        <w:t>O fornecedor que cometer qualquer das infrações discriminadas nos subitens anteriores ficará sujeito, sem prejuízo da responsabilidade civil e criminal, às seguintes sanções:</w:t>
      </w:r>
    </w:p>
    <w:p w14:paraId="3A53B306" w14:textId="77777777" w:rsidR="003D103F" w:rsidRPr="00F1744E" w:rsidRDefault="008313A7" w:rsidP="00961B41">
      <w:pPr>
        <w:pStyle w:val="PargrafodaLista"/>
        <w:numPr>
          <w:ilvl w:val="0"/>
          <w:numId w:val="3"/>
        </w:numPr>
        <w:tabs>
          <w:tab w:val="left" w:pos="1133"/>
          <w:tab w:val="left" w:pos="1135"/>
        </w:tabs>
        <w:ind w:left="143" w:right="135" w:firstLine="0"/>
        <w:rPr>
          <w:rFonts w:ascii="Arial" w:hAnsi="Arial" w:cs="Arial"/>
        </w:rPr>
      </w:pPr>
      <w:r w:rsidRPr="00F1744E">
        <w:rPr>
          <w:rFonts w:ascii="Arial" w:hAnsi="Arial" w:cs="Arial"/>
        </w:rPr>
        <w:t>Advertência pela falta do subitem 12.2 deste Aviso de Contratação Direta, quando não se justificar a imposição de penalidade mais grave;</w:t>
      </w:r>
    </w:p>
    <w:p w14:paraId="3807B69C" w14:textId="77777777" w:rsidR="003D103F" w:rsidRPr="00F1744E" w:rsidRDefault="008313A7" w:rsidP="00961B41">
      <w:pPr>
        <w:pStyle w:val="PargrafodaLista"/>
        <w:numPr>
          <w:ilvl w:val="0"/>
          <w:numId w:val="3"/>
        </w:numPr>
        <w:tabs>
          <w:tab w:val="left" w:pos="1133"/>
          <w:tab w:val="left" w:pos="1135"/>
        </w:tabs>
        <w:ind w:left="143" w:right="143" w:firstLine="0"/>
        <w:rPr>
          <w:rFonts w:ascii="Arial" w:hAnsi="Arial" w:cs="Arial"/>
        </w:rPr>
      </w:pPr>
      <w:r w:rsidRPr="00F1744E">
        <w:rPr>
          <w:rFonts w:ascii="Arial" w:hAnsi="Arial" w:cs="Arial"/>
        </w:rPr>
        <w:t>Multa de 10% (dez por cento) sobre o valor do estimado do(s) item(s) prejudicado(s) pela conduta do fornecedor, por qualquer das infrações dos subitens 13.2 a 13.14;</w:t>
      </w:r>
    </w:p>
    <w:p w14:paraId="1AF558D0" w14:textId="77777777" w:rsidR="003D103F" w:rsidRPr="00F1744E" w:rsidRDefault="008313A7" w:rsidP="00961B41">
      <w:pPr>
        <w:pStyle w:val="PargrafodaLista"/>
        <w:numPr>
          <w:ilvl w:val="0"/>
          <w:numId w:val="3"/>
        </w:numPr>
        <w:tabs>
          <w:tab w:val="left" w:pos="1133"/>
          <w:tab w:val="left" w:pos="1135"/>
        </w:tabs>
        <w:ind w:left="143" w:right="141" w:firstLine="0"/>
        <w:rPr>
          <w:rFonts w:ascii="Arial" w:hAnsi="Arial" w:cs="Arial"/>
        </w:rPr>
      </w:pPr>
      <w:r w:rsidRPr="00F1744E">
        <w:rPr>
          <w:rFonts w:ascii="Arial" w:hAnsi="Arial" w:cs="Arial"/>
        </w:rPr>
        <w:t>Impedimento de licitar e contratar no âmbito da Administração Pública direta e indireta do ente federativo que tiver aplicado a sanção, pelo prazo máximo de 3 (três) anos, nos casos dos subitens 13.3 a 13.8 deste Aviso de Contratação Direta, quando não se justificar a imposição de penalidade mais grave;</w:t>
      </w:r>
    </w:p>
    <w:p w14:paraId="515CEABE" w14:textId="77777777" w:rsidR="003D103F" w:rsidRPr="00F1744E" w:rsidRDefault="008313A7" w:rsidP="00961B41">
      <w:pPr>
        <w:pStyle w:val="PargrafodaLista"/>
        <w:numPr>
          <w:ilvl w:val="0"/>
          <w:numId w:val="3"/>
        </w:numPr>
        <w:tabs>
          <w:tab w:val="left" w:pos="993"/>
        </w:tabs>
        <w:ind w:left="143" w:right="132" w:firstLine="0"/>
        <w:rPr>
          <w:rFonts w:ascii="Arial" w:hAnsi="Arial" w:cs="Arial"/>
        </w:rPr>
      </w:pPr>
      <w:r w:rsidRPr="00F1744E">
        <w:rPr>
          <w:rFonts w:ascii="Arial" w:hAnsi="Arial" w:cs="Arial"/>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13.9 a 13.14, bem como nos demais casos que justifiquem a imposição da penalidade mais grave;</w:t>
      </w:r>
    </w:p>
    <w:p w14:paraId="74A66A4A" w14:textId="2312BA38" w:rsidR="003D103F" w:rsidRPr="00F1744E" w:rsidRDefault="008313A7">
      <w:pPr>
        <w:pStyle w:val="PargrafodaLista"/>
        <w:numPr>
          <w:ilvl w:val="1"/>
          <w:numId w:val="16"/>
        </w:numPr>
        <w:tabs>
          <w:tab w:val="left" w:pos="993"/>
        </w:tabs>
        <w:ind w:left="0" w:firstLine="142"/>
        <w:rPr>
          <w:rFonts w:ascii="Arial" w:hAnsi="Arial" w:cs="Arial"/>
        </w:rPr>
      </w:pPr>
      <w:r w:rsidRPr="00F1744E">
        <w:rPr>
          <w:rFonts w:ascii="Arial" w:hAnsi="Arial" w:cs="Arial"/>
        </w:rPr>
        <w:t>Na aplicação das sanções serão considerados:</w:t>
      </w:r>
    </w:p>
    <w:p w14:paraId="2F488EF9" w14:textId="46341F9E" w:rsidR="003D103F" w:rsidRPr="00F1744E" w:rsidRDefault="008313A7">
      <w:pPr>
        <w:pStyle w:val="PargrafodaLista"/>
        <w:numPr>
          <w:ilvl w:val="2"/>
          <w:numId w:val="16"/>
        </w:numPr>
        <w:tabs>
          <w:tab w:val="left" w:pos="993"/>
        </w:tabs>
        <w:ind w:left="-142" w:firstLine="269"/>
        <w:rPr>
          <w:rFonts w:ascii="Arial" w:hAnsi="Arial" w:cs="Arial"/>
        </w:rPr>
      </w:pPr>
      <w:r w:rsidRPr="00F1744E">
        <w:rPr>
          <w:rFonts w:ascii="Arial" w:hAnsi="Arial" w:cs="Arial"/>
        </w:rPr>
        <w:t>A natureza e a gravidade da infração cometida;</w:t>
      </w:r>
    </w:p>
    <w:p w14:paraId="0DA1A420" w14:textId="77777777" w:rsidR="003D103F" w:rsidRPr="00F1744E" w:rsidRDefault="008313A7">
      <w:pPr>
        <w:pStyle w:val="PargrafodaLista"/>
        <w:numPr>
          <w:ilvl w:val="2"/>
          <w:numId w:val="16"/>
        </w:numPr>
        <w:tabs>
          <w:tab w:val="left" w:pos="993"/>
        </w:tabs>
        <w:ind w:left="-142" w:firstLine="269"/>
        <w:rPr>
          <w:rFonts w:ascii="Arial" w:hAnsi="Arial" w:cs="Arial"/>
        </w:rPr>
      </w:pPr>
      <w:r w:rsidRPr="00F1744E">
        <w:rPr>
          <w:rFonts w:ascii="Arial" w:hAnsi="Arial" w:cs="Arial"/>
        </w:rPr>
        <w:t>As peculiaridades do caso concreto;</w:t>
      </w:r>
    </w:p>
    <w:p w14:paraId="0D2225E9" w14:textId="77777777" w:rsidR="003D103F" w:rsidRPr="00F1744E" w:rsidRDefault="008313A7">
      <w:pPr>
        <w:pStyle w:val="PargrafodaLista"/>
        <w:numPr>
          <w:ilvl w:val="2"/>
          <w:numId w:val="16"/>
        </w:numPr>
        <w:tabs>
          <w:tab w:val="left" w:pos="993"/>
        </w:tabs>
        <w:ind w:left="-142" w:firstLine="269"/>
        <w:rPr>
          <w:rFonts w:ascii="Arial" w:hAnsi="Arial" w:cs="Arial"/>
        </w:rPr>
      </w:pPr>
      <w:r w:rsidRPr="00F1744E">
        <w:rPr>
          <w:rFonts w:ascii="Arial" w:hAnsi="Arial" w:cs="Arial"/>
        </w:rPr>
        <w:t>As circunstancias agravantes ou atenuantes;</w:t>
      </w:r>
    </w:p>
    <w:p w14:paraId="72151DA7" w14:textId="77777777" w:rsidR="003D103F" w:rsidRPr="00F1744E" w:rsidRDefault="008313A7">
      <w:pPr>
        <w:pStyle w:val="PargrafodaLista"/>
        <w:numPr>
          <w:ilvl w:val="2"/>
          <w:numId w:val="16"/>
        </w:numPr>
        <w:tabs>
          <w:tab w:val="left" w:pos="993"/>
        </w:tabs>
        <w:ind w:left="-142" w:firstLine="269"/>
        <w:rPr>
          <w:rFonts w:ascii="Arial" w:hAnsi="Arial" w:cs="Arial"/>
        </w:rPr>
      </w:pPr>
      <w:r w:rsidRPr="00F1744E">
        <w:rPr>
          <w:rFonts w:ascii="Arial" w:hAnsi="Arial" w:cs="Arial"/>
        </w:rPr>
        <w:t>Os danos que dela provierem para a Administração Pública;</w:t>
      </w:r>
    </w:p>
    <w:p w14:paraId="2F1F90D8" w14:textId="77777777" w:rsidR="003D103F" w:rsidRPr="00F1744E" w:rsidRDefault="008313A7">
      <w:pPr>
        <w:pStyle w:val="PargrafodaLista"/>
        <w:numPr>
          <w:ilvl w:val="2"/>
          <w:numId w:val="16"/>
        </w:numPr>
        <w:tabs>
          <w:tab w:val="left" w:pos="993"/>
        </w:tabs>
        <w:ind w:left="142" w:right="137" w:firstLine="0"/>
        <w:rPr>
          <w:rFonts w:ascii="Arial" w:hAnsi="Arial" w:cs="Arial"/>
        </w:rPr>
      </w:pPr>
      <w:r w:rsidRPr="00F1744E">
        <w:rPr>
          <w:rFonts w:ascii="Arial" w:hAnsi="Arial" w:cs="Arial"/>
        </w:rPr>
        <w:t>A implantação ou o aperfeiçoamento de programa de integridade, conforme normas e orientações dos órgãos de controle.</w:t>
      </w:r>
    </w:p>
    <w:p w14:paraId="69048E00" w14:textId="77777777" w:rsidR="003D103F" w:rsidRPr="00F1744E" w:rsidRDefault="008313A7">
      <w:pPr>
        <w:pStyle w:val="PargrafodaLista"/>
        <w:numPr>
          <w:ilvl w:val="1"/>
          <w:numId w:val="16"/>
        </w:numPr>
        <w:tabs>
          <w:tab w:val="left" w:pos="993"/>
        </w:tabs>
        <w:ind w:left="142" w:right="140" w:firstLine="0"/>
        <w:rPr>
          <w:rFonts w:ascii="Arial" w:hAnsi="Arial" w:cs="Arial"/>
        </w:rPr>
      </w:pPr>
      <w:r w:rsidRPr="00F1744E">
        <w:rPr>
          <w:rFonts w:ascii="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EC8868A" w14:textId="77777777" w:rsidR="003D103F" w:rsidRPr="00F1744E" w:rsidRDefault="008313A7">
      <w:pPr>
        <w:pStyle w:val="PargrafodaLista"/>
        <w:numPr>
          <w:ilvl w:val="1"/>
          <w:numId w:val="16"/>
        </w:numPr>
        <w:tabs>
          <w:tab w:val="left" w:pos="993"/>
        </w:tabs>
        <w:ind w:left="142" w:right="139" w:firstLine="0"/>
        <w:rPr>
          <w:rFonts w:ascii="Arial" w:hAnsi="Arial" w:cs="Arial"/>
        </w:rPr>
      </w:pPr>
      <w:r w:rsidRPr="00F1744E">
        <w:rPr>
          <w:rFonts w:ascii="Arial" w:hAnsi="Arial" w:cs="Arial"/>
        </w:rPr>
        <w:t>A aplicação das sanções previstas neste Aviso de Contratação Direta, em hipótese alguma, a obrigação de reparação integral do dano causado à Administração Pública.</w:t>
      </w:r>
    </w:p>
    <w:p w14:paraId="1DDE5598" w14:textId="77777777" w:rsidR="003D103F" w:rsidRPr="00F1744E" w:rsidRDefault="008313A7">
      <w:pPr>
        <w:pStyle w:val="PargrafodaLista"/>
        <w:numPr>
          <w:ilvl w:val="1"/>
          <w:numId w:val="16"/>
        </w:numPr>
        <w:tabs>
          <w:tab w:val="left" w:pos="993"/>
        </w:tabs>
        <w:ind w:left="142" w:firstLine="0"/>
        <w:rPr>
          <w:rFonts w:ascii="Arial" w:hAnsi="Arial" w:cs="Arial"/>
        </w:rPr>
      </w:pPr>
      <w:r w:rsidRPr="00F1744E">
        <w:rPr>
          <w:rFonts w:ascii="Arial" w:hAnsi="Arial" w:cs="Arial"/>
        </w:rPr>
        <w:t>A penalidade de multa pode ser aplicada cumulativamente com as demais sanções.</w:t>
      </w:r>
    </w:p>
    <w:p w14:paraId="75866CA0" w14:textId="77777777" w:rsidR="003D103F" w:rsidRPr="00F1744E" w:rsidRDefault="008313A7">
      <w:pPr>
        <w:pStyle w:val="PargrafodaLista"/>
        <w:numPr>
          <w:ilvl w:val="1"/>
          <w:numId w:val="16"/>
        </w:numPr>
        <w:tabs>
          <w:tab w:val="left" w:pos="993"/>
        </w:tabs>
        <w:ind w:left="142" w:right="136" w:firstLine="0"/>
        <w:rPr>
          <w:rFonts w:ascii="Arial" w:hAnsi="Arial" w:cs="Arial"/>
        </w:rPr>
      </w:pPr>
      <w:r w:rsidRPr="00F1744E">
        <w:rPr>
          <w:rFonts w:ascii="Arial" w:hAnsi="Arial" w:cs="Arial"/>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w:t>
      </w:r>
    </w:p>
    <w:p w14:paraId="0BFC70ED" w14:textId="77777777" w:rsidR="003D103F" w:rsidRPr="00F1744E" w:rsidRDefault="008313A7" w:rsidP="00961B41">
      <w:pPr>
        <w:pStyle w:val="Corpodetexto"/>
        <w:tabs>
          <w:tab w:val="left" w:pos="993"/>
        </w:tabs>
        <w:ind w:left="142" w:right="140"/>
        <w:rPr>
          <w:rFonts w:ascii="Arial" w:hAnsi="Arial" w:cs="Arial"/>
        </w:rPr>
      </w:pPr>
      <w:r w:rsidRPr="00F1744E">
        <w:rPr>
          <w:rFonts w:ascii="Arial" w:hAnsi="Arial" w:cs="Arial"/>
        </w:rPr>
        <w:t>fundamentado, para ciência e decisão sobre a eventual instauração de investigação preliminar ou Processo Administrativo de Responsabilização – PAR.</w:t>
      </w:r>
    </w:p>
    <w:p w14:paraId="6E84E3E6" w14:textId="77777777" w:rsidR="003D103F" w:rsidRPr="00F1744E" w:rsidRDefault="008313A7">
      <w:pPr>
        <w:pStyle w:val="PargrafodaLista"/>
        <w:numPr>
          <w:ilvl w:val="1"/>
          <w:numId w:val="16"/>
        </w:numPr>
        <w:tabs>
          <w:tab w:val="left" w:pos="993"/>
        </w:tabs>
        <w:ind w:left="142" w:right="138" w:firstLine="0"/>
        <w:rPr>
          <w:rFonts w:ascii="Arial" w:hAnsi="Arial" w:cs="Arial"/>
        </w:rPr>
      </w:pPr>
      <w:r w:rsidRPr="00F1744E">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27EA68" w14:textId="77777777" w:rsidR="003D103F" w:rsidRPr="00F1744E" w:rsidRDefault="008313A7">
      <w:pPr>
        <w:pStyle w:val="PargrafodaLista"/>
        <w:numPr>
          <w:ilvl w:val="1"/>
          <w:numId w:val="16"/>
        </w:numPr>
        <w:tabs>
          <w:tab w:val="left" w:pos="993"/>
        </w:tabs>
        <w:ind w:left="142" w:right="135" w:firstLine="0"/>
        <w:rPr>
          <w:rFonts w:ascii="Arial" w:hAnsi="Arial" w:cs="Arial"/>
        </w:rPr>
      </w:pPr>
      <w:r w:rsidRPr="00F1744E">
        <w:rPr>
          <w:rFonts w:ascii="Arial" w:hAnsi="Arial" w:cs="Arial"/>
        </w:rPr>
        <w:t xml:space="preserve">O processamento do PAR não interfere no seguimento regular dos processos administrativos </w:t>
      </w:r>
      <w:r w:rsidRPr="00F1744E">
        <w:rPr>
          <w:rFonts w:ascii="Arial" w:hAnsi="Arial" w:cs="Arial"/>
        </w:rPr>
        <w:lastRenderedPageBreak/>
        <w:t>específicos para apuração da ocorrência de danos e prejuízos à Administração Pública Federal resultantes de ato lesivo cometido por pessoa jurídica, com ou sem a participação de agente público.</w:t>
      </w:r>
    </w:p>
    <w:p w14:paraId="4558A1B9" w14:textId="77777777" w:rsidR="003D103F" w:rsidRPr="00F1744E" w:rsidRDefault="008313A7">
      <w:pPr>
        <w:pStyle w:val="PargrafodaLista"/>
        <w:numPr>
          <w:ilvl w:val="1"/>
          <w:numId w:val="16"/>
        </w:numPr>
        <w:tabs>
          <w:tab w:val="left" w:pos="993"/>
        </w:tabs>
        <w:ind w:left="142" w:right="132" w:firstLine="0"/>
        <w:rPr>
          <w:rFonts w:ascii="Arial" w:hAnsi="Arial" w:cs="Arial"/>
        </w:rPr>
      </w:pPr>
      <w:r w:rsidRPr="00F1744E">
        <w:rPr>
          <w:rFonts w:ascii="Arial" w:hAnsi="Arial"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41BBC3E" w14:textId="77777777" w:rsidR="00136E40" w:rsidRPr="00F1744E" w:rsidRDefault="00136E40" w:rsidP="00961B41">
      <w:pPr>
        <w:pStyle w:val="PargrafodaLista"/>
        <w:tabs>
          <w:tab w:val="left" w:pos="993"/>
        </w:tabs>
        <w:ind w:left="142" w:right="132"/>
        <w:rPr>
          <w:rFonts w:ascii="Arial" w:hAnsi="Arial" w:cs="Arial"/>
        </w:rPr>
      </w:pPr>
    </w:p>
    <w:p w14:paraId="6521A934" w14:textId="77777777" w:rsidR="00136E40" w:rsidRPr="00F1744E" w:rsidRDefault="00136E40" w:rsidP="00961B41">
      <w:pPr>
        <w:pStyle w:val="PargrafodaLista"/>
        <w:ind w:left="27"/>
        <w:rPr>
          <w:rFonts w:ascii="Arial" w:hAnsi="Arial"/>
          <w:b/>
          <w:color w:val="000000"/>
        </w:rPr>
      </w:pPr>
      <w:r w:rsidRPr="00F1744E">
        <w:rPr>
          <w:rFonts w:ascii="Arial" w:hAnsi="Arial"/>
          <w:b/>
          <w:color w:val="000000"/>
        </w:rPr>
        <w:t>12.</w:t>
      </w:r>
      <w:r w:rsidRPr="00F1744E">
        <w:rPr>
          <w:rFonts w:ascii="Arial" w:hAnsi="Arial"/>
          <w:b/>
          <w:color w:val="000000"/>
          <w:spacing w:val="-15"/>
        </w:rPr>
        <w:t xml:space="preserve"> </w:t>
      </w:r>
      <w:r w:rsidRPr="00F1744E">
        <w:rPr>
          <w:rFonts w:ascii="Arial" w:hAnsi="Arial"/>
          <w:b/>
          <w:color w:val="000000"/>
        </w:rPr>
        <w:t>DOS</w:t>
      </w:r>
      <w:r w:rsidRPr="00F1744E">
        <w:rPr>
          <w:rFonts w:ascii="Arial" w:hAnsi="Arial"/>
          <w:b/>
          <w:color w:val="000000"/>
          <w:spacing w:val="-5"/>
        </w:rPr>
        <w:t xml:space="preserve"> </w:t>
      </w:r>
      <w:r w:rsidRPr="00F1744E">
        <w:rPr>
          <w:rFonts w:ascii="Arial" w:hAnsi="Arial"/>
          <w:b/>
          <w:color w:val="000000"/>
        </w:rPr>
        <w:t>CRIMES</w:t>
      </w:r>
      <w:r w:rsidRPr="00F1744E">
        <w:rPr>
          <w:rFonts w:ascii="Arial" w:hAnsi="Arial"/>
          <w:b/>
          <w:color w:val="000000"/>
          <w:spacing w:val="-5"/>
        </w:rPr>
        <w:t xml:space="preserve"> </w:t>
      </w:r>
      <w:r w:rsidRPr="00F1744E">
        <w:rPr>
          <w:rFonts w:ascii="Arial" w:hAnsi="Arial"/>
          <w:b/>
          <w:color w:val="000000"/>
        </w:rPr>
        <w:t>EM</w:t>
      </w:r>
      <w:r w:rsidRPr="00F1744E">
        <w:rPr>
          <w:rFonts w:ascii="Arial" w:hAnsi="Arial"/>
          <w:b/>
          <w:color w:val="000000"/>
          <w:spacing w:val="-5"/>
        </w:rPr>
        <w:t xml:space="preserve"> </w:t>
      </w:r>
      <w:r w:rsidRPr="00F1744E">
        <w:rPr>
          <w:rFonts w:ascii="Arial" w:hAnsi="Arial"/>
          <w:b/>
          <w:color w:val="000000"/>
        </w:rPr>
        <w:t>LICITAÇÕES</w:t>
      </w:r>
      <w:r w:rsidRPr="00F1744E">
        <w:rPr>
          <w:rFonts w:ascii="Arial" w:hAnsi="Arial"/>
          <w:b/>
          <w:color w:val="000000"/>
          <w:spacing w:val="-8"/>
        </w:rPr>
        <w:t xml:space="preserve"> </w:t>
      </w:r>
      <w:r w:rsidRPr="00F1744E">
        <w:rPr>
          <w:rFonts w:ascii="Arial" w:hAnsi="Arial"/>
          <w:b/>
          <w:color w:val="000000"/>
        </w:rPr>
        <w:t>E</w:t>
      </w:r>
      <w:r w:rsidRPr="00F1744E">
        <w:rPr>
          <w:rFonts w:ascii="Arial" w:hAnsi="Arial"/>
          <w:b/>
          <w:color w:val="000000"/>
          <w:spacing w:val="-5"/>
        </w:rPr>
        <w:t xml:space="preserve"> </w:t>
      </w:r>
      <w:r w:rsidRPr="00F1744E">
        <w:rPr>
          <w:rFonts w:ascii="Arial" w:hAnsi="Arial"/>
          <w:b/>
          <w:color w:val="000000"/>
        </w:rPr>
        <w:t>CONTRATOS</w:t>
      </w:r>
      <w:r w:rsidRPr="00F1744E">
        <w:rPr>
          <w:rFonts w:ascii="Arial" w:hAnsi="Arial"/>
          <w:b/>
          <w:color w:val="000000"/>
          <w:spacing w:val="-7"/>
        </w:rPr>
        <w:t xml:space="preserve"> </w:t>
      </w:r>
      <w:r w:rsidRPr="00F1744E">
        <w:rPr>
          <w:rFonts w:ascii="Arial" w:hAnsi="Arial"/>
          <w:b/>
          <w:color w:val="000000"/>
          <w:spacing w:val="-2"/>
        </w:rPr>
        <w:t>ADMINISTRATIVOS</w:t>
      </w:r>
    </w:p>
    <w:p w14:paraId="2717C7A7" w14:textId="77777777" w:rsidR="00281586" w:rsidRPr="00F1744E" w:rsidRDefault="008313A7" w:rsidP="00BC5F45">
      <w:pPr>
        <w:pStyle w:val="PargrafodaLista"/>
        <w:numPr>
          <w:ilvl w:val="1"/>
          <w:numId w:val="17"/>
        </w:numPr>
        <w:tabs>
          <w:tab w:val="left" w:pos="567"/>
          <w:tab w:val="left" w:pos="1134"/>
        </w:tabs>
        <w:ind w:left="0" w:firstLine="0"/>
        <w:rPr>
          <w:rFonts w:ascii="Arial" w:hAnsi="Arial" w:cs="Arial"/>
        </w:rPr>
      </w:pPr>
      <w:r w:rsidRPr="00F1744E">
        <w:rPr>
          <w:rFonts w:ascii="Arial" w:hAnsi="Arial" w:cs="Arial"/>
        </w:rPr>
        <w:t>Conforme</w:t>
      </w:r>
      <w:r w:rsidRPr="00F1744E">
        <w:rPr>
          <w:rFonts w:ascii="Arial" w:hAnsi="Arial" w:cs="Arial"/>
          <w:spacing w:val="-8"/>
        </w:rPr>
        <w:t xml:space="preserve"> </w:t>
      </w:r>
      <w:r w:rsidRPr="00F1744E">
        <w:rPr>
          <w:rFonts w:ascii="Arial" w:hAnsi="Arial" w:cs="Arial"/>
        </w:rPr>
        <w:t>o</w:t>
      </w:r>
      <w:r w:rsidRPr="00F1744E">
        <w:rPr>
          <w:rFonts w:ascii="Arial" w:hAnsi="Arial" w:cs="Arial"/>
          <w:spacing w:val="-5"/>
        </w:rPr>
        <w:t xml:space="preserve"> </w:t>
      </w:r>
      <w:r w:rsidRPr="00F1744E">
        <w:rPr>
          <w:rFonts w:ascii="Arial" w:hAnsi="Arial" w:cs="Arial"/>
        </w:rPr>
        <w:t>código</w:t>
      </w:r>
      <w:r w:rsidRPr="00F1744E">
        <w:rPr>
          <w:rFonts w:ascii="Arial" w:hAnsi="Arial" w:cs="Arial"/>
          <w:spacing w:val="-4"/>
        </w:rPr>
        <w:t xml:space="preserve"> </w:t>
      </w:r>
      <w:r w:rsidRPr="00F1744E">
        <w:rPr>
          <w:rFonts w:ascii="Arial" w:hAnsi="Arial" w:cs="Arial"/>
        </w:rPr>
        <w:t>penal</w:t>
      </w:r>
      <w:r w:rsidRPr="00F1744E">
        <w:rPr>
          <w:rFonts w:ascii="Arial" w:hAnsi="Arial" w:cs="Arial"/>
          <w:spacing w:val="-3"/>
        </w:rPr>
        <w:t xml:space="preserve"> </w:t>
      </w:r>
      <w:r w:rsidRPr="00F1744E">
        <w:rPr>
          <w:rFonts w:ascii="Arial" w:hAnsi="Arial" w:cs="Arial"/>
        </w:rPr>
        <w:t>Decreto-Lei</w:t>
      </w:r>
      <w:r w:rsidRPr="00F1744E">
        <w:rPr>
          <w:rFonts w:ascii="Arial" w:hAnsi="Arial" w:cs="Arial"/>
          <w:spacing w:val="-4"/>
        </w:rPr>
        <w:t xml:space="preserve"> </w:t>
      </w:r>
      <w:r w:rsidRPr="00F1744E">
        <w:rPr>
          <w:rFonts w:ascii="Arial" w:hAnsi="Arial" w:cs="Arial"/>
        </w:rPr>
        <w:t>No</w:t>
      </w:r>
      <w:r w:rsidRPr="00F1744E">
        <w:rPr>
          <w:rFonts w:ascii="Arial" w:hAnsi="Arial" w:cs="Arial"/>
          <w:spacing w:val="-3"/>
        </w:rPr>
        <w:t xml:space="preserve"> </w:t>
      </w:r>
      <w:r w:rsidRPr="00F1744E">
        <w:rPr>
          <w:rFonts w:ascii="Arial" w:hAnsi="Arial" w:cs="Arial"/>
        </w:rPr>
        <w:t>2.848,</w:t>
      </w:r>
      <w:r w:rsidRPr="00F1744E">
        <w:rPr>
          <w:rFonts w:ascii="Arial" w:hAnsi="Arial" w:cs="Arial"/>
          <w:spacing w:val="-5"/>
        </w:rPr>
        <w:t xml:space="preserve"> </w:t>
      </w:r>
      <w:r w:rsidRPr="00F1744E">
        <w:rPr>
          <w:rFonts w:ascii="Arial" w:hAnsi="Arial" w:cs="Arial"/>
        </w:rPr>
        <w:t>de</w:t>
      </w:r>
      <w:r w:rsidRPr="00F1744E">
        <w:rPr>
          <w:rFonts w:ascii="Arial" w:hAnsi="Arial" w:cs="Arial"/>
          <w:spacing w:val="-3"/>
        </w:rPr>
        <w:t xml:space="preserve"> </w:t>
      </w:r>
      <w:r w:rsidRPr="00F1744E">
        <w:rPr>
          <w:rFonts w:ascii="Arial" w:hAnsi="Arial" w:cs="Arial"/>
        </w:rPr>
        <w:t>7</w:t>
      </w:r>
      <w:r w:rsidRPr="00F1744E">
        <w:rPr>
          <w:rFonts w:ascii="Arial" w:hAnsi="Arial" w:cs="Arial"/>
          <w:spacing w:val="-3"/>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dezembro</w:t>
      </w:r>
      <w:r w:rsidRPr="00F1744E">
        <w:rPr>
          <w:rFonts w:ascii="Arial" w:hAnsi="Arial" w:cs="Arial"/>
          <w:spacing w:val="-5"/>
        </w:rPr>
        <w:t xml:space="preserve"> </w:t>
      </w:r>
      <w:r w:rsidRPr="00F1744E">
        <w:rPr>
          <w:rFonts w:ascii="Arial" w:hAnsi="Arial" w:cs="Arial"/>
        </w:rPr>
        <w:t>de</w:t>
      </w:r>
      <w:r w:rsidRPr="00F1744E">
        <w:rPr>
          <w:rFonts w:ascii="Arial" w:hAnsi="Arial" w:cs="Arial"/>
          <w:spacing w:val="-3"/>
        </w:rPr>
        <w:t xml:space="preserve"> </w:t>
      </w:r>
      <w:r w:rsidRPr="00F1744E">
        <w:rPr>
          <w:rFonts w:ascii="Arial" w:hAnsi="Arial" w:cs="Arial"/>
        </w:rPr>
        <w:t>1940</w:t>
      </w:r>
      <w:r w:rsidRPr="00F1744E">
        <w:rPr>
          <w:rFonts w:ascii="Arial" w:hAnsi="Arial" w:cs="Arial"/>
          <w:spacing w:val="-4"/>
        </w:rPr>
        <w:t xml:space="preserve"> </w:t>
      </w:r>
      <w:r w:rsidRPr="00F1744E">
        <w:rPr>
          <w:rFonts w:ascii="Arial" w:hAnsi="Arial" w:cs="Arial"/>
        </w:rPr>
        <w:t>constitui</w:t>
      </w:r>
      <w:r w:rsidRPr="00F1744E">
        <w:rPr>
          <w:rFonts w:ascii="Arial" w:hAnsi="Arial" w:cs="Arial"/>
          <w:spacing w:val="-4"/>
        </w:rPr>
        <w:t xml:space="preserve"> </w:t>
      </w:r>
      <w:r w:rsidRPr="00F1744E">
        <w:rPr>
          <w:rFonts w:ascii="Arial" w:hAnsi="Arial" w:cs="Arial"/>
          <w:spacing w:val="-2"/>
        </w:rPr>
        <w:t>crime:</w:t>
      </w:r>
    </w:p>
    <w:p w14:paraId="6148759B" w14:textId="51FB0C68" w:rsidR="003D103F" w:rsidRPr="00F1744E" w:rsidRDefault="008313A7" w:rsidP="00BC5F45">
      <w:pPr>
        <w:pStyle w:val="PargrafodaLista"/>
        <w:numPr>
          <w:ilvl w:val="1"/>
          <w:numId w:val="17"/>
        </w:numPr>
        <w:tabs>
          <w:tab w:val="left" w:pos="567"/>
          <w:tab w:val="left" w:pos="1134"/>
        </w:tabs>
        <w:ind w:left="0" w:firstLine="0"/>
        <w:rPr>
          <w:rFonts w:ascii="Arial" w:hAnsi="Arial" w:cs="Arial"/>
        </w:rPr>
      </w:pPr>
      <w:r w:rsidRPr="00F1744E">
        <w:rPr>
          <w:rFonts w:ascii="Arial" w:hAnsi="Arial" w:cs="Arial"/>
        </w:rPr>
        <w:t>Frustração</w:t>
      </w:r>
      <w:r w:rsidRPr="00F1744E">
        <w:rPr>
          <w:rFonts w:ascii="Arial" w:hAnsi="Arial" w:cs="Arial"/>
          <w:spacing w:val="-8"/>
        </w:rPr>
        <w:t xml:space="preserve"> </w:t>
      </w:r>
      <w:r w:rsidRPr="00F1744E">
        <w:rPr>
          <w:rFonts w:ascii="Arial" w:hAnsi="Arial" w:cs="Arial"/>
        </w:rPr>
        <w:t>do</w:t>
      </w:r>
      <w:r w:rsidRPr="00F1744E">
        <w:rPr>
          <w:rFonts w:ascii="Arial" w:hAnsi="Arial" w:cs="Arial"/>
          <w:spacing w:val="-4"/>
        </w:rPr>
        <w:t xml:space="preserve"> </w:t>
      </w:r>
      <w:r w:rsidRPr="00F1744E">
        <w:rPr>
          <w:rFonts w:ascii="Arial" w:hAnsi="Arial" w:cs="Arial"/>
        </w:rPr>
        <w:t>caráter</w:t>
      </w:r>
      <w:r w:rsidRPr="00F1744E">
        <w:rPr>
          <w:rFonts w:ascii="Arial" w:hAnsi="Arial" w:cs="Arial"/>
          <w:spacing w:val="-7"/>
        </w:rPr>
        <w:t xml:space="preserve"> </w:t>
      </w:r>
      <w:r w:rsidRPr="00F1744E">
        <w:rPr>
          <w:rFonts w:ascii="Arial" w:hAnsi="Arial" w:cs="Arial"/>
        </w:rPr>
        <w:t>competitivo</w:t>
      </w:r>
      <w:r w:rsidRPr="00F1744E">
        <w:rPr>
          <w:rFonts w:ascii="Arial" w:hAnsi="Arial" w:cs="Arial"/>
          <w:spacing w:val="-4"/>
        </w:rPr>
        <w:t xml:space="preserve"> </w:t>
      </w:r>
      <w:r w:rsidRPr="00F1744E">
        <w:rPr>
          <w:rFonts w:ascii="Arial" w:hAnsi="Arial" w:cs="Arial"/>
        </w:rPr>
        <w:t>de</w:t>
      </w:r>
      <w:r w:rsidRPr="00F1744E">
        <w:rPr>
          <w:rFonts w:ascii="Arial" w:hAnsi="Arial" w:cs="Arial"/>
          <w:spacing w:val="-7"/>
        </w:rPr>
        <w:t xml:space="preserve"> </w:t>
      </w:r>
      <w:r w:rsidRPr="00F1744E">
        <w:rPr>
          <w:rFonts w:ascii="Arial" w:hAnsi="Arial" w:cs="Arial"/>
          <w:spacing w:val="-2"/>
        </w:rPr>
        <w:t>licitação.</w:t>
      </w:r>
    </w:p>
    <w:p w14:paraId="33D49603" w14:textId="77777777" w:rsidR="003D103F" w:rsidRPr="00F1744E" w:rsidRDefault="008313A7" w:rsidP="00BC5F45">
      <w:pPr>
        <w:pStyle w:val="PargrafodaLista"/>
        <w:numPr>
          <w:ilvl w:val="2"/>
          <w:numId w:val="2"/>
        </w:numPr>
        <w:tabs>
          <w:tab w:val="left" w:pos="567"/>
          <w:tab w:val="left" w:pos="1134"/>
        </w:tabs>
        <w:ind w:left="0" w:right="142" w:firstLine="0"/>
        <w:jc w:val="left"/>
        <w:rPr>
          <w:rFonts w:ascii="Arial" w:hAnsi="Arial" w:cs="Arial"/>
          <w:b/>
        </w:rPr>
      </w:pPr>
      <w:r w:rsidRPr="00F1744E">
        <w:rPr>
          <w:rFonts w:ascii="Arial" w:hAnsi="Arial" w:cs="Arial"/>
        </w:rPr>
        <w:t>Art.</w:t>
      </w:r>
      <w:r w:rsidRPr="00F1744E">
        <w:rPr>
          <w:rFonts w:ascii="Arial" w:hAnsi="Arial" w:cs="Arial"/>
          <w:spacing w:val="28"/>
        </w:rPr>
        <w:t xml:space="preserve"> </w:t>
      </w:r>
      <w:r w:rsidRPr="00F1744E">
        <w:rPr>
          <w:rFonts w:ascii="Arial" w:hAnsi="Arial" w:cs="Arial"/>
        </w:rPr>
        <w:t>337-F.</w:t>
      </w:r>
      <w:r w:rsidRPr="00F1744E">
        <w:rPr>
          <w:rFonts w:ascii="Arial" w:hAnsi="Arial" w:cs="Arial"/>
          <w:spacing w:val="28"/>
        </w:rPr>
        <w:t xml:space="preserve"> </w:t>
      </w:r>
      <w:r w:rsidRPr="00F1744E">
        <w:rPr>
          <w:rFonts w:ascii="Arial" w:hAnsi="Arial" w:cs="Arial"/>
        </w:rPr>
        <w:t>Frustrar</w:t>
      </w:r>
      <w:r w:rsidRPr="00F1744E">
        <w:rPr>
          <w:rFonts w:ascii="Arial" w:hAnsi="Arial" w:cs="Arial"/>
          <w:spacing w:val="28"/>
        </w:rPr>
        <w:t xml:space="preserve"> </w:t>
      </w:r>
      <w:r w:rsidRPr="00F1744E">
        <w:rPr>
          <w:rFonts w:ascii="Arial" w:hAnsi="Arial" w:cs="Arial"/>
        </w:rPr>
        <w:t>ou</w:t>
      </w:r>
      <w:r w:rsidRPr="00F1744E">
        <w:rPr>
          <w:rFonts w:ascii="Arial" w:hAnsi="Arial" w:cs="Arial"/>
          <w:spacing w:val="27"/>
        </w:rPr>
        <w:t xml:space="preserve"> </w:t>
      </w:r>
      <w:r w:rsidRPr="00F1744E">
        <w:rPr>
          <w:rFonts w:ascii="Arial" w:hAnsi="Arial" w:cs="Arial"/>
        </w:rPr>
        <w:t>fraudar,</w:t>
      </w:r>
      <w:r w:rsidRPr="00F1744E">
        <w:rPr>
          <w:rFonts w:ascii="Arial" w:hAnsi="Arial" w:cs="Arial"/>
          <w:spacing w:val="28"/>
        </w:rPr>
        <w:t xml:space="preserve"> </w:t>
      </w:r>
      <w:r w:rsidRPr="00F1744E">
        <w:rPr>
          <w:rFonts w:ascii="Arial" w:hAnsi="Arial" w:cs="Arial"/>
        </w:rPr>
        <w:t>com</w:t>
      </w:r>
      <w:r w:rsidRPr="00F1744E">
        <w:rPr>
          <w:rFonts w:ascii="Arial" w:hAnsi="Arial" w:cs="Arial"/>
          <w:spacing w:val="28"/>
        </w:rPr>
        <w:t xml:space="preserve"> </w:t>
      </w:r>
      <w:r w:rsidRPr="00F1744E">
        <w:rPr>
          <w:rFonts w:ascii="Arial" w:hAnsi="Arial" w:cs="Arial"/>
        </w:rPr>
        <w:t>o</w:t>
      </w:r>
      <w:r w:rsidRPr="00F1744E">
        <w:rPr>
          <w:rFonts w:ascii="Arial" w:hAnsi="Arial" w:cs="Arial"/>
          <w:spacing w:val="27"/>
        </w:rPr>
        <w:t xml:space="preserve"> </w:t>
      </w:r>
      <w:r w:rsidRPr="00F1744E">
        <w:rPr>
          <w:rFonts w:ascii="Arial" w:hAnsi="Arial" w:cs="Arial"/>
        </w:rPr>
        <w:t>intuito</w:t>
      </w:r>
      <w:r w:rsidRPr="00F1744E">
        <w:rPr>
          <w:rFonts w:ascii="Arial" w:hAnsi="Arial" w:cs="Arial"/>
          <w:spacing w:val="27"/>
        </w:rPr>
        <w:t xml:space="preserve"> </w:t>
      </w:r>
      <w:r w:rsidRPr="00F1744E">
        <w:rPr>
          <w:rFonts w:ascii="Arial" w:hAnsi="Arial" w:cs="Arial"/>
        </w:rPr>
        <w:t>de</w:t>
      </w:r>
      <w:r w:rsidRPr="00F1744E">
        <w:rPr>
          <w:rFonts w:ascii="Arial" w:hAnsi="Arial" w:cs="Arial"/>
          <w:spacing w:val="27"/>
        </w:rPr>
        <w:t xml:space="preserve"> </w:t>
      </w:r>
      <w:r w:rsidRPr="00F1744E">
        <w:rPr>
          <w:rFonts w:ascii="Arial" w:hAnsi="Arial" w:cs="Arial"/>
        </w:rPr>
        <w:t>obter</w:t>
      </w:r>
      <w:r w:rsidRPr="00F1744E">
        <w:rPr>
          <w:rFonts w:ascii="Arial" w:hAnsi="Arial" w:cs="Arial"/>
          <w:spacing w:val="28"/>
        </w:rPr>
        <w:t xml:space="preserve"> </w:t>
      </w:r>
      <w:r w:rsidRPr="00F1744E">
        <w:rPr>
          <w:rFonts w:ascii="Arial" w:hAnsi="Arial" w:cs="Arial"/>
        </w:rPr>
        <w:t>para</w:t>
      </w:r>
      <w:r w:rsidRPr="00F1744E">
        <w:rPr>
          <w:rFonts w:ascii="Arial" w:hAnsi="Arial" w:cs="Arial"/>
          <w:spacing w:val="27"/>
        </w:rPr>
        <w:t xml:space="preserve"> </w:t>
      </w:r>
      <w:r w:rsidRPr="00F1744E">
        <w:rPr>
          <w:rFonts w:ascii="Arial" w:hAnsi="Arial" w:cs="Arial"/>
        </w:rPr>
        <w:t>si</w:t>
      </w:r>
      <w:r w:rsidRPr="00F1744E">
        <w:rPr>
          <w:rFonts w:ascii="Arial" w:hAnsi="Arial" w:cs="Arial"/>
          <w:spacing w:val="26"/>
        </w:rPr>
        <w:t xml:space="preserve"> </w:t>
      </w:r>
      <w:r w:rsidRPr="00F1744E">
        <w:rPr>
          <w:rFonts w:ascii="Arial" w:hAnsi="Arial" w:cs="Arial"/>
        </w:rPr>
        <w:t>ou</w:t>
      </w:r>
      <w:r w:rsidRPr="00F1744E">
        <w:rPr>
          <w:rFonts w:ascii="Arial" w:hAnsi="Arial" w:cs="Arial"/>
          <w:spacing w:val="27"/>
        </w:rPr>
        <w:t xml:space="preserve"> </w:t>
      </w:r>
      <w:r w:rsidRPr="00F1744E">
        <w:rPr>
          <w:rFonts w:ascii="Arial" w:hAnsi="Arial" w:cs="Arial"/>
        </w:rPr>
        <w:t>para</w:t>
      </w:r>
      <w:r w:rsidRPr="00F1744E">
        <w:rPr>
          <w:rFonts w:ascii="Arial" w:hAnsi="Arial" w:cs="Arial"/>
          <w:spacing w:val="24"/>
        </w:rPr>
        <w:t xml:space="preserve"> </w:t>
      </w:r>
      <w:r w:rsidRPr="00F1744E">
        <w:rPr>
          <w:rFonts w:ascii="Arial" w:hAnsi="Arial" w:cs="Arial"/>
        </w:rPr>
        <w:t>outrem</w:t>
      </w:r>
      <w:r w:rsidRPr="00F1744E">
        <w:rPr>
          <w:rFonts w:ascii="Arial" w:hAnsi="Arial" w:cs="Arial"/>
          <w:spacing w:val="28"/>
        </w:rPr>
        <w:t xml:space="preserve"> </w:t>
      </w:r>
      <w:r w:rsidRPr="00F1744E">
        <w:rPr>
          <w:rFonts w:ascii="Arial" w:hAnsi="Arial" w:cs="Arial"/>
        </w:rPr>
        <w:t>vantagem decorrente da adjudicação do objeto da licitação, o caráter competitivo do processo licitatório</w:t>
      </w:r>
      <w:r w:rsidRPr="00F1744E">
        <w:rPr>
          <w:rFonts w:ascii="Arial" w:hAnsi="Arial" w:cs="Arial"/>
          <w:b/>
        </w:rPr>
        <w:t>:</w:t>
      </w:r>
    </w:p>
    <w:p w14:paraId="49F8D2F5" w14:textId="77777777" w:rsidR="00281586" w:rsidRPr="00F1744E" w:rsidRDefault="008313A7" w:rsidP="00BC5F45">
      <w:pPr>
        <w:pStyle w:val="Corpodetexto"/>
        <w:tabs>
          <w:tab w:val="left" w:pos="567"/>
        </w:tabs>
        <w:ind w:left="0"/>
        <w:jc w:val="left"/>
        <w:rPr>
          <w:rFonts w:ascii="Arial" w:hAnsi="Arial" w:cs="Arial"/>
          <w:spacing w:val="-2"/>
        </w:rPr>
      </w:pPr>
      <w:r w:rsidRPr="00F1744E">
        <w:rPr>
          <w:rFonts w:ascii="Arial" w:hAnsi="Arial" w:cs="Arial"/>
        </w:rPr>
        <w:t>Pena</w:t>
      </w:r>
      <w:r w:rsidRPr="00F1744E">
        <w:rPr>
          <w:rFonts w:ascii="Arial" w:hAnsi="Arial" w:cs="Arial"/>
          <w:spacing w:val="-5"/>
        </w:rPr>
        <w:t xml:space="preserve"> </w:t>
      </w:r>
      <w:r w:rsidRPr="00F1744E">
        <w:rPr>
          <w:rFonts w:ascii="Arial" w:hAnsi="Arial" w:cs="Arial"/>
        </w:rPr>
        <w:t>-</w:t>
      </w:r>
      <w:r w:rsidRPr="00F1744E">
        <w:rPr>
          <w:rFonts w:ascii="Arial" w:hAnsi="Arial" w:cs="Arial"/>
          <w:spacing w:val="-4"/>
        </w:rPr>
        <w:t xml:space="preserve"> </w:t>
      </w:r>
      <w:r w:rsidRPr="00F1744E">
        <w:rPr>
          <w:rFonts w:ascii="Arial" w:hAnsi="Arial" w:cs="Arial"/>
        </w:rPr>
        <w:t>reclusão,</w:t>
      </w:r>
      <w:r w:rsidRPr="00F1744E">
        <w:rPr>
          <w:rFonts w:ascii="Arial" w:hAnsi="Arial" w:cs="Arial"/>
          <w:spacing w:val="-3"/>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4</w:t>
      </w:r>
      <w:r w:rsidRPr="00F1744E">
        <w:rPr>
          <w:rFonts w:ascii="Arial" w:hAnsi="Arial" w:cs="Arial"/>
          <w:spacing w:val="-4"/>
        </w:rPr>
        <w:t xml:space="preserve"> </w:t>
      </w:r>
      <w:r w:rsidRPr="00F1744E">
        <w:rPr>
          <w:rFonts w:ascii="Arial" w:hAnsi="Arial" w:cs="Arial"/>
        </w:rPr>
        <w:t>(quatro)</w:t>
      </w:r>
      <w:r w:rsidRPr="00F1744E">
        <w:rPr>
          <w:rFonts w:ascii="Arial" w:hAnsi="Arial" w:cs="Arial"/>
          <w:spacing w:val="-2"/>
        </w:rPr>
        <w:t xml:space="preserve"> </w:t>
      </w:r>
      <w:r w:rsidRPr="00F1744E">
        <w:rPr>
          <w:rFonts w:ascii="Arial" w:hAnsi="Arial" w:cs="Arial"/>
        </w:rPr>
        <w:t>anos</w:t>
      </w:r>
      <w:r w:rsidRPr="00F1744E">
        <w:rPr>
          <w:rFonts w:ascii="Arial" w:hAnsi="Arial" w:cs="Arial"/>
          <w:spacing w:val="-5"/>
        </w:rPr>
        <w:t xml:space="preserve"> </w:t>
      </w:r>
      <w:r w:rsidRPr="00F1744E">
        <w:rPr>
          <w:rFonts w:ascii="Arial" w:hAnsi="Arial" w:cs="Arial"/>
        </w:rPr>
        <w:t>a</w:t>
      </w:r>
      <w:r w:rsidRPr="00F1744E">
        <w:rPr>
          <w:rFonts w:ascii="Arial" w:hAnsi="Arial" w:cs="Arial"/>
          <w:spacing w:val="-2"/>
        </w:rPr>
        <w:t xml:space="preserve"> </w:t>
      </w:r>
      <w:r w:rsidRPr="00F1744E">
        <w:rPr>
          <w:rFonts w:ascii="Arial" w:hAnsi="Arial" w:cs="Arial"/>
        </w:rPr>
        <w:t>8</w:t>
      </w:r>
      <w:r w:rsidRPr="00F1744E">
        <w:rPr>
          <w:rFonts w:ascii="Arial" w:hAnsi="Arial" w:cs="Arial"/>
          <w:spacing w:val="-5"/>
        </w:rPr>
        <w:t xml:space="preserve"> </w:t>
      </w:r>
      <w:r w:rsidRPr="00F1744E">
        <w:rPr>
          <w:rFonts w:ascii="Arial" w:hAnsi="Arial" w:cs="Arial"/>
        </w:rPr>
        <w:t>(oito)</w:t>
      </w:r>
      <w:r w:rsidRPr="00F1744E">
        <w:rPr>
          <w:rFonts w:ascii="Arial" w:hAnsi="Arial" w:cs="Arial"/>
          <w:spacing w:val="-3"/>
        </w:rPr>
        <w:t xml:space="preserve"> </w:t>
      </w:r>
      <w:r w:rsidRPr="00F1744E">
        <w:rPr>
          <w:rFonts w:ascii="Arial" w:hAnsi="Arial" w:cs="Arial"/>
        </w:rPr>
        <w:t>anos,</w:t>
      </w:r>
      <w:r w:rsidRPr="00F1744E">
        <w:rPr>
          <w:rFonts w:ascii="Arial" w:hAnsi="Arial" w:cs="Arial"/>
          <w:spacing w:val="-2"/>
        </w:rPr>
        <w:t xml:space="preserve"> </w:t>
      </w:r>
      <w:r w:rsidRPr="00F1744E">
        <w:rPr>
          <w:rFonts w:ascii="Arial" w:hAnsi="Arial" w:cs="Arial"/>
        </w:rPr>
        <w:t>e</w:t>
      </w:r>
      <w:r w:rsidRPr="00F1744E">
        <w:rPr>
          <w:rFonts w:ascii="Arial" w:hAnsi="Arial" w:cs="Arial"/>
          <w:spacing w:val="-4"/>
        </w:rPr>
        <w:t xml:space="preserve"> </w:t>
      </w:r>
      <w:r w:rsidRPr="00F1744E">
        <w:rPr>
          <w:rFonts w:ascii="Arial" w:hAnsi="Arial" w:cs="Arial"/>
          <w:spacing w:val="-2"/>
        </w:rPr>
        <w:t>multa.</w:t>
      </w:r>
    </w:p>
    <w:p w14:paraId="735FE763" w14:textId="128D27E4" w:rsidR="003D103F" w:rsidRPr="00F1744E" w:rsidRDefault="008313A7" w:rsidP="00BC5F45">
      <w:pPr>
        <w:pStyle w:val="Corpodetexto"/>
        <w:numPr>
          <w:ilvl w:val="1"/>
          <w:numId w:val="17"/>
        </w:numPr>
        <w:tabs>
          <w:tab w:val="left" w:pos="567"/>
        </w:tabs>
        <w:ind w:left="0" w:firstLine="0"/>
        <w:jc w:val="left"/>
        <w:rPr>
          <w:rFonts w:ascii="Arial" w:hAnsi="Arial" w:cs="Arial"/>
          <w:spacing w:val="-2"/>
        </w:rPr>
      </w:pPr>
      <w:r w:rsidRPr="00F1744E">
        <w:rPr>
          <w:rFonts w:ascii="Arial" w:hAnsi="Arial" w:cs="Arial"/>
        </w:rPr>
        <w:t>Perturbação</w:t>
      </w:r>
      <w:r w:rsidRPr="00F1744E">
        <w:rPr>
          <w:rFonts w:ascii="Arial" w:hAnsi="Arial" w:cs="Arial"/>
          <w:spacing w:val="-8"/>
        </w:rPr>
        <w:t xml:space="preserve"> </w:t>
      </w:r>
      <w:r w:rsidRPr="00F1744E">
        <w:rPr>
          <w:rFonts w:ascii="Arial" w:hAnsi="Arial" w:cs="Arial"/>
        </w:rPr>
        <w:t>de</w:t>
      </w:r>
      <w:r w:rsidRPr="00F1744E">
        <w:rPr>
          <w:rFonts w:ascii="Arial" w:hAnsi="Arial" w:cs="Arial"/>
          <w:spacing w:val="-6"/>
        </w:rPr>
        <w:t xml:space="preserve"> </w:t>
      </w:r>
      <w:r w:rsidRPr="00F1744E">
        <w:rPr>
          <w:rFonts w:ascii="Arial" w:hAnsi="Arial" w:cs="Arial"/>
        </w:rPr>
        <w:t>processo</w:t>
      </w:r>
      <w:r w:rsidRPr="00F1744E">
        <w:rPr>
          <w:rFonts w:ascii="Arial" w:hAnsi="Arial" w:cs="Arial"/>
          <w:spacing w:val="-5"/>
        </w:rPr>
        <w:t xml:space="preserve"> </w:t>
      </w:r>
      <w:r w:rsidRPr="00F1744E">
        <w:rPr>
          <w:rFonts w:ascii="Arial" w:hAnsi="Arial" w:cs="Arial"/>
          <w:spacing w:val="-2"/>
        </w:rPr>
        <w:t>licitatório.</w:t>
      </w:r>
    </w:p>
    <w:p w14:paraId="413CA4B2" w14:textId="77777777" w:rsidR="003D103F" w:rsidRPr="00F1744E" w:rsidRDefault="008313A7" w:rsidP="00BC5F45">
      <w:pPr>
        <w:pStyle w:val="PargrafodaLista"/>
        <w:numPr>
          <w:ilvl w:val="2"/>
          <w:numId w:val="2"/>
        </w:numPr>
        <w:tabs>
          <w:tab w:val="left" w:pos="567"/>
          <w:tab w:val="left" w:pos="1135"/>
          <w:tab w:val="left" w:pos="1197"/>
        </w:tabs>
        <w:ind w:left="0" w:right="140" w:firstLine="0"/>
        <w:jc w:val="left"/>
        <w:rPr>
          <w:rFonts w:ascii="Arial" w:hAnsi="Arial" w:cs="Arial"/>
        </w:rPr>
      </w:pPr>
      <w:r w:rsidRPr="00F1744E">
        <w:rPr>
          <w:rFonts w:ascii="Arial" w:hAnsi="Arial" w:cs="Arial"/>
        </w:rPr>
        <w:tab/>
        <w:t>Art.</w:t>
      </w:r>
      <w:r w:rsidRPr="00F1744E">
        <w:rPr>
          <w:rFonts w:ascii="Arial" w:hAnsi="Arial" w:cs="Arial"/>
          <w:spacing w:val="-6"/>
        </w:rPr>
        <w:t xml:space="preserve"> </w:t>
      </w:r>
      <w:r w:rsidRPr="00F1744E">
        <w:rPr>
          <w:rFonts w:ascii="Arial" w:hAnsi="Arial" w:cs="Arial"/>
        </w:rPr>
        <w:t>337-I.</w:t>
      </w:r>
      <w:r w:rsidRPr="00F1744E">
        <w:rPr>
          <w:rFonts w:ascii="Arial" w:hAnsi="Arial" w:cs="Arial"/>
          <w:spacing w:val="-8"/>
        </w:rPr>
        <w:t xml:space="preserve"> </w:t>
      </w:r>
      <w:r w:rsidRPr="00F1744E">
        <w:rPr>
          <w:rFonts w:ascii="Arial" w:hAnsi="Arial" w:cs="Arial"/>
        </w:rPr>
        <w:t>Impedir,</w:t>
      </w:r>
      <w:r w:rsidRPr="00F1744E">
        <w:rPr>
          <w:rFonts w:ascii="Arial" w:hAnsi="Arial" w:cs="Arial"/>
          <w:spacing w:val="-6"/>
        </w:rPr>
        <w:t xml:space="preserve"> </w:t>
      </w:r>
      <w:r w:rsidRPr="00F1744E">
        <w:rPr>
          <w:rFonts w:ascii="Arial" w:hAnsi="Arial" w:cs="Arial"/>
        </w:rPr>
        <w:t>perturbar</w:t>
      </w:r>
      <w:r w:rsidRPr="00F1744E">
        <w:rPr>
          <w:rFonts w:ascii="Arial" w:hAnsi="Arial" w:cs="Arial"/>
          <w:spacing w:val="-6"/>
        </w:rPr>
        <w:t xml:space="preserve"> </w:t>
      </w:r>
      <w:r w:rsidRPr="00F1744E">
        <w:rPr>
          <w:rFonts w:ascii="Arial" w:hAnsi="Arial" w:cs="Arial"/>
        </w:rPr>
        <w:t>ou</w:t>
      </w:r>
      <w:r w:rsidRPr="00F1744E">
        <w:rPr>
          <w:rFonts w:ascii="Arial" w:hAnsi="Arial" w:cs="Arial"/>
          <w:spacing w:val="-10"/>
        </w:rPr>
        <w:t xml:space="preserve"> </w:t>
      </w:r>
      <w:r w:rsidRPr="00F1744E">
        <w:rPr>
          <w:rFonts w:ascii="Arial" w:hAnsi="Arial" w:cs="Arial"/>
        </w:rPr>
        <w:t>fraudar</w:t>
      </w:r>
      <w:r w:rsidRPr="00F1744E">
        <w:rPr>
          <w:rFonts w:ascii="Arial" w:hAnsi="Arial" w:cs="Arial"/>
          <w:spacing w:val="-9"/>
        </w:rPr>
        <w:t xml:space="preserve"> </w:t>
      </w:r>
      <w:r w:rsidRPr="00F1744E">
        <w:rPr>
          <w:rFonts w:ascii="Arial" w:hAnsi="Arial" w:cs="Arial"/>
        </w:rPr>
        <w:t>a</w:t>
      </w:r>
      <w:r w:rsidRPr="00F1744E">
        <w:rPr>
          <w:rFonts w:ascii="Arial" w:hAnsi="Arial" w:cs="Arial"/>
          <w:spacing w:val="-7"/>
        </w:rPr>
        <w:t xml:space="preserve"> </w:t>
      </w:r>
      <w:r w:rsidRPr="00F1744E">
        <w:rPr>
          <w:rFonts w:ascii="Arial" w:hAnsi="Arial" w:cs="Arial"/>
        </w:rPr>
        <w:t>realização</w:t>
      </w:r>
      <w:r w:rsidRPr="00F1744E">
        <w:rPr>
          <w:rFonts w:ascii="Arial" w:hAnsi="Arial" w:cs="Arial"/>
          <w:spacing w:val="-7"/>
        </w:rPr>
        <w:t xml:space="preserve"> </w:t>
      </w:r>
      <w:r w:rsidRPr="00F1744E">
        <w:rPr>
          <w:rFonts w:ascii="Arial" w:hAnsi="Arial" w:cs="Arial"/>
        </w:rPr>
        <w:t>de</w:t>
      </w:r>
      <w:r w:rsidRPr="00F1744E">
        <w:rPr>
          <w:rFonts w:ascii="Arial" w:hAnsi="Arial" w:cs="Arial"/>
          <w:spacing w:val="-8"/>
        </w:rPr>
        <w:t xml:space="preserve"> </w:t>
      </w:r>
      <w:r w:rsidRPr="00F1744E">
        <w:rPr>
          <w:rFonts w:ascii="Arial" w:hAnsi="Arial" w:cs="Arial"/>
        </w:rPr>
        <w:t>qualquer</w:t>
      </w:r>
      <w:r w:rsidRPr="00F1744E">
        <w:rPr>
          <w:rFonts w:ascii="Arial" w:hAnsi="Arial" w:cs="Arial"/>
          <w:spacing w:val="-7"/>
        </w:rPr>
        <w:t xml:space="preserve"> </w:t>
      </w:r>
      <w:r w:rsidRPr="00F1744E">
        <w:rPr>
          <w:rFonts w:ascii="Arial" w:hAnsi="Arial" w:cs="Arial"/>
        </w:rPr>
        <w:t>ato</w:t>
      </w:r>
      <w:r w:rsidRPr="00F1744E">
        <w:rPr>
          <w:rFonts w:ascii="Arial" w:hAnsi="Arial" w:cs="Arial"/>
          <w:spacing w:val="-7"/>
        </w:rPr>
        <w:t xml:space="preserve"> </w:t>
      </w:r>
      <w:r w:rsidRPr="00F1744E">
        <w:rPr>
          <w:rFonts w:ascii="Arial" w:hAnsi="Arial" w:cs="Arial"/>
        </w:rPr>
        <w:t>de</w:t>
      </w:r>
      <w:r w:rsidRPr="00F1744E">
        <w:rPr>
          <w:rFonts w:ascii="Arial" w:hAnsi="Arial" w:cs="Arial"/>
          <w:spacing w:val="-10"/>
        </w:rPr>
        <w:t xml:space="preserve"> </w:t>
      </w:r>
      <w:r w:rsidRPr="00F1744E">
        <w:rPr>
          <w:rFonts w:ascii="Arial" w:hAnsi="Arial" w:cs="Arial"/>
        </w:rPr>
        <w:t>processo</w:t>
      </w:r>
      <w:r w:rsidRPr="00F1744E">
        <w:rPr>
          <w:rFonts w:ascii="Arial" w:hAnsi="Arial" w:cs="Arial"/>
          <w:spacing w:val="-7"/>
        </w:rPr>
        <w:t xml:space="preserve"> </w:t>
      </w:r>
      <w:r w:rsidRPr="00F1744E">
        <w:rPr>
          <w:rFonts w:ascii="Arial" w:hAnsi="Arial" w:cs="Arial"/>
        </w:rPr>
        <w:t>licitatório: Pena - detenção, de 6 (seis) meses a 3 (três) anos, e multa.</w:t>
      </w:r>
    </w:p>
    <w:p w14:paraId="4E871183" w14:textId="4B9D5513" w:rsidR="003D103F" w:rsidRPr="00F1744E" w:rsidRDefault="008313A7" w:rsidP="00BC5F45">
      <w:pPr>
        <w:pStyle w:val="Ttulo2"/>
        <w:numPr>
          <w:ilvl w:val="1"/>
          <w:numId w:val="17"/>
        </w:numPr>
        <w:tabs>
          <w:tab w:val="left" w:pos="567"/>
          <w:tab w:val="left" w:pos="1134"/>
        </w:tabs>
        <w:ind w:left="0" w:firstLine="0"/>
      </w:pPr>
      <w:r w:rsidRPr="00F1744E">
        <w:t>Fraude</w:t>
      </w:r>
      <w:r w:rsidRPr="00F1744E">
        <w:rPr>
          <w:spacing w:val="-3"/>
        </w:rPr>
        <w:t xml:space="preserve"> </w:t>
      </w:r>
      <w:r w:rsidRPr="00F1744E">
        <w:t>em</w:t>
      </w:r>
      <w:r w:rsidRPr="00F1744E">
        <w:rPr>
          <w:spacing w:val="-5"/>
        </w:rPr>
        <w:t xml:space="preserve"> </w:t>
      </w:r>
      <w:r w:rsidRPr="00F1744E">
        <w:t>licitação</w:t>
      </w:r>
      <w:r w:rsidRPr="00F1744E">
        <w:rPr>
          <w:spacing w:val="-5"/>
        </w:rPr>
        <w:t xml:space="preserve"> </w:t>
      </w:r>
      <w:r w:rsidRPr="00F1744E">
        <w:t>ou</w:t>
      </w:r>
      <w:r w:rsidRPr="00F1744E">
        <w:rPr>
          <w:spacing w:val="-5"/>
        </w:rPr>
        <w:t xml:space="preserve"> </w:t>
      </w:r>
      <w:r w:rsidRPr="00F1744E">
        <w:rPr>
          <w:spacing w:val="-2"/>
        </w:rPr>
        <w:t>contrato.</w:t>
      </w:r>
    </w:p>
    <w:p w14:paraId="2EB7A80E" w14:textId="77777777" w:rsidR="003D103F" w:rsidRPr="00F1744E" w:rsidRDefault="008313A7" w:rsidP="00BC5F45">
      <w:pPr>
        <w:pStyle w:val="PargrafodaLista"/>
        <w:numPr>
          <w:ilvl w:val="2"/>
          <w:numId w:val="17"/>
        </w:numPr>
        <w:tabs>
          <w:tab w:val="left" w:pos="567"/>
          <w:tab w:val="left" w:pos="1134"/>
        </w:tabs>
        <w:ind w:left="0" w:right="140" w:firstLine="0"/>
        <w:jc w:val="left"/>
        <w:rPr>
          <w:rFonts w:ascii="Arial" w:hAnsi="Arial" w:cs="Arial"/>
        </w:rPr>
      </w:pPr>
      <w:r w:rsidRPr="00F1744E">
        <w:rPr>
          <w:rFonts w:ascii="Arial" w:hAnsi="Arial" w:cs="Arial"/>
        </w:rPr>
        <w:t>Art.</w:t>
      </w:r>
      <w:r w:rsidRPr="00F1744E">
        <w:rPr>
          <w:rFonts w:ascii="Arial" w:hAnsi="Arial" w:cs="Arial"/>
          <w:spacing w:val="40"/>
        </w:rPr>
        <w:t xml:space="preserve"> </w:t>
      </w:r>
      <w:r w:rsidRPr="00F1744E">
        <w:rPr>
          <w:rFonts w:ascii="Arial" w:hAnsi="Arial" w:cs="Arial"/>
        </w:rPr>
        <w:t>337-L.</w:t>
      </w:r>
      <w:r w:rsidRPr="00F1744E">
        <w:rPr>
          <w:rFonts w:ascii="Arial" w:hAnsi="Arial" w:cs="Arial"/>
          <w:spacing w:val="40"/>
        </w:rPr>
        <w:t xml:space="preserve"> </w:t>
      </w:r>
      <w:r w:rsidRPr="00F1744E">
        <w:rPr>
          <w:rFonts w:ascii="Arial" w:hAnsi="Arial" w:cs="Arial"/>
        </w:rPr>
        <w:t>Fraudar,</w:t>
      </w:r>
      <w:r w:rsidRPr="00F1744E">
        <w:rPr>
          <w:rFonts w:ascii="Arial" w:hAnsi="Arial" w:cs="Arial"/>
          <w:spacing w:val="40"/>
        </w:rPr>
        <w:t xml:space="preserve"> </w:t>
      </w:r>
      <w:r w:rsidRPr="00F1744E">
        <w:rPr>
          <w:rFonts w:ascii="Arial" w:hAnsi="Arial" w:cs="Arial"/>
        </w:rPr>
        <w:t>em</w:t>
      </w:r>
      <w:r w:rsidRPr="00F1744E">
        <w:rPr>
          <w:rFonts w:ascii="Arial" w:hAnsi="Arial" w:cs="Arial"/>
          <w:spacing w:val="40"/>
        </w:rPr>
        <w:t xml:space="preserve"> </w:t>
      </w:r>
      <w:r w:rsidRPr="00F1744E">
        <w:rPr>
          <w:rFonts w:ascii="Arial" w:hAnsi="Arial" w:cs="Arial"/>
        </w:rPr>
        <w:t>prejuízo</w:t>
      </w:r>
      <w:r w:rsidRPr="00F1744E">
        <w:rPr>
          <w:rFonts w:ascii="Arial" w:hAnsi="Arial" w:cs="Arial"/>
          <w:spacing w:val="40"/>
        </w:rPr>
        <w:t xml:space="preserve"> </w:t>
      </w:r>
      <w:r w:rsidRPr="00F1744E">
        <w:rPr>
          <w:rFonts w:ascii="Arial" w:hAnsi="Arial" w:cs="Arial"/>
        </w:rPr>
        <w:t>da</w:t>
      </w:r>
      <w:r w:rsidRPr="00F1744E">
        <w:rPr>
          <w:rFonts w:ascii="Arial" w:hAnsi="Arial" w:cs="Arial"/>
          <w:spacing w:val="40"/>
        </w:rPr>
        <w:t xml:space="preserve"> </w:t>
      </w:r>
      <w:r w:rsidRPr="00F1744E">
        <w:rPr>
          <w:rFonts w:ascii="Arial" w:hAnsi="Arial" w:cs="Arial"/>
        </w:rPr>
        <w:t>Administração</w:t>
      </w:r>
      <w:r w:rsidRPr="00F1744E">
        <w:rPr>
          <w:rFonts w:ascii="Arial" w:hAnsi="Arial" w:cs="Arial"/>
          <w:spacing w:val="40"/>
        </w:rPr>
        <w:t xml:space="preserve"> </w:t>
      </w:r>
      <w:r w:rsidRPr="00F1744E">
        <w:rPr>
          <w:rFonts w:ascii="Arial" w:hAnsi="Arial" w:cs="Arial"/>
        </w:rPr>
        <w:t>Pública,</w:t>
      </w:r>
      <w:r w:rsidRPr="00F1744E">
        <w:rPr>
          <w:rFonts w:ascii="Arial" w:hAnsi="Arial" w:cs="Arial"/>
          <w:spacing w:val="40"/>
        </w:rPr>
        <w:t xml:space="preserve"> </w:t>
      </w:r>
      <w:r w:rsidRPr="00F1744E">
        <w:rPr>
          <w:rFonts w:ascii="Arial" w:hAnsi="Arial" w:cs="Arial"/>
        </w:rPr>
        <w:t>licitação</w:t>
      </w:r>
      <w:r w:rsidRPr="00F1744E">
        <w:rPr>
          <w:rFonts w:ascii="Arial" w:hAnsi="Arial" w:cs="Arial"/>
          <w:spacing w:val="40"/>
        </w:rPr>
        <w:t xml:space="preserve"> </w:t>
      </w:r>
      <w:r w:rsidRPr="00F1744E">
        <w:rPr>
          <w:rFonts w:ascii="Arial" w:hAnsi="Arial" w:cs="Arial"/>
        </w:rPr>
        <w:t>ou</w:t>
      </w:r>
      <w:r w:rsidRPr="00F1744E">
        <w:rPr>
          <w:rFonts w:ascii="Arial" w:hAnsi="Arial" w:cs="Arial"/>
          <w:spacing w:val="40"/>
        </w:rPr>
        <w:t xml:space="preserve"> </w:t>
      </w:r>
      <w:r w:rsidRPr="00F1744E">
        <w:rPr>
          <w:rFonts w:ascii="Arial" w:hAnsi="Arial" w:cs="Arial"/>
        </w:rPr>
        <w:t>contrato</w:t>
      </w:r>
      <w:r w:rsidRPr="00F1744E">
        <w:rPr>
          <w:rFonts w:ascii="Arial" w:hAnsi="Arial" w:cs="Arial"/>
          <w:spacing w:val="40"/>
        </w:rPr>
        <w:t xml:space="preserve"> </w:t>
      </w:r>
      <w:r w:rsidRPr="00F1744E">
        <w:rPr>
          <w:rFonts w:ascii="Arial" w:hAnsi="Arial" w:cs="Arial"/>
        </w:rPr>
        <w:t>dela decorrente, mediante:</w:t>
      </w:r>
    </w:p>
    <w:p w14:paraId="56B6F647" w14:textId="77777777" w:rsidR="003D103F" w:rsidRPr="00F1744E" w:rsidRDefault="008313A7" w:rsidP="00BC5F45">
      <w:pPr>
        <w:pStyle w:val="PargrafodaLista"/>
        <w:numPr>
          <w:ilvl w:val="0"/>
          <w:numId w:val="1"/>
        </w:numPr>
        <w:tabs>
          <w:tab w:val="left" w:pos="567"/>
          <w:tab w:val="left" w:pos="1135"/>
        </w:tabs>
        <w:ind w:left="0" w:right="141" w:firstLine="0"/>
        <w:jc w:val="left"/>
        <w:rPr>
          <w:rFonts w:ascii="Arial" w:hAnsi="Arial" w:cs="Arial"/>
        </w:rPr>
      </w:pPr>
      <w:r w:rsidRPr="00F1744E">
        <w:rPr>
          <w:rFonts w:ascii="Arial" w:hAnsi="Arial" w:cs="Arial"/>
        </w:rPr>
        <w:t>entrega</w:t>
      </w:r>
      <w:r w:rsidRPr="00F1744E">
        <w:rPr>
          <w:rFonts w:ascii="Arial" w:hAnsi="Arial" w:cs="Arial"/>
          <w:spacing w:val="-3"/>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mercadoria</w:t>
      </w:r>
      <w:r w:rsidRPr="00F1744E">
        <w:rPr>
          <w:rFonts w:ascii="Arial" w:hAnsi="Arial" w:cs="Arial"/>
          <w:spacing w:val="-3"/>
        </w:rPr>
        <w:t xml:space="preserve"> </w:t>
      </w:r>
      <w:r w:rsidRPr="00F1744E">
        <w:rPr>
          <w:rFonts w:ascii="Arial" w:hAnsi="Arial" w:cs="Arial"/>
        </w:rPr>
        <w:t>ou prestação</w:t>
      </w:r>
      <w:r w:rsidRPr="00F1744E">
        <w:rPr>
          <w:rFonts w:ascii="Arial" w:hAnsi="Arial" w:cs="Arial"/>
          <w:spacing w:val="-3"/>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serviços</w:t>
      </w:r>
      <w:r w:rsidRPr="00F1744E">
        <w:rPr>
          <w:rFonts w:ascii="Arial" w:hAnsi="Arial" w:cs="Arial"/>
          <w:spacing w:val="-4"/>
        </w:rPr>
        <w:t xml:space="preserve"> </w:t>
      </w:r>
      <w:r w:rsidRPr="00F1744E">
        <w:rPr>
          <w:rFonts w:ascii="Arial" w:hAnsi="Arial" w:cs="Arial"/>
        </w:rPr>
        <w:t>com</w:t>
      </w:r>
      <w:r w:rsidRPr="00F1744E">
        <w:rPr>
          <w:rFonts w:ascii="Arial" w:hAnsi="Arial" w:cs="Arial"/>
          <w:spacing w:val="-2"/>
        </w:rPr>
        <w:t xml:space="preserve"> </w:t>
      </w:r>
      <w:r w:rsidRPr="00F1744E">
        <w:rPr>
          <w:rFonts w:ascii="Arial" w:hAnsi="Arial" w:cs="Arial"/>
        </w:rPr>
        <w:t>qualidade</w:t>
      </w:r>
      <w:r w:rsidRPr="00F1744E">
        <w:rPr>
          <w:rFonts w:ascii="Arial" w:hAnsi="Arial" w:cs="Arial"/>
          <w:spacing w:val="-1"/>
        </w:rPr>
        <w:t xml:space="preserve"> </w:t>
      </w:r>
      <w:r w:rsidRPr="00F1744E">
        <w:rPr>
          <w:rFonts w:ascii="Arial" w:hAnsi="Arial" w:cs="Arial"/>
        </w:rPr>
        <w:t>ou</w:t>
      </w:r>
      <w:r w:rsidRPr="00F1744E">
        <w:rPr>
          <w:rFonts w:ascii="Arial" w:hAnsi="Arial" w:cs="Arial"/>
          <w:spacing w:val="-3"/>
        </w:rPr>
        <w:t xml:space="preserve"> </w:t>
      </w:r>
      <w:r w:rsidRPr="00F1744E">
        <w:rPr>
          <w:rFonts w:ascii="Arial" w:hAnsi="Arial" w:cs="Arial"/>
        </w:rPr>
        <w:t>em</w:t>
      </w:r>
      <w:r w:rsidRPr="00F1744E">
        <w:rPr>
          <w:rFonts w:ascii="Arial" w:hAnsi="Arial" w:cs="Arial"/>
          <w:spacing w:val="-2"/>
        </w:rPr>
        <w:t xml:space="preserve"> </w:t>
      </w:r>
      <w:r w:rsidRPr="00F1744E">
        <w:rPr>
          <w:rFonts w:ascii="Arial" w:hAnsi="Arial" w:cs="Arial"/>
        </w:rPr>
        <w:t>quantidade</w:t>
      </w:r>
      <w:r w:rsidRPr="00F1744E">
        <w:rPr>
          <w:rFonts w:ascii="Arial" w:hAnsi="Arial" w:cs="Arial"/>
          <w:spacing w:val="-1"/>
        </w:rPr>
        <w:t xml:space="preserve"> </w:t>
      </w:r>
      <w:r w:rsidRPr="00F1744E">
        <w:rPr>
          <w:rFonts w:ascii="Arial" w:hAnsi="Arial" w:cs="Arial"/>
        </w:rPr>
        <w:t>diversas das previstas no edital ou nos instrumentos contratuais;</w:t>
      </w:r>
    </w:p>
    <w:p w14:paraId="4412EFCA" w14:textId="77777777" w:rsidR="003D103F" w:rsidRPr="00F1744E" w:rsidRDefault="008313A7" w:rsidP="00BC5F45">
      <w:pPr>
        <w:pStyle w:val="PargrafodaLista"/>
        <w:numPr>
          <w:ilvl w:val="0"/>
          <w:numId w:val="1"/>
        </w:numPr>
        <w:tabs>
          <w:tab w:val="left" w:pos="567"/>
          <w:tab w:val="left" w:pos="1135"/>
        </w:tabs>
        <w:ind w:left="0" w:right="138" w:firstLine="0"/>
        <w:jc w:val="left"/>
        <w:rPr>
          <w:rFonts w:ascii="Arial" w:hAnsi="Arial" w:cs="Arial"/>
        </w:rPr>
      </w:pPr>
      <w:r w:rsidRPr="00F1744E">
        <w:rPr>
          <w:rFonts w:ascii="Arial" w:hAnsi="Arial" w:cs="Arial"/>
        </w:rPr>
        <w:t>fornecimento,</w:t>
      </w:r>
      <w:r w:rsidRPr="00F1744E">
        <w:rPr>
          <w:rFonts w:ascii="Arial" w:hAnsi="Arial" w:cs="Arial"/>
          <w:spacing w:val="-9"/>
        </w:rPr>
        <w:t xml:space="preserve"> </w:t>
      </w:r>
      <w:r w:rsidRPr="00F1744E">
        <w:rPr>
          <w:rFonts w:ascii="Arial" w:hAnsi="Arial" w:cs="Arial"/>
        </w:rPr>
        <w:t>como</w:t>
      </w:r>
      <w:r w:rsidRPr="00F1744E">
        <w:rPr>
          <w:rFonts w:ascii="Arial" w:hAnsi="Arial" w:cs="Arial"/>
          <w:spacing w:val="-11"/>
        </w:rPr>
        <w:t xml:space="preserve"> </w:t>
      </w:r>
      <w:r w:rsidRPr="00F1744E">
        <w:rPr>
          <w:rFonts w:ascii="Arial" w:hAnsi="Arial" w:cs="Arial"/>
        </w:rPr>
        <w:t>verdadeira</w:t>
      </w:r>
      <w:r w:rsidRPr="00F1744E">
        <w:rPr>
          <w:rFonts w:ascii="Arial" w:hAnsi="Arial" w:cs="Arial"/>
          <w:spacing w:val="-11"/>
        </w:rPr>
        <w:t xml:space="preserve"> </w:t>
      </w:r>
      <w:r w:rsidRPr="00F1744E">
        <w:rPr>
          <w:rFonts w:ascii="Arial" w:hAnsi="Arial" w:cs="Arial"/>
        </w:rPr>
        <w:t>ou</w:t>
      </w:r>
      <w:r w:rsidRPr="00F1744E">
        <w:rPr>
          <w:rFonts w:ascii="Arial" w:hAnsi="Arial" w:cs="Arial"/>
          <w:spacing w:val="-11"/>
        </w:rPr>
        <w:t xml:space="preserve"> </w:t>
      </w:r>
      <w:r w:rsidRPr="00F1744E">
        <w:rPr>
          <w:rFonts w:ascii="Arial" w:hAnsi="Arial" w:cs="Arial"/>
        </w:rPr>
        <w:t>perfeita,</w:t>
      </w:r>
      <w:r w:rsidRPr="00F1744E">
        <w:rPr>
          <w:rFonts w:ascii="Arial" w:hAnsi="Arial" w:cs="Arial"/>
          <w:spacing w:val="-12"/>
        </w:rPr>
        <w:t xml:space="preserve"> </w:t>
      </w:r>
      <w:r w:rsidRPr="00F1744E">
        <w:rPr>
          <w:rFonts w:ascii="Arial" w:hAnsi="Arial" w:cs="Arial"/>
        </w:rPr>
        <w:t>de</w:t>
      </w:r>
      <w:r w:rsidRPr="00F1744E">
        <w:rPr>
          <w:rFonts w:ascii="Arial" w:hAnsi="Arial" w:cs="Arial"/>
          <w:spacing w:val="-11"/>
        </w:rPr>
        <w:t xml:space="preserve"> </w:t>
      </w:r>
      <w:r w:rsidRPr="00F1744E">
        <w:rPr>
          <w:rFonts w:ascii="Arial" w:hAnsi="Arial" w:cs="Arial"/>
        </w:rPr>
        <w:t>mercadoria</w:t>
      </w:r>
      <w:r w:rsidRPr="00F1744E">
        <w:rPr>
          <w:rFonts w:ascii="Arial" w:hAnsi="Arial" w:cs="Arial"/>
          <w:spacing w:val="-13"/>
        </w:rPr>
        <w:t xml:space="preserve"> </w:t>
      </w:r>
      <w:r w:rsidRPr="00F1744E">
        <w:rPr>
          <w:rFonts w:ascii="Arial" w:hAnsi="Arial" w:cs="Arial"/>
        </w:rPr>
        <w:t>falsificada,</w:t>
      </w:r>
      <w:r w:rsidRPr="00F1744E">
        <w:rPr>
          <w:rFonts w:ascii="Arial" w:hAnsi="Arial" w:cs="Arial"/>
          <w:spacing w:val="-10"/>
        </w:rPr>
        <w:t xml:space="preserve"> </w:t>
      </w:r>
      <w:r w:rsidRPr="00F1744E">
        <w:rPr>
          <w:rFonts w:ascii="Arial" w:hAnsi="Arial" w:cs="Arial"/>
        </w:rPr>
        <w:t>deteriorada,</w:t>
      </w:r>
      <w:r w:rsidRPr="00F1744E">
        <w:rPr>
          <w:rFonts w:ascii="Arial" w:hAnsi="Arial" w:cs="Arial"/>
          <w:spacing w:val="-10"/>
        </w:rPr>
        <w:t xml:space="preserve"> </w:t>
      </w:r>
      <w:r w:rsidRPr="00F1744E">
        <w:rPr>
          <w:rFonts w:ascii="Arial" w:hAnsi="Arial" w:cs="Arial"/>
        </w:rPr>
        <w:t>inservível para consumo ou com prazo de validade vencido;</w:t>
      </w:r>
    </w:p>
    <w:p w14:paraId="2585E4BD" w14:textId="77777777" w:rsidR="003D103F" w:rsidRPr="00F1744E" w:rsidRDefault="008313A7" w:rsidP="00BC5F45">
      <w:pPr>
        <w:pStyle w:val="PargrafodaLista"/>
        <w:numPr>
          <w:ilvl w:val="0"/>
          <w:numId w:val="1"/>
        </w:numPr>
        <w:tabs>
          <w:tab w:val="left" w:pos="567"/>
          <w:tab w:val="left" w:pos="1134"/>
        </w:tabs>
        <w:ind w:left="0" w:firstLine="0"/>
        <w:jc w:val="left"/>
        <w:rPr>
          <w:rFonts w:ascii="Arial" w:hAnsi="Arial" w:cs="Arial"/>
        </w:rPr>
      </w:pPr>
      <w:r w:rsidRPr="00F1744E">
        <w:rPr>
          <w:rFonts w:ascii="Arial" w:hAnsi="Arial" w:cs="Arial"/>
        </w:rPr>
        <w:t>entrega</w:t>
      </w:r>
      <w:r w:rsidRPr="00F1744E">
        <w:rPr>
          <w:rFonts w:ascii="Arial" w:hAnsi="Arial" w:cs="Arial"/>
          <w:spacing w:val="-7"/>
        </w:rPr>
        <w:t xml:space="preserve"> </w:t>
      </w:r>
      <w:r w:rsidRPr="00F1744E">
        <w:rPr>
          <w:rFonts w:ascii="Arial" w:hAnsi="Arial" w:cs="Arial"/>
        </w:rPr>
        <w:t>de</w:t>
      </w:r>
      <w:r w:rsidRPr="00F1744E">
        <w:rPr>
          <w:rFonts w:ascii="Arial" w:hAnsi="Arial" w:cs="Arial"/>
          <w:spacing w:val="-4"/>
        </w:rPr>
        <w:t xml:space="preserve"> </w:t>
      </w:r>
      <w:r w:rsidRPr="00F1744E">
        <w:rPr>
          <w:rFonts w:ascii="Arial" w:hAnsi="Arial" w:cs="Arial"/>
        </w:rPr>
        <w:t>uma</w:t>
      </w:r>
      <w:r w:rsidRPr="00F1744E">
        <w:rPr>
          <w:rFonts w:ascii="Arial" w:hAnsi="Arial" w:cs="Arial"/>
          <w:spacing w:val="-6"/>
        </w:rPr>
        <w:t xml:space="preserve"> </w:t>
      </w:r>
      <w:r w:rsidRPr="00F1744E">
        <w:rPr>
          <w:rFonts w:ascii="Arial" w:hAnsi="Arial" w:cs="Arial"/>
        </w:rPr>
        <w:t>mercadoria</w:t>
      </w:r>
      <w:r w:rsidRPr="00F1744E">
        <w:rPr>
          <w:rFonts w:ascii="Arial" w:hAnsi="Arial" w:cs="Arial"/>
          <w:spacing w:val="-4"/>
        </w:rPr>
        <w:t xml:space="preserve"> </w:t>
      </w:r>
      <w:r w:rsidRPr="00F1744E">
        <w:rPr>
          <w:rFonts w:ascii="Arial" w:hAnsi="Arial" w:cs="Arial"/>
        </w:rPr>
        <w:t>por</w:t>
      </w:r>
      <w:r w:rsidRPr="00F1744E">
        <w:rPr>
          <w:rFonts w:ascii="Arial" w:hAnsi="Arial" w:cs="Arial"/>
          <w:spacing w:val="-5"/>
        </w:rPr>
        <w:t xml:space="preserve"> </w:t>
      </w:r>
      <w:r w:rsidRPr="00F1744E">
        <w:rPr>
          <w:rFonts w:ascii="Arial" w:hAnsi="Arial" w:cs="Arial"/>
          <w:spacing w:val="-2"/>
        </w:rPr>
        <w:t>outra;</w:t>
      </w:r>
    </w:p>
    <w:p w14:paraId="1CA4DDA9" w14:textId="77777777" w:rsidR="003D103F" w:rsidRPr="00F1744E" w:rsidRDefault="008313A7" w:rsidP="00BC5F45">
      <w:pPr>
        <w:pStyle w:val="PargrafodaLista"/>
        <w:numPr>
          <w:ilvl w:val="0"/>
          <w:numId w:val="1"/>
        </w:numPr>
        <w:tabs>
          <w:tab w:val="left" w:pos="567"/>
          <w:tab w:val="left" w:pos="1134"/>
        </w:tabs>
        <w:ind w:left="0" w:firstLine="0"/>
        <w:jc w:val="left"/>
        <w:rPr>
          <w:rFonts w:ascii="Arial" w:hAnsi="Arial" w:cs="Arial"/>
        </w:rPr>
      </w:pPr>
      <w:r w:rsidRPr="00F1744E">
        <w:rPr>
          <w:rFonts w:ascii="Arial" w:hAnsi="Arial" w:cs="Arial"/>
        </w:rPr>
        <w:t>alteração</w:t>
      </w:r>
      <w:r w:rsidRPr="00F1744E">
        <w:rPr>
          <w:rFonts w:ascii="Arial" w:hAnsi="Arial" w:cs="Arial"/>
          <w:spacing w:val="-8"/>
        </w:rPr>
        <w:t xml:space="preserve"> </w:t>
      </w:r>
      <w:r w:rsidRPr="00F1744E">
        <w:rPr>
          <w:rFonts w:ascii="Arial" w:hAnsi="Arial" w:cs="Arial"/>
        </w:rPr>
        <w:t>da</w:t>
      </w:r>
      <w:r w:rsidRPr="00F1744E">
        <w:rPr>
          <w:rFonts w:ascii="Arial" w:hAnsi="Arial" w:cs="Arial"/>
          <w:spacing w:val="-8"/>
        </w:rPr>
        <w:t xml:space="preserve"> </w:t>
      </w:r>
      <w:r w:rsidRPr="00F1744E">
        <w:rPr>
          <w:rFonts w:ascii="Arial" w:hAnsi="Arial" w:cs="Arial"/>
        </w:rPr>
        <w:t>substância,</w:t>
      </w:r>
      <w:r w:rsidRPr="00F1744E">
        <w:rPr>
          <w:rFonts w:ascii="Arial" w:hAnsi="Arial" w:cs="Arial"/>
          <w:spacing w:val="-9"/>
        </w:rPr>
        <w:t xml:space="preserve"> </w:t>
      </w:r>
      <w:r w:rsidRPr="00F1744E">
        <w:rPr>
          <w:rFonts w:ascii="Arial" w:hAnsi="Arial" w:cs="Arial"/>
        </w:rPr>
        <w:t>qualidade</w:t>
      </w:r>
      <w:r w:rsidRPr="00F1744E">
        <w:rPr>
          <w:rFonts w:ascii="Arial" w:hAnsi="Arial" w:cs="Arial"/>
          <w:spacing w:val="-6"/>
        </w:rPr>
        <w:t xml:space="preserve"> </w:t>
      </w:r>
      <w:r w:rsidRPr="00F1744E">
        <w:rPr>
          <w:rFonts w:ascii="Arial" w:hAnsi="Arial" w:cs="Arial"/>
        </w:rPr>
        <w:t>ou</w:t>
      </w:r>
      <w:r w:rsidRPr="00F1744E">
        <w:rPr>
          <w:rFonts w:ascii="Arial" w:hAnsi="Arial" w:cs="Arial"/>
          <w:spacing w:val="-6"/>
        </w:rPr>
        <w:t xml:space="preserve"> </w:t>
      </w:r>
      <w:r w:rsidRPr="00F1744E">
        <w:rPr>
          <w:rFonts w:ascii="Arial" w:hAnsi="Arial" w:cs="Arial"/>
        </w:rPr>
        <w:t>quantidade</w:t>
      </w:r>
      <w:r w:rsidRPr="00F1744E">
        <w:rPr>
          <w:rFonts w:ascii="Arial" w:hAnsi="Arial" w:cs="Arial"/>
          <w:spacing w:val="-7"/>
        </w:rPr>
        <w:t xml:space="preserve"> </w:t>
      </w:r>
      <w:r w:rsidRPr="00F1744E">
        <w:rPr>
          <w:rFonts w:ascii="Arial" w:hAnsi="Arial" w:cs="Arial"/>
        </w:rPr>
        <w:t>da</w:t>
      </w:r>
      <w:r w:rsidRPr="00F1744E">
        <w:rPr>
          <w:rFonts w:ascii="Arial" w:hAnsi="Arial" w:cs="Arial"/>
          <w:spacing w:val="-8"/>
        </w:rPr>
        <w:t xml:space="preserve"> </w:t>
      </w:r>
      <w:r w:rsidRPr="00F1744E">
        <w:rPr>
          <w:rFonts w:ascii="Arial" w:hAnsi="Arial" w:cs="Arial"/>
        </w:rPr>
        <w:t>mercadoria</w:t>
      </w:r>
      <w:r w:rsidRPr="00F1744E">
        <w:rPr>
          <w:rFonts w:ascii="Arial" w:hAnsi="Arial" w:cs="Arial"/>
          <w:spacing w:val="-6"/>
        </w:rPr>
        <w:t xml:space="preserve"> </w:t>
      </w:r>
      <w:r w:rsidRPr="00F1744E">
        <w:rPr>
          <w:rFonts w:ascii="Arial" w:hAnsi="Arial" w:cs="Arial"/>
        </w:rPr>
        <w:t>ou</w:t>
      </w:r>
      <w:r w:rsidRPr="00F1744E">
        <w:rPr>
          <w:rFonts w:ascii="Arial" w:hAnsi="Arial" w:cs="Arial"/>
          <w:spacing w:val="-8"/>
        </w:rPr>
        <w:t xml:space="preserve"> </w:t>
      </w:r>
      <w:r w:rsidRPr="00F1744E">
        <w:rPr>
          <w:rFonts w:ascii="Arial" w:hAnsi="Arial" w:cs="Arial"/>
        </w:rPr>
        <w:t>do</w:t>
      </w:r>
      <w:r w:rsidRPr="00F1744E">
        <w:rPr>
          <w:rFonts w:ascii="Arial" w:hAnsi="Arial" w:cs="Arial"/>
          <w:spacing w:val="-6"/>
        </w:rPr>
        <w:t xml:space="preserve"> </w:t>
      </w:r>
      <w:r w:rsidRPr="00F1744E">
        <w:rPr>
          <w:rFonts w:ascii="Arial" w:hAnsi="Arial" w:cs="Arial"/>
        </w:rPr>
        <w:t>serviço</w:t>
      </w:r>
      <w:r w:rsidRPr="00F1744E">
        <w:rPr>
          <w:rFonts w:ascii="Arial" w:hAnsi="Arial" w:cs="Arial"/>
          <w:spacing w:val="-5"/>
        </w:rPr>
        <w:t xml:space="preserve"> </w:t>
      </w:r>
      <w:r w:rsidRPr="00F1744E">
        <w:rPr>
          <w:rFonts w:ascii="Arial" w:hAnsi="Arial" w:cs="Arial"/>
          <w:spacing w:val="-2"/>
        </w:rPr>
        <w:t>fornecido;</w:t>
      </w:r>
    </w:p>
    <w:p w14:paraId="7BD85C4E" w14:textId="77777777" w:rsidR="003D103F" w:rsidRPr="00F1744E" w:rsidRDefault="008313A7" w:rsidP="00BC5F45">
      <w:pPr>
        <w:pStyle w:val="PargrafodaLista"/>
        <w:numPr>
          <w:ilvl w:val="0"/>
          <w:numId w:val="1"/>
        </w:numPr>
        <w:tabs>
          <w:tab w:val="left" w:pos="567"/>
          <w:tab w:val="left" w:pos="1135"/>
        </w:tabs>
        <w:ind w:left="0" w:right="139" w:firstLine="0"/>
        <w:jc w:val="left"/>
        <w:rPr>
          <w:rFonts w:ascii="Arial" w:hAnsi="Arial" w:cs="Arial"/>
        </w:rPr>
      </w:pPr>
      <w:r w:rsidRPr="00F1744E">
        <w:rPr>
          <w:rFonts w:ascii="Arial" w:hAnsi="Arial" w:cs="Arial"/>
        </w:rPr>
        <w:t>qualquer</w:t>
      </w:r>
      <w:r w:rsidRPr="00F1744E">
        <w:rPr>
          <w:rFonts w:ascii="Arial" w:hAnsi="Arial" w:cs="Arial"/>
          <w:spacing w:val="40"/>
        </w:rPr>
        <w:t xml:space="preserve"> </w:t>
      </w:r>
      <w:r w:rsidRPr="00F1744E">
        <w:rPr>
          <w:rFonts w:ascii="Arial" w:hAnsi="Arial" w:cs="Arial"/>
        </w:rPr>
        <w:t>meio</w:t>
      </w:r>
      <w:r w:rsidRPr="00F1744E">
        <w:rPr>
          <w:rFonts w:ascii="Arial" w:hAnsi="Arial" w:cs="Arial"/>
          <w:spacing w:val="40"/>
        </w:rPr>
        <w:t xml:space="preserve"> </w:t>
      </w:r>
      <w:r w:rsidRPr="00F1744E">
        <w:rPr>
          <w:rFonts w:ascii="Arial" w:hAnsi="Arial" w:cs="Arial"/>
        </w:rPr>
        <w:t>fraudulento</w:t>
      </w:r>
      <w:r w:rsidRPr="00F1744E">
        <w:rPr>
          <w:rFonts w:ascii="Arial" w:hAnsi="Arial" w:cs="Arial"/>
          <w:spacing w:val="40"/>
        </w:rPr>
        <w:t xml:space="preserve"> </w:t>
      </w:r>
      <w:r w:rsidRPr="00F1744E">
        <w:rPr>
          <w:rFonts w:ascii="Arial" w:hAnsi="Arial" w:cs="Arial"/>
        </w:rPr>
        <w:t>que</w:t>
      </w:r>
      <w:r w:rsidRPr="00F1744E">
        <w:rPr>
          <w:rFonts w:ascii="Arial" w:hAnsi="Arial" w:cs="Arial"/>
          <w:spacing w:val="40"/>
        </w:rPr>
        <w:t xml:space="preserve"> </w:t>
      </w:r>
      <w:r w:rsidRPr="00F1744E">
        <w:rPr>
          <w:rFonts w:ascii="Arial" w:hAnsi="Arial" w:cs="Arial"/>
        </w:rPr>
        <w:t>torne</w:t>
      </w:r>
      <w:r w:rsidRPr="00F1744E">
        <w:rPr>
          <w:rFonts w:ascii="Arial" w:hAnsi="Arial" w:cs="Arial"/>
          <w:spacing w:val="40"/>
        </w:rPr>
        <w:t xml:space="preserve"> </w:t>
      </w:r>
      <w:r w:rsidRPr="00F1744E">
        <w:rPr>
          <w:rFonts w:ascii="Arial" w:hAnsi="Arial" w:cs="Arial"/>
        </w:rPr>
        <w:t>injustamente</w:t>
      </w:r>
      <w:r w:rsidRPr="00F1744E">
        <w:rPr>
          <w:rFonts w:ascii="Arial" w:hAnsi="Arial" w:cs="Arial"/>
          <w:spacing w:val="40"/>
        </w:rPr>
        <w:t xml:space="preserve"> </w:t>
      </w:r>
      <w:r w:rsidRPr="00F1744E">
        <w:rPr>
          <w:rFonts w:ascii="Arial" w:hAnsi="Arial" w:cs="Arial"/>
        </w:rPr>
        <w:t>mais</w:t>
      </w:r>
      <w:r w:rsidRPr="00F1744E">
        <w:rPr>
          <w:rFonts w:ascii="Arial" w:hAnsi="Arial" w:cs="Arial"/>
          <w:spacing w:val="40"/>
        </w:rPr>
        <w:t xml:space="preserve"> </w:t>
      </w:r>
      <w:r w:rsidRPr="00F1744E">
        <w:rPr>
          <w:rFonts w:ascii="Arial" w:hAnsi="Arial" w:cs="Arial"/>
        </w:rPr>
        <w:t>onerosa</w:t>
      </w:r>
      <w:r w:rsidRPr="00F1744E">
        <w:rPr>
          <w:rFonts w:ascii="Arial" w:hAnsi="Arial" w:cs="Arial"/>
          <w:spacing w:val="40"/>
        </w:rPr>
        <w:t xml:space="preserve"> </w:t>
      </w:r>
      <w:r w:rsidRPr="00F1744E">
        <w:rPr>
          <w:rFonts w:ascii="Arial" w:hAnsi="Arial" w:cs="Arial"/>
        </w:rPr>
        <w:t>para</w:t>
      </w:r>
      <w:r w:rsidRPr="00F1744E">
        <w:rPr>
          <w:rFonts w:ascii="Arial" w:hAnsi="Arial" w:cs="Arial"/>
          <w:spacing w:val="40"/>
        </w:rPr>
        <w:t xml:space="preserve"> </w:t>
      </w:r>
      <w:r w:rsidRPr="00F1744E">
        <w:rPr>
          <w:rFonts w:ascii="Arial" w:hAnsi="Arial" w:cs="Arial"/>
        </w:rPr>
        <w:t>a</w:t>
      </w:r>
      <w:r w:rsidRPr="00F1744E">
        <w:rPr>
          <w:rFonts w:ascii="Arial" w:hAnsi="Arial" w:cs="Arial"/>
          <w:spacing w:val="40"/>
        </w:rPr>
        <w:t xml:space="preserve"> </w:t>
      </w:r>
      <w:r w:rsidRPr="00F1744E">
        <w:rPr>
          <w:rFonts w:ascii="Arial" w:hAnsi="Arial" w:cs="Arial"/>
        </w:rPr>
        <w:t>Administração Pública a proposta ou a execução do contrato:</w:t>
      </w:r>
    </w:p>
    <w:p w14:paraId="365A1A37" w14:textId="77777777" w:rsidR="003D103F" w:rsidRPr="00F1744E" w:rsidRDefault="008313A7" w:rsidP="00BC5F45">
      <w:pPr>
        <w:pStyle w:val="Corpodetexto"/>
        <w:tabs>
          <w:tab w:val="left" w:pos="567"/>
        </w:tabs>
        <w:ind w:left="0" w:right="139"/>
        <w:jc w:val="left"/>
        <w:rPr>
          <w:rFonts w:ascii="Arial" w:hAnsi="Arial" w:cs="Arial"/>
          <w:spacing w:val="-2"/>
        </w:rPr>
      </w:pPr>
      <w:r w:rsidRPr="00F1744E">
        <w:rPr>
          <w:rFonts w:ascii="Arial" w:hAnsi="Arial" w:cs="Arial"/>
        </w:rPr>
        <w:t>Pena</w:t>
      </w:r>
      <w:r w:rsidRPr="00F1744E">
        <w:rPr>
          <w:rFonts w:ascii="Arial" w:hAnsi="Arial" w:cs="Arial"/>
          <w:spacing w:val="-5"/>
        </w:rPr>
        <w:t xml:space="preserve"> </w:t>
      </w:r>
      <w:r w:rsidRPr="00F1744E">
        <w:rPr>
          <w:rFonts w:ascii="Arial" w:hAnsi="Arial" w:cs="Arial"/>
        </w:rPr>
        <w:t>-</w:t>
      </w:r>
      <w:r w:rsidRPr="00F1744E">
        <w:rPr>
          <w:rFonts w:ascii="Arial" w:hAnsi="Arial" w:cs="Arial"/>
          <w:spacing w:val="-4"/>
        </w:rPr>
        <w:t xml:space="preserve"> </w:t>
      </w:r>
      <w:r w:rsidRPr="00F1744E">
        <w:rPr>
          <w:rFonts w:ascii="Arial" w:hAnsi="Arial" w:cs="Arial"/>
        </w:rPr>
        <w:t>reclusão,</w:t>
      </w:r>
      <w:r w:rsidRPr="00F1744E">
        <w:rPr>
          <w:rFonts w:ascii="Arial" w:hAnsi="Arial" w:cs="Arial"/>
          <w:spacing w:val="-3"/>
        </w:rPr>
        <w:t xml:space="preserve"> </w:t>
      </w:r>
      <w:r w:rsidRPr="00F1744E">
        <w:rPr>
          <w:rFonts w:ascii="Arial" w:hAnsi="Arial" w:cs="Arial"/>
        </w:rPr>
        <w:t>de</w:t>
      </w:r>
      <w:r w:rsidRPr="00F1744E">
        <w:rPr>
          <w:rFonts w:ascii="Arial" w:hAnsi="Arial" w:cs="Arial"/>
          <w:spacing w:val="-5"/>
        </w:rPr>
        <w:t xml:space="preserve"> </w:t>
      </w:r>
      <w:r w:rsidRPr="00F1744E">
        <w:rPr>
          <w:rFonts w:ascii="Arial" w:hAnsi="Arial" w:cs="Arial"/>
        </w:rPr>
        <w:t>4</w:t>
      </w:r>
      <w:r w:rsidRPr="00F1744E">
        <w:rPr>
          <w:rFonts w:ascii="Arial" w:hAnsi="Arial" w:cs="Arial"/>
          <w:spacing w:val="-4"/>
        </w:rPr>
        <w:t xml:space="preserve"> </w:t>
      </w:r>
      <w:r w:rsidRPr="00F1744E">
        <w:rPr>
          <w:rFonts w:ascii="Arial" w:hAnsi="Arial" w:cs="Arial"/>
        </w:rPr>
        <w:t>(quatro)</w:t>
      </w:r>
      <w:r w:rsidRPr="00F1744E">
        <w:rPr>
          <w:rFonts w:ascii="Arial" w:hAnsi="Arial" w:cs="Arial"/>
          <w:spacing w:val="-2"/>
        </w:rPr>
        <w:t xml:space="preserve"> </w:t>
      </w:r>
      <w:r w:rsidRPr="00F1744E">
        <w:rPr>
          <w:rFonts w:ascii="Arial" w:hAnsi="Arial" w:cs="Arial"/>
        </w:rPr>
        <w:t>anos</w:t>
      </w:r>
      <w:r w:rsidRPr="00F1744E">
        <w:rPr>
          <w:rFonts w:ascii="Arial" w:hAnsi="Arial" w:cs="Arial"/>
          <w:spacing w:val="-5"/>
        </w:rPr>
        <w:t xml:space="preserve"> </w:t>
      </w:r>
      <w:r w:rsidRPr="00F1744E">
        <w:rPr>
          <w:rFonts w:ascii="Arial" w:hAnsi="Arial" w:cs="Arial"/>
        </w:rPr>
        <w:t>a</w:t>
      </w:r>
      <w:r w:rsidRPr="00F1744E">
        <w:rPr>
          <w:rFonts w:ascii="Arial" w:hAnsi="Arial" w:cs="Arial"/>
          <w:spacing w:val="-2"/>
        </w:rPr>
        <w:t xml:space="preserve"> </w:t>
      </w:r>
      <w:r w:rsidRPr="00F1744E">
        <w:rPr>
          <w:rFonts w:ascii="Arial" w:hAnsi="Arial" w:cs="Arial"/>
        </w:rPr>
        <w:t>8</w:t>
      </w:r>
      <w:r w:rsidRPr="00F1744E">
        <w:rPr>
          <w:rFonts w:ascii="Arial" w:hAnsi="Arial" w:cs="Arial"/>
          <w:spacing w:val="-5"/>
        </w:rPr>
        <w:t xml:space="preserve"> </w:t>
      </w:r>
      <w:r w:rsidRPr="00F1744E">
        <w:rPr>
          <w:rFonts w:ascii="Arial" w:hAnsi="Arial" w:cs="Arial"/>
        </w:rPr>
        <w:t>(oito)</w:t>
      </w:r>
      <w:r w:rsidRPr="00F1744E">
        <w:rPr>
          <w:rFonts w:ascii="Arial" w:hAnsi="Arial" w:cs="Arial"/>
          <w:spacing w:val="-3"/>
        </w:rPr>
        <w:t xml:space="preserve"> </w:t>
      </w:r>
      <w:r w:rsidRPr="00F1744E">
        <w:rPr>
          <w:rFonts w:ascii="Arial" w:hAnsi="Arial" w:cs="Arial"/>
        </w:rPr>
        <w:t>anos,</w:t>
      </w:r>
      <w:r w:rsidRPr="00F1744E">
        <w:rPr>
          <w:rFonts w:ascii="Arial" w:hAnsi="Arial" w:cs="Arial"/>
          <w:spacing w:val="-2"/>
        </w:rPr>
        <w:t xml:space="preserve"> </w:t>
      </w:r>
      <w:r w:rsidRPr="00F1744E">
        <w:rPr>
          <w:rFonts w:ascii="Arial" w:hAnsi="Arial" w:cs="Arial"/>
        </w:rPr>
        <w:t>e</w:t>
      </w:r>
      <w:r w:rsidRPr="00F1744E">
        <w:rPr>
          <w:rFonts w:ascii="Arial" w:hAnsi="Arial" w:cs="Arial"/>
          <w:spacing w:val="-4"/>
        </w:rPr>
        <w:t xml:space="preserve"> </w:t>
      </w:r>
      <w:r w:rsidRPr="00F1744E">
        <w:rPr>
          <w:rFonts w:ascii="Arial" w:hAnsi="Arial" w:cs="Arial"/>
          <w:spacing w:val="-2"/>
        </w:rPr>
        <w:t>multa.</w:t>
      </w:r>
    </w:p>
    <w:p w14:paraId="276348D2" w14:textId="77777777" w:rsidR="00136E40" w:rsidRPr="00F1744E" w:rsidRDefault="00136E40" w:rsidP="00961B41">
      <w:pPr>
        <w:pStyle w:val="Corpodetexto"/>
        <w:ind w:left="0" w:right="139"/>
        <w:jc w:val="left"/>
        <w:rPr>
          <w:rFonts w:ascii="Arial" w:hAnsi="Arial" w:cs="Arial"/>
        </w:rPr>
      </w:pPr>
    </w:p>
    <w:p w14:paraId="5722F2E0" w14:textId="4857E977" w:rsidR="00136E40" w:rsidRPr="00F1744E" w:rsidRDefault="00136E40">
      <w:pPr>
        <w:pStyle w:val="PargrafodaLista"/>
        <w:numPr>
          <w:ilvl w:val="0"/>
          <w:numId w:val="17"/>
        </w:numPr>
        <w:spacing w:before="2"/>
        <w:rPr>
          <w:rFonts w:ascii="Arial"/>
          <w:b/>
          <w:color w:val="000000"/>
          <w:spacing w:val="-2"/>
        </w:rPr>
      </w:pPr>
      <w:r w:rsidRPr="00F1744E">
        <w:rPr>
          <w:rFonts w:ascii="Arial"/>
          <w:b/>
          <w:color w:val="000000"/>
        </w:rPr>
        <w:t xml:space="preserve">DO </w:t>
      </w:r>
      <w:r w:rsidRPr="00F1744E">
        <w:rPr>
          <w:rFonts w:ascii="Arial"/>
          <w:b/>
          <w:color w:val="000000"/>
          <w:spacing w:val="-2"/>
        </w:rPr>
        <w:t>PAGAMENTO</w:t>
      </w:r>
    </w:p>
    <w:p w14:paraId="1710681B" w14:textId="77777777" w:rsidR="00225BF8" w:rsidRPr="00F1744E" w:rsidRDefault="00225BF8">
      <w:pPr>
        <w:pStyle w:val="PargrafodaLista"/>
        <w:numPr>
          <w:ilvl w:val="1"/>
          <w:numId w:val="20"/>
        </w:numPr>
        <w:tabs>
          <w:tab w:val="left" w:pos="851"/>
        </w:tabs>
        <w:ind w:left="0" w:right="139" w:firstLine="0"/>
        <w:rPr>
          <w:rFonts w:ascii="Arial" w:hAnsi="Arial" w:cs="Arial"/>
          <w:b/>
          <w:bCs/>
        </w:rPr>
      </w:pPr>
      <w:r w:rsidRPr="00F1744E">
        <w:rPr>
          <w:rFonts w:ascii="Arial" w:hAnsi="Arial" w:cs="Arial"/>
          <w:b/>
          <w:bCs/>
        </w:rPr>
        <w:t>Da Medição:</w:t>
      </w:r>
    </w:p>
    <w:p w14:paraId="54689077" w14:textId="77777777" w:rsidR="00A044E4" w:rsidRPr="00F1744E" w:rsidRDefault="00AC43EE">
      <w:pPr>
        <w:pStyle w:val="PargrafodaLista"/>
        <w:numPr>
          <w:ilvl w:val="2"/>
          <w:numId w:val="20"/>
        </w:numPr>
        <w:ind w:left="0" w:hanging="11"/>
      </w:pPr>
      <w:r w:rsidRPr="00F1744E">
        <w:t>A medição do fornecimento dos uniformes será realizada de forma vinculada à efetiva entrega dos itens requisitados, observando os seguintes critérios, nos termos do art. 140 da Lei nº 14.133/2021:</w:t>
      </w:r>
    </w:p>
    <w:p w14:paraId="273DE122" w14:textId="77777777" w:rsidR="00A044E4" w:rsidRPr="00F1744E" w:rsidRDefault="00AC43EE">
      <w:pPr>
        <w:pStyle w:val="PargrafodaLista"/>
        <w:numPr>
          <w:ilvl w:val="2"/>
          <w:numId w:val="20"/>
        </w:numPr>
        <w:ind w:left="0" w:hanging="11"/>
      </w:pPr>
      <w:r w:rsidRPr="00F1744E">
        <w:t>A medição terá início no ato do recebimento provisório, com a verificação quantitativa dos uniformes entregues pela Contratada, conforme os quantitativos constantes na respectiva Ordem de Fornecimento;</w:t>
      </w:r>
    </w:p>
    <w:p w14:paraId="17EEE5A3" w14:textId="02CDABA1" w:rsidR="00AC43EE" w:rsidRPr="00F1744E" w:rsidRDefault="00AC43EE">
      <w:pPr>
        <w:pStyle w:val="PargrafodaLista"/>
        <w:numPr>
          <w:ilvl w:val="2"/>
          <w:numId w:val="20"/>
        </w:numPr>
        <w:ind w:left="0" w:hanging="11"/>
      </w:pPr>
      <w:r w:rsidRPr="00F1744E">
        <w:t xml:space="preserve"> A confirmação da medição ocorrerá apenas após o recebimento definitivo, mediante verificação da conformidade dos uniformes com as especificações técnicas estabelecidas neste Termo de Referência, abrangendo:</w:t>
      </w:r>
    </w:p>
    <w:p w14:paraId="42EC5450" w14:textId="77777777" w:rsidR="00AC43EE" w:rsidRPr="00F1744E" w:rsidRDefault="00AC43EE" w:rsidP="00961B41">
      <w:r w:rsidRPr="00F1744E">
        <w:t xml:space="preserve">a) Correspondência entre os itens entregues e os solicitados na Ordem de Fornecimento; </w:t>
      </w:r>
    </w:p>
    <w:p w14:paraId="7F6B6071" w14:textId="77777777" w:rsidR="00AC43EE" w:rsidRPr="00F1744E" w:rsidRDefault="00AC43EE" w:rsidP="00961B41">
      <w:r w:rsidRPr="00F1744E">
        <w:t>b) Qualidade dos materiais e tecidos empregados na confecção dos uniformes;</w:t>
      </w:r>
    </w:p>
    <w:p w14:paraId="555FD805" w14:textId="77777777" w:rsidR="00AC43EE" w:rsidRPr="00F1744E" w:rsidRDefault="00AC43EE" w:rsidP="00961B41">
      <w:r w:rsidRPr="00F1744E">
        <w:t xml:space="preserve">c) Regularidade do acabamento, ausência de defeitos, costuras irregulares, manchas, desbotamento ou imperfeições visíveis; </w:t>
      </w:r>
    </w:p>
    <w:p w14:paraId="58EF1327" w14:textId="77777777" w:rsidR="00AC43EE" w:rsidRPr="00F1744E" w:rsidRDefault="00AC43EE" w:rsidP="00961B41">
      <w:r w:rsidRPr="00F1744E">
        <w:t xml:space="preserve">d) Fidelidade da personalização em relação ao layout, brasão do Município e demais informações fornecidas pela Administração; </w:t>
      </w:r>
    </w:p>
    <w:p w14:paraId="66BEA91D" w14:textId="77777777" w:rsidR="00AC43EE" w:rsidRPr="00F1744E" w:rsidRDefault="00AC43EE" w:rsidP="00961B41">
      <w:r w:rsidRPr="00F1744E">
        <w:t>e) Observância dos prazos de entrega pactuados;</w:t>
      </w:r>
    </w:p>
    <w:p w14:paraId="73A264EF" w14:textId="77777777" w:rsidR="00E21D25" w:rsidRPr="00F1744E" w:rsidRDefault="00AC43EE">
      <w:pPr>
        <w:pStyle w:val="PargrafodaLista"/>
        <w:numPr>
          <w:ilvl w:val="2"/>
          <w:numId w:val="20"/>
        </w:numPr>
        <w:ind w:left="0" w:hanging="11"/>
      </w:pPr>
      <w:r w:rsidRPr="00F1744E">
        <w:t>A periodicidade da medição será definida por Ordem de Fornecimento, sendo realizada a cada entrega, após o recebimento definitivo dos uniformes nela constantes, para fins de liquidação da despesa;</w:t>
      </w:r>
    </w:p>
    <w:p w14:paraId="081217F1" w14:textId="6222FF20" w:rsidR="00AC43EE" w:rsidRPr="00F1744E" w:rsidRDefault="00AC43EE">
      <w:pPr>
        <w:pStyle w:val="PargrafodaLista"/>
        <w:numPr>
          <w:ilvl w:val="2"/>
          <w:numId w:val="20"/>
        </w:numPr>
        <w:ind w:left="0" w:hanging="11"/>
      </w:pPr>
      <w:r w:rsidRPr="00F1744E">
        <w:t>Constatada qualquer desconformidade durante a medição, o pagamento correspondente aos itens rejeitados ficará suspenso até a efetiva substituição e aceitação dos uniformes, nos termos do art. 140, § 3º, da Lei nº 14.133/2021, sem prejuízo da aplicação das sanções cabíveis.</w:t>
      </w:r>
    </w:p>
    <w:p w14:paraId="1F60F8FC" w14:textId="2ABE72E9" w:rsidR="00225BF8" w:rsidRPr="00F1744E" w:rsidRDefault="00225BF8">
      <w:pPr>
        <w:pStyle w:val="PargrafodaLista"/>
        <w:numPr>
          <w:ilvl w:val="1"/>
          <w:numId w:val="21"/>
        </w:numPr>
        <w:tabs>
          <w:tab w:val="left" w:pos="851"/>
        </w:tabs>
        <w:ind w:left="0" w:right="139" w:firstLine="0"/>
        <w:rPr>
          <w:rFonts w:ascii="Arial" w:hAnsi="Arial" w:cs="Arial"/>
          <w:b/>
          <w:bCs/>
        </w:rPr>
      </w:pPr>
      <w:r w:rsidRPr="00F1744E">
        <w:rPr>
          <w:rFonts w:ascii="Arial" w:hAnsi="Arial" w:cs="Arial"/>
          <w:b/>
          <w:bCs/>
        </w:rPr>
        <w:t xml:space="preserve">Do Pagamento </w:t>
      </w:r>
    </w:p>
    <w:p w14:paraId="356160E8" w14:textId="27EF3A1F" w:rsidR="003914B7" w:rsidRPr="00F1744E" w:rsidRDefault="003914B7">
      <w:pPr>
        <w:pStyle w:val="PargrafodaLista"/>
        <w:numPr>
          <w:ilvl w:val="2"/>
          <w:numId w:val="21"/>
        </w:numPr>
        <w:ind w:left="0" w:hanging="11"/>
        <w:rPr>
          <w:rFonts w:ascii="Arial" w:hAnsi="Arial" w:cs="Arial"/>
          <w:u w:val="single"/>
        </w:rPr>
      </w:pPr>
      <w:r w:rsidRPr="00F1744E">
        <w:rPr>
          <w:rFonts w:ascii="Arial" w:hAnsi="Arial" w:cs="Arial"/>
        </w:rPr>
        <w:lastRenderedPageBreak/>
        <w:t>O servidor designado disporá de até 10 (dez) dias úteis, contados da data que ocorrer por último</w:t>
      </w:r>
      <w:r w:rsidRPr="00F1744E">
        <w:rPr>
          <w:rFonts w:ascii="Arial" w:hAnsi="Arial" w:cs="Arial"/>
          <w:u w:val="single"/>
        </w:rPr>
        <w:t xml:space="preserve"> </w:t>
      </w:r>
      <w:r w:rsidRPr="00F1744E">
        <w:rPr>
          <w:rFonts w:ascii="Arial" w:hAnsi="Arial" w:cs="Arial"/>
        </w:rPr>
        <w:t>entre o recebimento definitivo dos uniformes e a apresentação da Nota Fiscal, para proceder ao atesto e à liquidação da despesa; após a liquidação, o prazo para pagamento será de até 30 (trinta) dias corridos, contados da data do atesto;</w:t>
      </w:r>
    </w:p>
    <w:p w14:paraId="64936E22" w14:textId="77777777" w:rsidR="00225BF8" w:rsidRPr="00F1744E" w:rsidRDefault="008313A7">
      <w:pPr>
        <w:pStyle w:val="PargrafodaLista"/>
        <w:numPr>
          <w:ilvl w:val="2"/>
          <w:numId w:val="21"/>
        </w:numPr>
        <w:tabs>
          <w:tab w:val="left" w:pos="851"/>
        </w:tabs>
        <w:ind w:left="0" w:right="139" w:firstLine="0"/>
        <w:rPr>
          <w:rFonts w:ascii="Arial" w:hAnsi="Arial" w:cs="Arial"/>
        </w:rPr>
      </w:pPr>
      <w:r w:rsidRPr="00F1744E">
        <w:rPr>
          <w:rFonts w:ascii="Arial" w:hAnsi="Arial" w:cs="Arial"/>
        </w:rPr>
        <w:t>A CONTRATANTE efetuará a retenção de tributos sobre o pagamento a ser realizado, (quando obrigatório) conforme determina a legislação vigente;</w:t>
      </w:r>
    </w:p>
    <w:p w14:paraId="6F7DF4D5" w14:textId="77777777" w:rsidR="00225BF8" w:rsidRPr="00F1744E" w:rsidRDefault="008313A7">
      <w:pPr>
        <w:pStyle w:val="PargrafodaLista"/>
        <w:numPr>
          <w:ilvl w:val="2"/>
          <w:numId w:val="21"/>
        </w:numPr>
        <w:tabs>
          <w:tab w:val="left" w:pos="851"/>
        </w:tabs>
        <w:ind w:left="0" w:right="139" w:firstLine="0"/>
        <w:rPr>
          <w:rFonts w:ascii="Arial" w:hAnsi="Arial" w:cs="Arial"/>
        </w:rPr>
      </w:pPr>
      <w:r w:rsidRPr="00F1744E">
        <w:rPr>
          <w:rFonts w:ascii="Arial" w:hAnsi="Arial" w:cs="Arial"/>
        </w:rPr>
        <w:t xml:space="preserve">O pagamento será única e exclusivamente realizado através de meio eletrônico, via boleto, pix ou depósito bancário em conta corrente de titularidade da empresa e, preferencialmente, que a proponente vencedora indique conta no Banco do Brasil ou Caixa Econômica Federal, conforme orientações do CONTRATANTE. </w:t>
      </w:r>
    </w:p>
    <w:p w14:paraId="3B38A6CD" w14:textId="77777777" w:rsidR="00225BF8" w:rsidRPr="00F1744E" w:rsidRDefault="008313A7">
      <w:pPr>
        <w:pStyle w:val="PargrafodaLista"/>
        <w:numPr>
          <w:ilvl w:val="2"/>
          <w:numId w:val="21"/>
        </w:numPr>
        <w:tabs>
          <w:tab w:val="left" w:pos="851"/>
        </w:tabs>
        <w:ind w:left="0" w:right="139" w:firstLine="0"/>
        <w:rPr>
          <w:rFonts w:ascii="Arial" w:hAnsi="Arial" w:cs="Arial"/>
        </w:rPr>
      </w:pPr>
      <w:r w:rsidRPr="00F1744E">
        <w:rPr>
          <w:rFonts w:ascii="Arial" w:hAnsi="Arial" w:cs="Arial"/>
        </w:rPr>
        <w:t>Havendo erro na Nota Fiscal ou circunstância que impeça a liquidação da despesa, esta será devolvida à CONTRATADA, e o pagamento ficará pendente até que ela providencie as medidas saneadoras. Nesta hipótese, o prazo para pagamento iniciar-se-á após a regularização da situação ou reapresentação do documento fiscal não acarretando qualquer ônus para a CONTRATANTE.</w:t>
      </w:r>
    </w:p>
    <w:p w14:paraId="034275F5" w14:textId="00403B89" w:rsidR="003D103F" w:rsidRPr="00F1744E" w:rsidRDefault="008313A7">
      <w:pPr>
        <w:pStyle w:val="PargrafodaLista"/>
        <w:numPr>
          <w:ilvl w:val="2"/>
          <w:numId w:val="21"/>
        </w:numPr>
        <w:tabs>
          <w:tab w:val="left" w:pos="851"/>
        </w:tabs>
        <w:ind w:left="0" w:right="139" w:firstLine="0"/>
        <w:rPr>
          <w:rFonts w:ascii="Arial" w:hAnsi="Arial" w:cs="Arial"/>
        </w:rPr>
      </w:pPr>
      <w:r w:rsidRPr="00F1744E">
        <w:rPr>
          <w:rFonts w:ascii="Arial" w:hAnsi="Arial" w:cs="Arial"/>
        </w:rPr>
        <w:t xml:space="preserve">A Nota Fiscal deverá conter a descrição detalhada do objeto, quantidade, valor unitário e total, número da Dispensa e </w:t>
      </w:r>
      <w:r w:rsidR="007D3230" w:rsidRPr="00F1744E">
        <w:rPr>
          <w:rFonts w:ascii="Arial" w:hAnsi="Arial" w:cs="Arial"/>
        </w:rPr>
        <w:t>da Ata de Registro de Preços</w:t>
      </w:r>
      <w:r w:rsidRPr="00F1744E">
        <w:rPr>
          <w:rFonts w:ascii="Arial" w:hAnsi="Arial" w:cs="Arial"/>
        </w:rPr>
        <w:t xml:space="preserve">, e ser acompanhada do atesto do responsável pelo recebimento dos </w:t>
      </w:r>
      <w:r w:rsidR="00585C6B" w:rsidRPr="00F1744E">
        <w:rPr>
          <w:rFonts w:ascii="Arial" w:hAnsi="Arial" w:cs="Arial"/>
        </w:rPr>
        <w:t>serviços</w:t>
      </w:r>
      <w:r w:rsidRPr="00F1744E">
        <w:rPr>
          <w:rFonts w:ascii="Arial" w:hAnsi="Arial" w:cs="Arial"/>
        </w:rPr>
        <w:t>.</w:t>
      </w:r>
    </w:p>
    <w:p w14:paraId="68AD1488" w14:textId="77777777" w:rsidR="00972347" w:rsidRPr="00F1744E" w:rsidRDefault="00972347" w:rsidP="00961B41">
      <w:pPr>
        <w:pStyle w:val="PargrafodaLista"/>
        <w:tabs>
          <w:tab w:val="left" w:pos="851"/>
        </w:tabs>
        <w:ind w:left="142" w:right="139"/>
        <w:rPr>
          <w:rFonts w:ascii="Arial" w:hAnsi="Arial" w:cs="Arial"/>
        </w:rPr>
      </w:pPr>
    </w:p>
    <w:p w14:paraId="56AD2514" w14:textId="00A88A60" w:rsidR="00EB1F45" w:rsidRPr="00F1744E" w:rsidRDefault="00136E40">
      <w:pPr>
        <w:pStyle w:val="Corpodetexto"/>
        <w:numPr>
          <w:ilvl w:val="0"/>
          <w:numId w:val="21"/>
        </w:numPr>
        <w:spacing w:before="36"/>
        <w:ind w:right="136"/>
        <w:jc w:val="left"/>
        <w:rPr>
          <w:rFonts w:ascii="Arial" w:hAnsi="Arial"/>
          <w:b/>
          <w:color w:val="000000"/>
          <w:spacing w:val="-2"/>
        </w:rPr>
      </w:pPr>
      <w:r w:rsidRPr="00F1744E">
        <w:rPr>
          <w:rFonts w:ascii="Arial" w:hAnsi="Arial"/>
          <w:b/>
          <w:color w:val="000000"/>
        </w:rPr>
        <w:t>DA</w:t>
      </w:r>
      <w:r w:rsidRPr="00F1744E">
        <w:rPr>
          <w:rFonts w:ascii="Arial" w:hAnsi="Arial"/>
          <w:b/>
          <w:color w:val="000000"/>
          <w:spacing w:val="-3"/>
        </w:rPr>
        <w:t xml:space="preserve"> </w:t>
      </w:r>
      <w:r w:rsidRPr="00F1744E">
        <w:rPr>
          <w:rFonts w:ascii="Arial" w:hAnsi="Arial"/>
          <w:b/>
          <w:color w:val="000000"/>
        </w:rPr>
        <w:t>DOTAÇÃO</w:t>
      </w:r>
      <w:r w:rsidRPr="00F1744E">
        <w:rPr>
          <w:rFonts w:ascii="Arial" w:hAnsi="Arial"/>
          <w:b/>
          <w:color w:val="000000"/>
          <w:spacing w:val="-5"/>
        </w:rPr>
        <w:t xml:space="preserve"> </w:t>
      </w:r>
      <w:r w:rsidRPr="00F1744E">
        <w:rPr>
          <w:rFonts w:ascii="Arial" w:hAnsi="Arial"/>
          <w:b/>
          <w:color w:val="000000"/>
          <w:spacing w:val="-2"/>
        </w:rPr>
        <w:t>ORÇAMENTÁRIA</w:t>
      </w:r>
    </w:p>
    <w:p w14:paraId="3DF06429" w14:textId="2453D1DF" w:rsidR="003325C1" w:rsidRPr="00F1744E" w:rsidRDefault="008313A7">
      <w:pPr>
        <w:pStyle w:val="Ttulo2"/>
        <w:numPr>
          <w:ilvl w:val="1"/>
          <w:numId w:val="24"/>
        </w:numPr>
        <w:tabs>
          <w:tab w:val="left" w:pos="709"/>
        </w:tabs>
        <w:spacing w:before="37"/>
        <w:ind w:left="0" w:right="136" w:firstLine="4"/>
        <w:jc w:val="both"/>
        <w:rPr>
          <w:b w:val="0"/>
          <w:bCs w:val="0"/>
        </w:rPr>
      </w:pPr>
      <w:r w:rsidRPr="00F1744E">
        <w:rPr>
          <w:b w:val="0"/>
          <w:bCs w:val="0"/>
        </w:rPr>
        <w:t>Os pagamentos decorrentes dos serviços correrão por conta dos recursos da seguinte dotação orçamentária:</w:t>
      </w: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4799"/>
        <w:gridCol w:w="1546"/>
        <w:gridCol w:w="1425"/>
      </w:tblGrid>
      <w:tr w:rsidR="00AA3883" w:rsidRPr="00F1744E" w14:paraId="030B784D" w14:textId="77777777" w:rsidTr="00AA3883">
        <w:trPr>
          <w:trHeight w:val="300"/>
        </w:trPr>
        <w:tc>
          <w:tcPr>
            <w:tcW w:w="1525" w:type="dxa"/>
            <w:shd w:val="clear" w:color="000000" w:fill="FFFFFF"/>
            <w:vAlign w:val="center"/>
            <w:hideMark/>
          </w:tcPr>
          <w:p w14:paraId="17E48A23" w14:textId="77777777" w:rsidR="00AA3883" w:rsidRPr="00F1744E" w:rsidRDefault="00AA3883" w:rsidP="00961B41">
            <w:pPr>
              <w:widowControl/>
              <w:autoSpaceDE/>
              <w:autoSpaceDN/>
              <w:jc w:val="center"/>
              <w:rPr>
                <w:rFonts w:ascii="Arial" w:eastAsia="Times New Roman" w:hAnsi="Arial" w:cs="Arial"/>
                <w:b/>
                <w:bCs/>
                <w:color w:val="000000"/>
                <w:lang w:eastAsia="pt-BR"/>
              </w:rPr>
            </w:pPr>
            <w:r w:rsidRPr="00F1744E">
              <w:rPr>
                <w:rFonts w:ascii="Arial" w:eastAsia="Times New Roman" w:hAnsi="Arial" w:cs="Arial"/>
                <w:b/>
                <w:bCs/>
                <w:color w:val="000000"/>
                <w:lang w:eastAsia="pt-BR"/>
              </w:rPr>
              <w:t>Organograma</w:t>
            </w:r>
          </w:p>
        </w:tc>
        <w:tc>
          <w:tcPr>
            <w:tcW w:w="4854" w:type="dxa"/>
            <w:shd w:val="clear" w:color="000000" w:fill="FFFFFF"/>
            <w:vAlign w:val="center"/>
            <w:hideMark/>
          </w:tcPr>
          <w:p w14:paraId="0CA68FAD" w14:textId="77777777" w:rsidR="00AA3883" w:rsidRPr="00F1744E" w:rsidRDefault="00AA3883" w:rsidP="00961B41">
            <w:pPr>
              <w:widowControl/>
              <w:autoSpaceDE/>
              <w:autoSpaceDN/>
              <w:jc w:val="center"/>
              <w:rPr>
                <w:rFonts w:ascii="Arial" w:eastAsia="Times New Roman" w:hAnsi="Arial" w:cs="Arial"/>
                <w:b/>
                <w:bCs/>
                <w:color w:val="000000"/>
                <w:lang w:eastAsia="pt-BR"/>
              </w:rPr>
            </w:pPr>
            <w:r w:rsidRPr="00F1744E">
              <w:rPr>
                <w:rFonts w:ascii="Arial" w:eastAsia="Times New Roman" w:hAnsi="Arial" w:cs="Arial"/>
                <w:b/>
                <w:bCs/>
                <w:color w:val="000000"/>
                <w:lang w:eastAsia="pt-BR"/>
              </w:rPr>
              <w:t>Descrição da Despesa</w:t>
            </w:r>
          </w:p>
        </w:tc>
        <w:tc>
          <w:tcPr>
            <w:tcW w:w="1549" w:type="dxa"/>
            <w:shd w:val="clear" w:color="000000" w:fill="FFFFFF"/>
            <w:vAlign w:val="center"/>
            <w:hideMark/>
          </w:tcPr>
          <w:p w14:paraId="4A29951C" w14:textId="77777777" w:rsidR="00AA3883" w:rsidRPr="00F1744E" w:rsidRDefault="00AA3883" w:rsidP="00961B41">
            <w:pPr>
              <w:widowControl/>
              <w:autoSpaceDE/>
              <w:autoSpaceDN/>
              <w:jc w:val="center"/>
              <w:rPr>
                <w:rFonts w:ascii="Arial" w:eastAsia="Times New Roman" w:hAnsi="Arial" w:cs="Arial"/>
                <w:b/>
                <w:bCs/>
                <w:color w:val="000000"/>
                <w:lang w:eastAsia="pt-BR"/>
              </w:rPr>
            </w:pPr>
            <w:r w:rsidRPr="00F1744E">
              <w:rPr>
                <w:rFonts w:ascii="Arial" w:eastAsia="Times New Roman" w:hAnsi="Arial" w:cs="Arial"/>
                <w:b/>
                <w:bCs/>
                <w:color w:val="000000"/>
                <w:lang w:eastAsia="pt-BR"/>
              </w:rPr>
              <w:t>Máscara</w:t>
            </w:r>
          </w:p>
        </w:tc>
        <w:tc>
          <w:tcPr>
            <w:tcW w:w="1425" w:type="dxa"/>
            <w:shd w:val="clear" w:color="000000" w:fill="FFFFFF"/>
            <w:vAlign w:val="center"/>
            <w:hideMark/>
          </w:tcPr>
          <w:p w14:paraId="11CD10D5" w14:textId="77777777" w:rsidR="00AA3883" w:rsidRPr="00F1744E" w:rsidRDefault="00AA3883" w:rsidP="00961B41">
            <w:pPr>
              <w:widowControl/>
              <w:autoSpaceDE/>
              <w:autoSpaceDN/>
              <w:jc w:val="center"/>
              <w:rPr>
                <w:rFonts w:ascii="Arial" w:eastAsia="Times New Roman" w:hAnsi="Arial" w:cs="Arial"/>
                <w:b/>
                <w:bCs/>
                <w:color w:val="000000"/>
                <w:lang w:eastAsia="pt-BR"/>
              </w:rPr>
            </w:pPr>
            <w:r w:rsidRPr="00F1744E">
              <w:rPr>
                <w:rFonts w:ascii="Arial" w:eastAsia="Times New Roman" w:hAnsi="Arial" w:cs="Arial"/>
                <w:b/>
                <w:bCs/>
                <w:color w:val="000000"/>
                <w:lang w:eastAsia="pt-BR"/>
              </w:rPr>
              <w:t>Fonte</w:t>
            </w:r>
          </w:p>
        </w:tc>
      </w:tr>
      <w:tr w:rsidR="00AA3883" w:rsidRPr="00F1744E" w14:paraId="66106CF7" w14:textId="77777777" w:rsidTr="00AA3883">
        <w:trPr>
          <w:trHeight w:val="240"/>
        </w:trPr>
        <w:tc>
          <w:tcPr>
            <w:tcW w:w="1525" w:type="dxa"/>
            <w:shd w:val="clear" w:color="000000" w:fill="FFFFFF"/>
            <w:vAlign w:val="center"/>
            <w:hideMark/>
          </w:tcPr>
          <w:p w14:paraId="2C5F1B41" w14:textId="77777777" w:rsidR="00AA3883" w:rsidRPr="00F1744E" w:rsidRDefault="00AA3883" w:rsidP="00961B41">
            <w:pPr>
              <w:widowControl/>
              <w:autoSpaceDE/>
              <w:autoSpaceDN/>
              <w:jc w:val="center"/>
              <w:rPr>
                <w:rFonts w:ascii="Arial" w:eastAsia="Times New Roman" w:hAnsi="Arial" w:cs="Arial"/>
                <w:color w:val="000000"/>
                <w:lang w:eastAsia="pt-BR"/>
              </w:rPr>
            </w:pPr>
            <w:r w:rsidRPr="00F1744E">
              <w:rPr>
                <w:rFonts w:ascii="Arial" w:eastAsia="Times New Roman" w:hAnsi="Arial" w:cs="Arial"/>
                <w:color w:val="000000"/>
                <w:lang w:eastAsia="pt-BR"/>
              </w:rPr>
              <w:t>11.001</w:t>
            </w:r>
          </w:p>
        </w:tc>
        <w:tc>
          <w:tcPr>
            <w:tcW w:w="4854" w:type="dxa"/>
            <w:shd w:val="clear" w:color="000000" w:fill="FFFFFF"/>
            <w:vAlign w:val="center"/>
            <w:hideMark/>
          </w:tcPr>
          <w:p w14:paraId="7AE8D4E5" w14:textId="77777777" w:rsidR="00AA3883" w:rsidRPr="00F1744E" w:rsidRDefault="00AA3883" w:rsidP="00961B41">
            <w:pPr>
              <w:widowControl/>
              <w:autoSpaceDE/>
              <w:autoSpaceDN/>
              <w:rPr>
                <w:rFonts w:ascii="Arial" w:eastAsia="Times New Roman" w:hAnsi="Arial" w:cs="Arial"/>
                <w:color w:val="000000"/>
                <w:lang w:eastAsia="pt-BR"/>
              </w:rPr>
            </w:pPr>
            <w:r w:rsidRPr="00F1744E">
              <w:rPr>
                <w:rFonts w:ascii="Arial" w:eastAsia="Times New Roman" w:hAnsi="Arial" w:cs="Arial"/>
                <w:color w:val="000000"/>
                <w:lang w:eastAsia="pt-BR"/>
              </w:rPr>
              <w:t>Realização de Feiras, Eventos e festivais culturais</w:t>
            </w:r>
          </w:p>
        </w:tc>
        <w:tc>
          <w:tcPr>
            <w:tcW w:w="1549" w:type="dxa"/>
            <w:shd w:val="clear" w:color="000000" w:fill="FFFFFF"/>
            <w:vAlign w:val="center"/>
            <w:hideMark/>
          </w:tcPr>
          <w:p w14:paraId="0F4F1BED" w14:textId="5C5D7AE3" w:rsidR="00AA3883" w:rsidRPr="00F1744E" w:rsidRDefault="00AA3883" w:rsidP="00961B41">
            <w:pPr>
              <w:widowControl/>
              <w:autoSpaceDE/>
              <w:autoSpaceDN/>
              <w:jc w:val="center"/>
              <w:rPr>
                <w:rFonts w:ascii="Arial" w:eastAsia="Times New Roman" w:hAnsi="Arial" w:cs="Arial"/>
                <w:color w:val="000000"/>
                <w:lang w:eastAsia="pt-BR"/>
              </w:rPr>
            </w:pPr>
            <w:r w:rsidRPr="00F1744E">
              <w:rPr>
                <w:rFonts w:ascii="Arial" w:eastAsia="Times New Roman" w:hAnsi="Arial" w:cs="Arial"/>
                <w:color w:val="000000"/>
                <w:lang w:eastAsia="pt-BR"/>
              </w:rPr>
              <w:t>3.3.90.39.00</w:t>
            </w:r>
          </w:p>
        </w:tc>
        <w:tc>
          <w:tcPr>
            <w:tcW w:w="1425" w:type="dxa"/>
            <w:shd w:val="clear" w:color="000000" w:fill="FFFFFF"/>
            <w:vAlign w:val="center"/>
            <w:hideMark/>
          </w:tcPr>
          <w:p w14:paraId="36549622" w14:textId="07E1A9B9" w:rsidR="00AA3883" w:rsidRPr="00F1744E" w:rsidRDefault="00AA3883" w:rsidP="00961B41">
            <w:pPr>
              <w:widowControl/>
              <w:autoSpaceDE/>
              <w:autoSpaceDN/>
              <w:rPr>
                <w:rFonts w:ascii="Arial" w:eastAsia="Times New Roman" w:hAnsi="Arial" w:cs="Arial"/>
                <w:color w:val="000000"/>
                <w:lang w:eastAsia="pt-BR"/>
              </w:rPr>
            </w:pPr>
            <w:r w:rsidRPr="00F1744E">
              <w:rPr>
                <w:rFonts w:ascii="Arial" w:eastAsia="Times New Roman" w:hAnsi="Arial" w:cs="Arial"/>
                <w:color w:val="000000"/>
                <w:lang w:eastAsia="pt-BR"/>
              </w:rPr>
              <w:t>00000/00000</w:t>
            </w:r>
          </w:p>
        </w:tc>
      </w:tr>
    </w:tbl>
    <w:p w14:paraId="06053BBC" w14:textId="77777777" w:rsidR="00136E40" w:rsidRPr="00F1744E" w:rsidRDefault="00136E40" w:rsidP="00961B41">
      <w:pPr>
        <w:pStyle w:val="Ttulo2"/>
        <w:tabs>
          <w:tab w:val="left" w:pos="1197"/>
        </w:tabs>
        <w:spacing w:before="37"/>
        <w:ind w:left="0" w:right="136" w:firstLine="0"/>
        <w:jc w:val="both"/>
        <w:rPr>
          <w:color w:val="000000"/>
        </w:rPr>
      </w:pPr>
    </w:p>
    <w:p w14:paraId="1352FEC3" w14:textId="77777777" w:rsidR="00EE04A6" w:rsidRPr="00F1744E" w:rsidRDefault="00EE04A6">
      <w:pPr>
        <w:pStyle w:val="Ttulo2"/>
        <w:numPr>
          <w:ilvl w:val="0"/>
          <w:numId w:val="24"/>
        </w:numPr>
        <w:tabs>
          <w:tab w:val="left" w:pos="1197"/>
        </w:tabs>
        <w:spacing w:before="37"/>
        <w:ind w:right="136"/>
        <w:jc w:val="both"/>
        <w:rPr>
          <w:color w:val="000000"/>
        </w:rPr>
      </w:pPr>
      <w:r w:rsidRPr="00F1744E">
        <w:rPr>
          <w:color w:val="000000"/>
        </w:rPr>
        <w:t>DAS CONDIÇÕES DE RECEBIMENTO</w:t>
      </w:r>
    </w:p>
    <w:p w14:paraId="0C2632F9" w14:textId="77777777" w:rsidR="00EE04A6" w:rsidRPr="00F1744E" w:rsidRDefault="00EE04A6">
      <w:pPr>
        <w:pStyle w:val="Ttulo2"/>
        <w:numPr>
          <w:ilvl w:val="1"/>
          <w:numId w:val="24"/>
        </w:numPr>
        <w:tabs>
          <w:tab w:val="left" w:pos="567"/>
        </w:tabs>
        <w:spacing w:before="37"/>
        <w:ind w:left="0" w:right="136" w:firstLine="4"/>
        <w:jc w:val="both"/>
        <w:rPr>
          <w:b w:val="0"/>
          <w:bCs w:val="0"/>
          <w:color w:val="000000"/>
        </w:rPr>
      </w:pPr>
      <w:r w:rsidRPr="00F1744E">
        <w:rPr>
          <w:b w:val="0"/>
          <w:bCs w:val="0"/>
        </w:rPr>
        <w:t>O recebimento dos uniformes observará o disposto no art. 140, inciso II, da Lei nº 14.133/2021, bem como o art. 21 do Decreto Municipal nº 6.602/2023, ocorrendo em duas etapas:</w:t>
      </w:r>
    </w:p>
    <w:p w14:paraId="3C1B428C" w14:textId="5390DD88" w:rsidR="00EE04A6" w:rsidRPr="00F1744E" w:rsidRDefault="00EE04A6">
      <w:pPr>
        <w:pStyle w:val="Ttulo2"/>
        <w:numPr>
          <w:ilvl w:val="2"/>
          <w:numId w:val="24"/>
        </w:numPr>
        <w:tabs>
          <w:tab w:val="left" w:pos="567"/>
        </w:tabs>
        <w:spacing w:before="37"/>
        <w:ind w:left="0" w:right="136" w:firstLine="4"/>
        <w:jc w:val="both"/>
        <w:rPr>
          <w:b w:val="0"/>
          <w:bCs w:val="0"/>
          <w:color w:val="000000"/>
        </w:rPr>
      </w:pPr>
      <w:r w:rsidRPr="00F1744E">
        <w:t>Recebimento Provisório:</w:t>
      </w:r>
      <w:r w:rsidRPr="00F1744E">
        <w:rPr>
          <w:b w:val="0"/>
          <w:bCs w:val="0"/>
        </w:rPr>
        <w:t xml:space="preserve"> O recebimento provisório seá realizado de forma sumária, no prazo máximo de 03 (três) dias úteis contados da entrega efetiva, pelo fiscal designado, mediante verificação quantitativa dos itens entregues no endereço e prazo estabelecidos no Termo de Referência e neste Aviso/Edital;</w:t>
      </w:r>
    </w:p>
    <w:p w14:paraId="17CD8460" w14:textId="147C86C8" w:rsidR="00EE04A6" w:rsidRPr="00F1744E" w:rsidRDefault="00EE04A6">
      <w:pPr>
        <w:pStyle w:val="Ttulo2"/>
        <w:numPr>
          <w:ilvl w:val="2"/>
          <w:numId w:val="24"/>
        </w:numPr>
        <w:tabs>
          <w:tab w:val="left" w:pos="567"/>
        </w:tabs>
        <w:spacing w:before="37"/>
        <w:ind w:left="0" w:right="136" w:firstLine="4"/>
        <w:jc w:val="both"/>
        <w:rPr>
          <w:b w:val="0"/>
          <w:bCs w:val="0"/>
          <w:color w:val="000000"/>
        </w:rPr>
      </w:pPr>
      <w:r w:rsidRPr="00F1744E">
        <w:rPr>
          <w:b w:val="0"/>
          <w:bCs w:val="0"/>
        </w:rPr>
        <w:t xml:space="preserve"> </w:t>
      </w:r>
      <w:r w:rsidRPr="00F1744E">
        <w:t>Recebimento Definitivo:</w:t>
      </w:r>
      <w:r w:rsidRPr="00F1744E">
        <w:rPr>
          <w:b w:val="0"/>
          <w:bCs w:val="0"/>
        </w:rPr>
        <w:t xml:space="preserve"> O recebimento definitivo será realizado pelo gestor do contrato, no prazo máximo de 15 (quinze) dias, contados da data do recebimento provisório, mediante termo detalhado que comprove a conformidade dos uniformes com as especificações técnicas, a qualidade do material, o acabamento e a personalização exigidos.</w:t>
      </w:r>
    </w:p>
    <w:p w14:paraId="4F5FE099" w14:textId="77777777" w:rsidR="00EE04A6" w:rsidRPr="00F1744E" w:rsidRDefault="00EE04A6" w:rsidP="00961B41">
      <w:pPr>
        <w:pStyle w:val="Ttulo2"/>
        <w:tabs>
          <w:tab w:val="left" w:pos="1197"/>
        </w:tabs>
        <w:spacing w:before="37"/>
        <w:ind w:left="0" w:right="136" w:firstLine="0"/>
        <w:jc w:val="both"/>
        <w:rPr>
          <w:color w:val="000000"/>
        </w:rPr>
      </w:pPr>
    </w:p>
    <w:p w14:paraId="6CDB8E9D" w14:textId="13721601" w:rsidR="00436532" w:rsidRPr="00F1744E" w:rsidRDefault="00136E40">
      <w:pPr>
        <w:pStyle w:val="Ttulo2"/>
        <w:numPr>
          <w:ilvl w:val="0"/>
          <w:numId w:val="24"/>
        </w:numPr>
        <w:tabs>
          <w:tab w:val="left" w:pos="1197"/>
        </w:tabs>
        <w:spacing w:before="37"/>
        <w:ind w:right="136"/>
        <w:jc w:val="both"/>
      </w:pPr>
      <w:r w:rsidRPr="00F1744E">
        <w:rPr>
          <w:color w:val="000000"/>
        </w:rPr>
        <w:t>DAS</w:t>
      </w:r>
      <w:r w:rsidRPr="00F1744E">
        <w:rPr>
          <w:color w:val="000000"/>
          <w:spacing w:val="-4"/>
        </w:rPr>
        <w:t xml:space="preserve"> </w:t>
      </w:r>
      <w:r w:rsidRPr="00F1744E">
        <w:rPr>
          <w:color w:val="000000"/>
        </w:rPr>
        <w:t>CONDIÇÕES</w:t>
      </w:r>
      <w:r w:rsidRPr="00F1744E">
        <w:rPr>
          <w:color w:val="000000"/>
          <w:spacing w:val="-4"/>
        </w:rPr>
        <w:t xml:space="preserve"> </w:t>
      </w:r>
      <w:r w:rsidRPr="00F1744E">
        <w:rPr>
          <w:color w:val="000000"/>
        </w:rPr>
        <w:t>DE</w:t>
      </w:r>
      <w:r w:rsidRPr="00F1744E">
        <w:rPr>
          <w:color w:val="000000"/>
          <w:spacing w:val="-4"/>
        </w:rPr>
        <w:t xml:space="preserve"> </w:t>
      </w:r>
      <w:r w:rsidRPr="00F1744E">
        <w:rPr>
          <w:color w:val="000000"/>
          <w:spacing w:val="-2"/>
        </w:rPr>
        <w:t>EXECUÇÃO</w:t>
      </w:r>
      <w:r w:rsidRPr="00F1744E">
        <w:t xml:space="preserve"> </w:t>
      </w:r>
    </w:p>
    <w:p w14:paraId="1161B0C2" w14:textId="77777777" w:rsidR="000F4A1D" w:rsidRPr="00F1744E" w:rsidRDefault="0088776B">
      <w:pPr>
        <w:pStyle w:val="PargrafodaLista"/>
        <w:numPr>
          <w:ilvl w:val="1"/>
          <w:numId w:val="24"/>
        </w:numPr>
        <w:ind w:left="0" w:firstLine="0"/>
        <w:rPr>
          <w:rFonts w:ascii="Arial" w:hAnsi="Arial" w:cs="Arial"/>
        </w:rPr>
      </w:pPr>
      <w:r w:rsidRPr="00F1744E">
        <w:rPr>
          <w:rFonts w:ascii="Arial" w:hAnsi="Arial" w:cs="Arial"/>
        </w:rPr>
        <w:t xml:space="preserve">Para atendimento a contratação de empresa especializada </w:t>
      </w:r>
      <w:r w:rsidR="00E22879" w:rsidRPr="00F1744E">
        <w:rPr>
          <w:rFonts w:ascii="Arial" w:hAnsi="Arial" w:cs="Arial"/>
        </w:rPr>
        <w:t>para confecção de uniformes para a Fanfarra do Município de Vera Cruz do Oeste - PR</w:t>
      </w:r>
      <w:r w:rsidRPr="00F1744E">
        <w:rPr>
          <w:rFonts w:ascii="Arial" w:hAnsi="Arial" w:cs="Arial"/>
        </w:rPr>
        <w:t>, estabelece-se os requisitos mínimos abaixo para que assegurem a qualidade da prestação dos serviços</w:t>
      </w:r>
      <w:r w:rsidR="00E22879" w:rsidRPr="00F1744E">
        <w:rPr>
          <w:rFonts w:ascii="Arial" w:hAnsi="Arial" w:cs="Arial"/>
        </w:rPr>
        <w:t>:</w:t>
      </w:r>
    </w:p>
    <w:p w14:paraId="6894BE07" w14:textId="77777777" w:rsidR="000F4A1D" w:rsidRPr="00F1744E" w:rsidRDefault="00E22879">
      <w:pPr>
        <w:pStyle w:val="PargrafodaLista"/>
        <w:numPr>
          <w:ilvl w:val="1"/>
          <w:numId w:val="24"/>
        </w:numPr>
        <w:ind w:left="0" w:firstLine="0"/>
        <w:rPr>
          <w:rFonts w:ascii="Arial" w:hAnsi="Arial" w:cs="Arial"/>
        </w:rPr>
      </w:pPr>
      <w:r w:rsidRPr="00F1744E">
        <w:t>Os uniformes deverão ser confeccionados com materiais novos, sem uso e de primeira qualidade, apresentando resistência, durabilidade e conforto compatíveis com o uso contínuo em ensaios e apresentações públicas. As peças deverão ter acabamento adequado, costuras reforçadas e modelagem que assegure mobilidade e boa apresentação estética dos integrantes, sendo vedada a entrega de itens com defeitos de fabricação, desconformidades de cor ou divergências em relação às especificações definidas no Termo de Referência.</w:t>
      </w:r>
    </w:p>
    <w:p w14:paraId="6A10F288" w14:textId="77777777" w:rsidR="000F4A1D" w:rsidRPr="00F1744E" w:rsidRDefault="00E22879">
      <w:pPr>
        <w:pStyle w:val="PargrafodaLista"/>
        <w:numPr>
          <w:ilvl w:val="1"/>
          <w:numId w:val="24"/>
        </w:numPr>
        <w:ind w:left="0" w:firstLine="0"/>
        <w:rPr>
          <w:rFonts w:ascii="Arial" w:hAnsi="Arial" w:cs="Arial"/>
        </w:rPr>
      </w:pPr>
      <w:r w:rsidRPr="00F1744E">
        <w:t xml:space="preserve">Os uniformes deverão apresentar padronização visual compatível com a identidade da Fanfarra Municipal de Vera Cruz do Oeste, observando o modelo, a paleta cromática e as demais especificações </w:t>
      </w:r>
      <w:r w:rsidRPr="00F1744E">
        <w:lastRenderedPageBreak/>
        <w:t>constantes neste Termo de Referência.</w:t>
      </w:r>
    </w:p>
    <w:p w14:paraId="0EFA22AB" w14:textId="77777777" w:rsidR="000F4A1D" w:rsidRPr="00F1744E" w:rsidRDefault="00E22879">
      <w:pPr>
        <w:pStyle w:val="PargrafodaLista"/>
        <w:numPr>
          <w:ilvl w:val="1"/>
          <w:numId w:val="24"/>
        </w:numPr>
        <w:ind w:left="0" w:firstLine="0"/>
        <w:rPr>
          <w:rFonts w:ascii="Arial" w:hAnsi="Arial" w:cs="Arial"/>
        </w:rPr>
      </w:pPr>
      <w:r w:rsidRPr="00F1744E">
        <w:t>As peças deverão ser confeccionadas nos tamanhos necessários ao atendimento das diferentes faixas etárias e biotipos dos integrantes da Fanfarra Municipal, composta por jovens e adultos, de modo a garantir conforto, segurança e adequada apresentação durante as atividades desenvolvidas.</w:t>
      </w:r>
    </w:p>
    <w:p w14:paraId="07FBDB6F" w14:textId="77777777" w:rsidR="000F4A1D" w:rsidRPr="00F1744E" w:rsidRDefault="00E22879">
      <w:pPr>
        <w:pStyle w:val="PargrafodaLista"/>
        <w:numPr>
          <w:ilvl w:val="1"/>
          <w:numId w:val="24"/>
        </w:numPr>
        <w:ind w:left="0" w:firstLine="0"/>
        <w:rPr>
          <w:rFonts w:ascii="Arial" w:hAnsi="Arial" w:cs="Arial"/>
        </w:rPr>
      </w:pPr>
      <w:r w:rsidRPr="00F1744E">
        <w:t>Os uniformes deverão ser entregues no prazo, no local e nas condições estabelecidos pela Administração, devidamente separados e identificados por tamanho, acondicionados de forma a facilitar a conferência e a distribuição, correndo por conta da contratada todas as despesas de frete, carga e descarga.</w:t>
      </w:r>
    </w:p>
    <w:p w14:paraId="703E6598" w14:textId="77777777" w:rsidR="000F4A1D" w:rsidRPr="00F1744E" w:rsidRDefault="00E22879">
      <w:pPr>
        <w:pStyle w:val="PargrafodaLista"/>
        <w:numPr>
          <w:ilvl w:val="1"/>
          <w:numId w:val="24"/>
        </w:numPr>
        <w:ind w:left="0" w:firstLine="0"/>
        <w:rPr>
          <w:rFonts w:ascii="Arial" w:hAnsi="Arial" w:cs="Arial"/>
        </w:rPr>
      </w:pPr>
      <w:r w:rsidRPr="00F1744E">
        <w:t>Os produtos entregues serão submetidos à conferência pelo servidor designado como fiscal do contrato, nos termos do art. 117 da Lei nº 14.133/2021. Constatada desconformidade com as especificações, com a qualidade exigida ou com as demais condições estabelecidas neste instrumento, a contratada deverá proceder à substituição das peças recusadas no prazo fixado pelo fiscal, sem ônus adicional ao Município.</w:t>
      </w:r>
    </w:p>
    <w:p w14:paraId="29CE1AA7" w14:textId="36AEF01D" w:rsidR="00E22879" w:rsidRPr="00F1744E" w:rsidRDefault="00E22879">
      <w:pPr>
        <w:pStyle w:val="PargrafodaLista"/>
        <w:numPr>
          <w:ilvl w:val="1"/>
          <w:numId w:val="24"/>
        </w:numPr>
        <w:ind w:left="0" w:firstLine="0"/>
        <w:rPr>
          <w:rFonts w:ascii="Arial" w:hAnsi="Arial" w:cs="Arial"/>
          <w:b/>
          <w:bCs/>
        </w:rPr>
      </w:pPr>
      <w:r w:rsidRPr="00F1744E">
        <w:rPr>
          <w:b/>
          <w:bCs/>
        </w:rPr>
        <w:t>Requisitos Técnicos e de Qualidade</w:t>
      </w:r>
    </w:p>
    <w:p w14:paraId="282EB8C1" w14:textId="77777777" w:rsidR="000F4A1D" w:rsidRPr="00F1744E" w:rsidRDefault="00E22879">
      <w:pPr>
        <w:pStyle w:val="PargrafodaLista"/>
        <w:numPr>
          <w:ilvl w:val="2"/>
          <w:numId w:val="24"/>
        </w:numPr>
        <w:ind w:left="0" w:hanging="13"/>
      </w:pPr>
      <w:r w:rsidRPr="00F1744E">
        <w:t>Os produtos deverão atender às especificações técnicas mínimas descritas a seguir, sem vinculação a marca, fabricante ou modelo específico, sendo aceitos produtos equivalentes que atendam integralmente aos padrões estabelecidos.</w:t>
      </w:r>
    </w:p>
    <w:p w14:paraId="63A4A8AD" w14:textId="77777777" w:rsidR="000F4A1D" w:rsidRPr="00F1744E" w:rsidRDefault="00E22879">
      <w:pPr>
        <w:pStyle w:val="PargrafodaLista"/>
        <w:numPr>
          <w:ilvl w:val="2"/>
          <w:numId w:val="24"/>
        </w:numPr>
        <w:ind w:left="0" w:hanging="13"/>
        <w:rPr>
          <w:b/>
          <w:bCs/>
        </w:rPr>
      </w:pPr>
      <w:r w:rsidRPr="00F1744E">
        <w:rPr>
          <w:b/>
          <w:bCs/>
        </w:rPr>
        <w:t xml:space="preserve">Quepe Militar de Gala </w:t>
      </w:r>
    </w:p>
    <w:p w14:paraId="4F453791" w14:textId="77777777" w:rsidR="000F4A1D" w:rsidRPr="00F1744E" w:rsidRDefault="000F4A1D">
      <w:pPr>
        <w:pStyle w:val="PargrafodaLista"/>
        <w:numPr>
          <w:ilvl w:val="3"/>
          <w:numId w:val="24"/>
        </w:numPr>
        <w:ind w:left="0" w:hanging="15"/>
      </w:pPr>
      <w:r w:rsidRPr="00F1744E">
        <w:t>O quepe deverá ser c</w:t>
      </w:r>
      <w:r w:rsidR="00E22879" w:rsidRPr="00F1744E">
        <w:t>onfeccionado no modelo Jaú, com estrutura em PVC rígido, com espessura de 2 mm, revestido em napa ou veludo, na cor azul-marinho, assegurando firmeza, acabamento adequado ao uso cerimonial e harmonia com o restante do conjunto;</w:t>
      </w:r>
    </w:p>
    <w:p w14:paraId="2415231F" w14:textId="77777777" w:rsidR="000F4A1D" w:rsidRPr="00F1744E" w:rsidRDefault="00E22879">
      <w:pPr>
        <w:pStyle w:val="PargrafodaLista"/>
        <w:numPr>
          <w:ilvl w:val="3"/>
          <w:numId w:val="24"/>
        </w:numPr>
        <w:ind w:left="0" w:hanging="15"/>
      </w:pPr>
      <w:r w:rsidRPr="00F1744E">
        <w:t>Aba confeccionada em PVC, recoberta com verniz de alto brilho, com acabamento em perfis dourados;</w:t>
      </w:r>
    </w:p>
    <w:p w14:paraId="20A8822A" w14:textId="77777777" w:rsidR="000F4A1D" w:rsidRPr="00F1744E" w:rsidRDefault="00E22879">
      <w:pPr>
        <w:pStyle w:val="PargrafodaLista"/>
        <w:numPr>
          <w:ilvl w:val="3"/>
          <w:numId w:val="24"/>
        </w:numPr>
        <w:ind w:left="0" w:hanging="15"/>
      </w:pPr>
      <w:r w:rsidRPr="00F1744E">
        <w:t>Carneira interna com sistema de regulagem, permitindo ajuste individualizado ao integrante e conforto durante o uso prolongado;</w:t>
      </w:r>
    </w:p>
    <w:p w14:paraId="2EE9A1A8" w14:textId="77777777" w:rsidR="000F4A1D" w:rsidRPr="00F1744E" w:rsidRDefault="00E22879">
      <w:pPr>
        <w:pStyle w:val="PargrafodaLista"/>
        <w:numPr>
          <w:ilvl w:val="3"/>
          <w:numId w:val="24"/>
        </w:numPr>
        <w:ind w:left="0" w:hanging="15"/>
      </w:pPr>
      <w:r w:rsidRPr="00F1744E">
        <w:t>Brasão do Município aplicado em bordado de alta definição, em conformidade com o brasão presente no casaco;</w:t>
      </w:r>
    </w:p>
    <w:p w14:paraId="60ED210B" w14:textId="77777777" w:rsidR="000F4A1D" w:rsidRPr="00F1744E" w:rsidRDefault="00E22879">
      <w:pPr>
        <w:pStyle w:val="PargrafodaLista"/>
        <w:numPr>
          <w:ilvl w:val="3"/>
          <w:numId w:val="24"/>
        </w:numPr>
        <w:ind w:left="0" w:hanging="15"/>
      </w:pPr>
      <w:r w:rsidRPr="00F1744E">
        <w:t>Tamanhos a definir conforme levantamento das medidas dos integrantes, abrangendo faixas adequadas às diferentes faixas etárias e biotipos do grupo.</w:t>
      </w:r>
    </w:p>
    <w:p w14:paraId="1D0D0B2A" w14:textId="77777777" w:rsidR="000F4A1D" w:rsidRPr="00F1744E" w:rsidRDefault="00E22879">
      <w:pPr>
        <w:pStyle w:val="PargrafodaLista"/>
        <w:numPr>
          <w:ilvl w:val="2"/>
          <w:numId w:val="24"/>
        </w:numPr>
        <w:ind w:left="0" w:firstLine="0"/>
        <w:rPr>
          <w:b/>
          <w:bCs/>
        </w:rPr>
      </w:pPr>
      <w:r w:rsidRPr="00F1744E">
        <w:rPr>
          <w:b/>
          <w:bCs/>
        </w:rPr>
        <w:t>Casaco Militar de Gala</w:t>
      </w:r>
    </w:p>
    <w:p w14:paraId="77115959" w14:textId="77777777" w:rsidR="000F4A1D" w:rsidRPr="00F1744E" w:rsidRDefault="000F4A1D">
      <w:pPr>
        <w:pStyle w:val="PargrafodaLista"/>
        <w:numPr>
          <w:ilvl w:val="3"/>
          <w:numId w:val="24"/>
        </w:numPr>
        <w:ind w:left="0" w:firstLine="0"/>
      </w:pPr>
      <w:r w:rsidRPr="00F1744E">
        <w:t>O Casaco Militar de Gala deverá ser c</w:t>
      </w:r>
      <w:r w:rsidR="00E22879" w:rsidRPr="00F1744E">
        <w:t xml:space="preserve">onfeccionado em tecido Oxford 100% poliéster, nas </w:t>
      </w:r>
      <w:r w:rsidR="00E22879" w:rsidRPr="00F1744E">
        <w:rPr>
          <w:b/>
          <w:bCs/>
        </w:rPr>
        <w:t>cores azul-marinho e branco</w:t>
      </w:r>
      <w:r w:rsidR="00E22879" w:rsidRPr="00F1744E">
        <w:t>, com modelagem cerimonial estruturada;</w:t>
      </w:r>
    </w:p>
    <w:p w14:paraId="05749219" w14:textId="77777777" w:rsidR="000F4A1D" w:rsidRPr="00F1744E" w:rsidRDefault="00E22879">
      <w:pPr>
        <w:pStyle w:val="PargrafodaLista"/>
        <w:numPr>
          <w:ilvl w:val="3"/>
          <w:numId w:val="24"/>
        </w:numPr>
        <w:ind w:left="0" w:firstLine="0"/>
      </w:pPr>
      <w:r w:rsidRPr="00F1744E">
        <w:t>Fechamento frontal por meio de botões metálicos dourados, com espaçamento de aproximadamente 10 cm entre si;</w:t>
      </w:r>
    </w:p>
    <w:p w14:paraId="3727F8FF" w14:textId="77777777" w:rsidR="000F4A1D" w:rsidRPr="00F1744E" w:rsidRDefault="00E22879">
      <w:pPr>
        <w:pStyle w:val="PargrafodaLista"/>
        <w:numPr>
          <w:ilvl w:val="3"/>
          <w:numId w:val="24"/>
        </w:numPr>
        <w:ind w:left="0" w:firstLine="0"/>
      </w:pPr>
      <w:r w:rsidRPr="00F1744E">
        <w:t>Gola alta estruturada com altura aproximada de 2,5 cm, com aplicação de faixa horizontal nas cores amarelo e azul, proporcionando sustentação e acabamento alinhado;</w:t>
      </w:r>
    </w:p>
    <w:p w14:paraId="4495CABF" w14:textId="77777777" w:rsidR="000F4A1D" w:rsidRPr="00F1744E" w:rsidRDefault="00E22879">
      <w:pPr>
        <w:pStyle w:val="PargrafodaLista"/>
        <w:numPr>
          <w:ilvl w:val="3"/>
          <w:numId w:val="24"/>
        </w:numPr>
        <w:ind w:left="0" w:firstLine="0"/>
      </w:pPr>
      <w:r w:rsidRPr="00F1744E">
        <w:t>Ombros com ombreiras (dragonas) douradas, adornadas por franjas douradas e aplicação de cordões decorativos nas cores azul-marinho, dourado e branco, com comprimento aproximado de 35 cm cada;</w:t>
      </w:r>
    </w:p>
    <w:p w14:paraId="3165070D" w14:textId="77777777" w:rsidR="000F4A1D" w:rsidRPr="00F1744E" w:rsidRDefault="00E22879">
      <w:pPr>
        <w:pStyle w:val="PargrafodaLista"/>
        <w:numPr>
          <w:ilvl w:val="3"/>
          <w:numId w:val="24"/>
        </w:numPr>
        <w:ind w:left="0" w:firstLine="0"/>
      </w:pPr>
      <w:r w:rsidRPr="00F1744E">
        <w:t>Mangas longas e amplas, com punhos de fechamento por botão metalizado, aplicando-se nos punhos faixas horizontais alternadas nas cores amarelo e azul, idênticas às da gola, de modo a assegurar a padronização visual da peça;</w:t>
      </w:r>
    </w:p>
    <w:p w14:paraId="7C7FEC5A" w14:textId="77777777" w:rsidR="000F4A1D" w:rsidRPr="00F1744E" w:rsidRDefault="00E22879">
      <w:pPr>
        <w:pStyle w:val="PargrafodaLista"/>
        <w:numPr>
          <w:ilvl w:val="3"/>
          <w:numId w:val="24"/>
        </w:numPr>
        <w:ind w:left="0" w:firstLine="0"/>
      </w:pPr>
      <w:r w:rsidRPr="00F1744E">
        <w:t>Brasão do Município aplicado no peitoral esquerdo, com acabamento em bordado de alta definição;</w:t>
      </w:r>
    </w:p>
    <w:p w14:paraId="695E7640" w14:textId="77777777" w:rsidR="000F4A1D" w:rsidRPr="00F1744E" w:rsidRDefault="00E22879">
      <w:pPr>
        <w:pStyle w:val="PargrafodaLista"/>
        <w:numPr>
          <w:ilvl w:val="3"/>
          <w:numId w:val="24"/>
        </w:numPr>
        <w:ind w:left="0" w:firstLine="0"/>
      </w:pPr>
      <w:r w:rsidRPr="00F1744E">
        <w:t>Costuras reforçadas, acabamento cerimonial premium e caimento adequado ao uso em fanfarras, bandas marciais e apresentações oficiais;</w:t>
      </w:r>
    </w:p>
    <w:p w14:paraId="228F9DD5" w14:textId="6BF106E4" w:rsidR="000F4A1D" w:rsidRPr="00F1744E" w:rsidRDefault="00E22879">
      <w:pPr>
        <w:pStyle w:val="PargrafodaLista"/>
        <w:numPr>
          <w:ilvl w:val="3"/>
          <w:numId w:val="24"/>
        </w:numPr>
        <w:ind w:left="0" w:firstLine="0"/>
      </w:pPr>
      <w:r w:rsidRPr="00F1744E">
        <w:t>O figurino deverá ser confeccionado nos modelos feminino e masculino, contemplando os públicos infantil, infanto-juvenil, juvenil e adulto, disponibilizado nos tamanhos 08, 10, 12, 14 e 16 (numeração infantil/juvenil) e PP, P, M, G, GG, EG, EXG1, EXG2, EXG3, EXG4 e EXG5 (numeração adulto), de modo a atender adequadamente à diversidade de biotipos dos integrantes da Fanfarra Municipal</w:t>
      </w:r>
      <w:r w:rsidR="00675F90" w:rsidRPr="00F1744E">
        <w:t xml:space="preserve">, </w:t>
      </w:r>
      <w:r w:rsidR="00675F90" w:rsidRPr="00F1744E">
        <w:lastRenderedPageBreak/>
        <w:t>conforme informado pela Secretataria demante</w:t>
      </w:r>
    </w:p>
    <w:p w14:paraId="244F69C4" w14:textId="77777777" w:rsidR="000F4A1D" w:rsidRPr="00F1744E" w:rsidRDefault="00E22879">
      <w:pPr>
        <w:pStyle w:val="PargrafodaLista"/>
        <w:numPr>
          <w:ilvl w:val="2"/>
          <w:numId w:val="24"/>
        </w:numPr>
        <w:ind w:left="0" w:hanging="13"/>
        <w:rPr>
          <w:b/>
          <w:bCs/>
        </w:rPr>
      </w:pPr>
      <w:r w:rsidRPr="00F1744E">
        <w:rPr>
          <w:b/>
          <w:bCs/>
        </w:rPr>
        <w:t>Calça Cerimonial</w:t>
      </w:r>
    </w:p>
    <w:p w14:paraId="50C40B24" w14:textId="77777777" w:rsidR="00675F90" w:rsidRPr="00F1744E" w:rsidRDefault="00915652">
      <w:pPr>
        <w:pStyle w:val="PargrafodaLista"/>
        <w:numPr>
          <w:ilvl w:val="3"/>
          <w:numId w:val="24"/>
        </w:numPr>
        <w:ind w:left="0" w:hanging="15"/>
        <w:rPr>
          <w:b/>
          <w:bCs/>
        </w:rPr>
      </w:pPr>
      <w:r w:rsidRPr="00F1744E">
        <w:t>A Calça Cerimonial deverá ser c</w:t>
      </w:r>
      <w:r w:rsidR="00E22879" w:rsidRPr="00F1744E">
        <w:t xml:space="preserve">onfeccionada em tecido Oxford 100% poliéster, na </w:t>
      </w:r>
      <w:r w:rsidR="00E22879" w:rsidRPr="00F1744E">
        <w:rPr>
          <w:b/>
          <w:bCs/>
        </w:rPr>
        <w:t>cor branca</w:t>
      </w:r>
      <w:r w:rsidR="00E22879" w:rsidRPr="00F1744E">
        <w:t>, com modelagem de corte reto, estilo social, cintura alta;</w:t>
      </w:r>
    </w:p>
    <w:p w14:paraId="2576DB90" w14:textId="77777777" w:rsidR="00675F90" w:rsidRPr="00F1744E" w:rsidRDefault="00E22879">
      <w:pPr>
        <w:pStyle w:val="PargrafodaLista"/>
        <w:numPr>
          <w:ilvl w:val="3"/>
          <w:numId w:val="24"/>
        </w:numPr>
        <w:ind w:left="0" w:hanging="15"/>
        <w:rPr>
          <w:b/>
          <w:bCs/>
        </w:rPr>
      </w:pPr>
      <w:r w:rsidRPr="00F1744E">
        <w:t>Cós estruturado com elástico interno em meia circunferência (180°), confeccionado em material de alta durabilidade (poliéster ou látex revestido), com largura mínima de 3 cm, garantindo conforto e ajuste;</w:t>
      </w:r>
    </w:p>
    <w:p w14:paraId="58E0A25C" w14:textId="77777777" w:rsidR="00675F90" w:rsidRPr="00F1744E" w:rsidRDefault="00E22879">
      <w:pPr>
        <w:pStyle w:val="PargrafodaLista"/>
        <w:numPr>
          <w:ilvl w:val="3"/>
          <w:numId w:val="24"/>
        </w:numPr>
        <w:ind w:left="0" w:hanging="15"/>
        <w:rPr>
          <w:b/>
          <w:bCs/>
        </w:rPr>
      </w:pPr>
      <w:r w:rsidRPr="00F1744E">
        <w:t>Fechamento frontal em braguilha com zíper e vista sobreposta para cobertura do cursor, com fechamento do cós por meio de botão de massa redondo, de quatro furos, em aviamento tom sobre tom ao tecido principal;</w:t>
      </w:r>
    </w:p>
    <w:p w14:paraId="3E3C71F0" w14:textId="77777777" w:rsidR="00675F90" w:rsidRPr="00F1744E" w:rsidRDefault="00E22879">
      <w:pPr>
        <w:pStyle w:val="PargrafodaLista"/>
        <w:numPr>
          <w:ilvl w:val="3"/>
          <w:numId w:val="24"/>
        </w:numPr>
        <w:ind w:left="0" w:hanging="15"/>
        <w:rPr>
          <w:b/>
          <w:bCs/>
        </w:rPr>
      </w:pPr>
      <w:r w:rsidRPr="00F1744E">
        <w:t>Faixa lateral na cor azul-marinho aplicada ao longo das pernas, adornada por filetes finos nas cores azul-marinho e branco, com largura de aproximadamente 1 cm cada;</w:t>
      </w:r>
    </w:p>
    <w:p w14:paraId="76DA79BC" w14:textId="77777777" w:rsidR="00675F90" w:rsidRPr="00F1744E" w:rsidRDefault="00E22879">
      <w:pPr>
        <w:pStyle w:val="PargrafodaLista"/>
        <w:numPr>
          <w:ilvl w:val="3"/>
          <w:numId w:val="24"/>
        </w:numPr>
        <w:ind w:left="0" w:hanging="15"/>
        <w:rPr>
          <w:b/>
          <w:bCs/>
        </w:rPr>
      </w:pPr>
      <w:r w:rsidRPr="00F1744E">
        <w:t>Sem passantes e sem bolsos, visando melhor caimento militar, conforme modelo, com barra simples ou acabamento reforçado;</w:t>
      </w:r>
    </w:p>
    <w:p w14:paraId="58C50738" w14:textId="77777777" w:rsidR="00675F90" w:rsidRPr="00F1744E" w:rsidRDefault="00E22879">
      <w:pPr>
        <w:pStyle w:val="PargrafodaLista"/>
        <w:numPr>
          <w:ilvl w:val="3"/>
          <w:numId w:val="24"/>
        </w:numPr>
        <w:ind w:left="0" w:hanging="15"/>
        <w:rPr>
          <w:b/>
          <w:bCs/>
        </w:rPr>
      </w:pPr>
      <w:r w:rsidRPr="00F1744E">
        <w:t>Acabamento alinhado, costuras reforçadas, proporcionando conforto, resistência e caimento adequado ao uso cerimonial em fanfarra;</w:t>
      </w:r>
    </w:p>
    <w:p w14:paraId="0DC7D593" w14:textId="69206ABC" w:rsidR="00E22879" w:rsidRPr="00F1744E" w:rsidRDefault="00E22879">
      <w:pPr>
        <w:pStyle w:val="PargrafodaLista"/>
        <w:numPr>
          <w:ilvl w:val="3"/>
          <w:numId w:val="24"/>
        </w:numPr>
        <w:ind w:left="0" w:hanging="15"/>
        <w:rPr>
          <w:b/>
          <w:bCs/>
        </w:rPr>
      </w:pPr>
      <w:r w:rsidRPr="00F1744E">
        <w:t>O figurino deverá ser confeccionado nos modelos feminino e masculino, contemplando os públicos infantil, infanto-juvenil, juvenil e adulto, disponibilizado nos tamanhos 08, 10, 12, 14 e 16 (numeração infantil/juvenil) e PP, P, M, G, GG, EG, EXG1, EXG2, EXG3, EXG4 e EXG5 (numeração adulto), de modo a atender adequadamente à diversidade de biotipos dos integrantes da Fanfarra Municipa</w:t>
      </w:r>
      <w:r w:rsidR="00675F90" w:rsidRPr="00F1744E">
        <w:t>l, conforme informado pela Secretataria demante,</w:t>
      </w:r>
    </w:p>
    <w:p w14:paraId="48A2DC09" w14:textId="77777777" w:rsidR="009408D6" w:rsidRPr="00F1744E" w:rsidRDefault="00E22879">
      <w:pPr>
        <w:pStyle w:val="PargrafodaLista"/>
        <w:numPr>
          <w:ilvl w:val="2"/>
          <w:numId w:val="24"/>
        </w:numPr>
        <w:ind w:left="0" w:hanging="13"/>
      </w:pPr>
      <w:r w:rsidRPr="00F1744E">
        <w:t>Requisitos gerais aplicáveis a todos os itens</w:t>
      </w:r>
    </w:p>
    <w:p w14:paraId="222E98FC" w14:textId="77777777" w:rsidR="009408D6" w:rsidRPr="00F1744E" w:rsidRDefault="00E22879">
      <w:pPr>
        <w:pStyle w:val="PargrafodaLista"/>
        <w:numPr>
          <w:ilvl w:val="3"/>
          <w:numId w:val="24"/>
        </w:numPr>
        <w:ind w:left="0" w:hanging="15"/>
      </w:pPr>
      <w:r w:rsidRPr="00F1744E">
        <w:t>Todos os produtos deverão apresentar acabamento uniforme, sem rebarbas, farpas ou imperfeições visíveis;</w:t>
      </w:r>
    </w:p>
    <w:p w14:paraId="73F5FCC7" w14:textId="77777777" w:rsidR="009408D6" w:rsidRPr="00F1744E" w:rsidRDefault="00E22879">
      <w:pPr>
        <w:pStyle w:val="PargrafodaLista"/>
        <w:numPr>
          <w:ilvl w:val="3"/>
          <w:numId w:val="24"/>
        </w:numPr>
        <w:ind w:left="0" w:hanging="15"/>
      </w:pPr>
      <w:r w:rsidRPr="00F1744E">
        <w:t>Os tecidos utilizados deverão apresentar solidez de cor à luz e à lavagem, de modo a não desbotar ou manchar com o uso continuado e a exposição a intempéries;</w:t>
      </w:r>
    </w:p>
    <w:p w14:paraId="69F87CCC" w14:textId="77777777" w:rsidR="009408D6" w:rsidRPr="00F1744E" w:rsidRDefault="00E22879">
      <w:pPr>
        <w:pStyle w:val="PargrafodaLista"/>
        <w:numPr>
          <w:ilvl w:val="3"/>
          <w:numId w:val="24"/>
        </w:numPr>
        <w:ind w:left="0" w:hanging="15"/>
      </w:pPr>
      <w:r w:rsidRPr="00F1744E">
        <w:t>As peças deverão ser resistentes ao manuseio, ao uso repetido e ao transporte, garantindo integridade até a entrega ao destinatário final;</w:t>
      </w:r>
    </w:p>
    <w:p w14:paraId="0EC615AC" w14:textId="77777777" w:rsidR="009408D6" w:rsidRPr="00F1744E" w:rsidRDefault="00E22879">
      <w:pPr>
        <w:pStyle w:val="PargrafodaLista"/>
        <w:numPr>
          <w:ilvl w:val="3"/>
          <w:numId w:val="24"/>
        </w:numPr>
        <w:ind w:left="0" w:hanging="15"/>
      </w:pPr>
      <w:r w:rsidRPr="00F1744E">
        <w:t>Os produtos deverão ser entregues devidamente acondicionados, de forma a preservar sua qualidade durante o transporte e o armazenamento;</w:t>
      </w:r>
    </w:p>
    <w:p w14:paraId="6A278BCE" w14:textId="45D17018" w:rsidR="00E22879" w:rsidRPr="00F1744E" w:rsidRDefault="00E22879">
      <w:pPr>
        <w:pStyle w:val="PargrafodaLista"/>
        <w:numPr>
          <w:ilvl w:val="3"/>
          <w:numId w:val="24"/>
        </w:numPr>
        <w:ind w:left="0" w:hanging="15"/>
        <w:rPr>
          <w:b/>
          <w:bCs/>
        </w:rPr>
      </w:pPr>
      <w:r w:rsidRPr="00F1744E">
        <w:t>Todos os elementos decorativos e de personalização (bordados, cordões, ombreiras, faixas laterais, aplicações do quepe) deverão apresentar fixação segura, sem risco de desprendimento durante o uso.</w:t>
      </w:r>
    </w:p>
    <w:p w14:paraId="2D740A41" w14:textId="77777777" w:rsidR="009408D6" w:rsidRPr="00F1744E" w:rsidRDefault="00E22879">
      <w:pPr>
        <w:pStyle w:val="PargrafodaLista"/>
        <w:numPr>
          <w:ilvl w:val="2"/>
          <w:numId w:val="24"/>
        </w:numPr>
        <w:ind w:left="0" w:hanging="13"/>
        <w:rPr>
          <w:b/>
          <w:bCs/>
        </w:rPr>
      </w:pPr>
      <w:r w:rsidRPr="00F1744E">
        <w:rPr>
          <w:b/>
          <w:bCs/>
        </w:rPr>
        <w:t>Sustentabilidade</w:t>
      </w:r>
    </w:p>
    <w:p w14:paraId="5C97AE0C" w14:textId="6F1F038B" w:rsidR="005E4D0A" w:rsidRPr="00F1744E" w:rsidRDefault="009408D6">
      <w:pPr>
        <w:pStyle w:val="PargrafodaLista"/>
        <w:numPr>
          <w:ilvl w:val="3"/>
          <w:numId w:val="24"/>
        </w:numPr>
        <w:tabs>
          <w:tab w:val="left" w:pos="851"/>
        </w:tabs>
        <w:ind w:left="0" w:hanging="15"/>
      </w:pPr>
      <w:r w:rsidRPr="00F1744E">
        <w:t xml:space="preserve">Conforme Termo de Referência sugere-se </w:t>
      </w:r>
      <w:r w:rsidR="00E22879" w:rsidRPr="00F1744E">
        <w:t xml:space="preserve"> que a contratada observe os princípios e práticas de sustentabilidade previstos no Guia Nacional de Contratações Sustentáveis da Advocacia-Geral da União e na legislação ambiental vigente, em atenção ao art. 11, inciso IV, da Lei nº 14.133/2021, adotando, sempre que possível, as seguintes diretrizes:</w:t>
      </w:r>
    </w:p>
    <w:p w14:paraId="07C1C30E" w14:textId="77777777" w:rsidR="005E4D0A" w:rsidRPr="00F1744E" w:rsidRDefault="00E22879">
      <w:pPr>
        <w:pStyle w:val="PargrafodaLista"/>
        <w:numPr>
          <w:ilvl w:val="3"/>
          <w:numId w:val="24"/>
        </w:numPr>
        <w:tabs>
          <w:tab w:val="left" w:pos="851"/>
        </w:tabs>
        <w:ind w:left="0" w:hanging="15"/>
      </w:pPr>
      <w:r w:rsidRPr="00F1744E">
        <w:t xml:space="preserve">Matéria-prima responsável: utilização de tecidos e insumos produzidos em conformidade com a legislação trabalhista e ambiental vigente; </w:t>
      </w:r>
    </w:p>
    <w:p w14:paraId="6B8E02D0" w14:textId="77777777" w:rsidR="005E4D0A" w:rsidRPr="00F1744E" w:rsidRDefault="00E22879">
      <w:pPr>
        <w:pStyle w:val="PargrafodaLista"/>
        <w:numPr>
          <w:ilvl w:val="3"/>
          <w:numId w:val="24"/>
        </w:numPr>
        <w:tabs>
          <w:tab w:val="left" w:pos="851"/>
        </w:tabs>
        <w:ind w:left="0" w:hanging="15"/>
      </w:pPr>
      <w:r w:rsidRPr="00F1744E">
        <w:t>Redução de resíduos: previsão, no processo produtivo, do reaproveitamento de retalhos e sobras de tecido, bem como da minimização de desperdícios nas etapas de corte e costura;</w:t>
      </w:r>
    </w:p>
    <w:p w14:paraId="2CA5AD40" w14:textId="7FF43E94" w:rsidR="00933895" w:rsidRPr="00F1744E" w:rsidRDefault="00E22879">
      <w:pPr>
        <w:pStyle w:val="PargrafodaLista"/>
        <w:numPr>
          <w:ilvl w:val="3"/>
          <w:numId w:val="24"/>
        </w:numPr>
        <w:tabs>
          <w:tab w:val="left" w:pos="851"/>
        </w:tabs>
        <w:ind w:left="0" w:hanging="15"/>
      </w:pPr>
      <w:r w:rsidRPr="00F1744E">
        <w:t>Embalagens ecologicamente corretas: preferência pelo uso de materiais de embalagem recicláveis, reutilizáveis ou biodegradáveis, com redução do uso de plásticos e demais materiais de alto impacto ambiental.</w:t>
      </w:r>
    </w:p>
    <w:p w14:paraId="19612826" w14:textId="66FE3CC4" w:rsidR="00933895" w:rsidRPr="00F1744E" w:rsidRDefault="00933895">
      <w:pPr>
        <w:pStyle w:val="PargrafodaLista"/>
        <w:numPr>
          <w:ilvl w:val="2"/>
          <w:numId w:val="24"/>
        </w:numPr>
        <w:ind w:left="0" w:firstLine="0"/>
        <w:rPr>
          <w:rFonts w:ascii="Arial" w:hAnsi="Arial" w:cs="Arial"/>
          <w:bCs/>
          <w:color w:val="000000"/>
        </w:rPr>
      </w:pPr>
      <w:r w:rsidRPr="00F1744E">
        <w:rPr>
          <w:rFonts w:ascii="Arial" w:hAnsi="Arial" w:cs="Arial"/>
          <w:bCs/>
          <w:color w:val="000000"/>
        </w:rPr>
        <w:t xml:space="preserve">Após o recebimento formal da Ordem de Fornecimento, a Contratada terá o prazo máximo de </w:t>
      </w:r>
      <w:r w:rsidRPr="00F1744E">
        <w:rPr>
          <w:rFonts w:ascii="Arial" w:hAnsi="Arial" w:cs="Arial"/>
          <w:b/>
          <w:color w:val="000000"/>
        </w:rPr>
        <w:t>30 (trinta) dias</w:t>
      </w:r>
      <w:r w:rsidRPr="00F1744E">
        <w:rPr>
          <w:rFonts w:ascii="Arial" w:hAnsi="Arial" w:cs="Arial"/>
          <w:bCs/>
          <w:color w:val="000000"/>
        </w:rPr>
        <w:t xml:space="preserve"> corridos para efetuar a entrega dos uniformes confeccionados, no seguinte endereço e horário: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843"/>
        <w:gridCol w:w="4536"/>
      </w:tblGrid>
      <w:tr w:rsidR="00933895" w:rsidRPr="00F1744E" w14:paraId="52398361" w14:textId="77777777" w:rsidTr="00933895">
        <w:tc>
          <w:tcPr>
            <w:tcW w:w="3686" w:type="dxa"/>
            <w:shd w:val="clear" w:color="auto" w:fill="D9E2F3"/>
            <w:vAlign w:val="center"/>
          </w:tcPr>
          <w:p w14:paraId="6707EBFA" w14:textId="77777777" w:rsidR="00933895" w:rsidRPr="00F1744E" w:rsidRDefault="00933895" w:rsidP="00961B41">
            <w:pPr>
              <w:jc w:val="both"/>
              <w:rPr>
                <w:rFonts w:ascii="Arial" w:hAnsi="Arial" w:cs="Arial"/>
                <w:bCs/>
                <w:sz w:val="24"/>
                <w:szCs w:val="24"/>
              </w:rPr>
            </w:pPr>
            <w:r w:rsidRPr="00F1744E">
              <w:rPr>
                <w:rFonts w:ascii="Arial" w:hAnsi="Arial" w:cs="Arial"/>
                <w:bCs/>
                <w:sz w:val="24"/>
                <w:szCs w:val="24"/>
              </w:rPr>
              <w:t>Local de Entrega</w:t>
            </w:r>
          </w:p>
        </w:tc>
        <w:tc>
          <w:tcPr>
            <w:tcW w:w="1843" w:type="dxa"/>
            <w:shd w:val="clear" w:color="auto" w:fill="D9E2F3"/>
            <w:vAlign w:val="center"/>
          </w:tcPr>
          <w:p w14:paraId="35F4B129" w14:textId="77777777" w:rsidR="00933895" w:rsidRPr="00F1744E" w:rsidRDefault="00933895" w:rsidP="00961B41">
            <w:pPr>
              <w:jc w:val="both"/>
              <w:rPr>
                <w:rFonts w:ascii="Arial" w:hAnsi="Arial" w:cs="Arial"/>
                <w:bCs/>
                <w:sz w:val="24"/>
                <w:szCs w:val="24"/>
              </w:rPr>
            </w:pPr>
            <w:r w:rsidRPr="00F1744E">
              <w:rPr>
                <w:rFonts w:ascii="Arial" w:hAnsi="Arial" w:cs="Arial"/>
                <w:bCs/>
                <w:sz w:val="24"/>
                <w:szCs w:val="24"/>
              </w:rPr>
              <w:t>CEP</w:t>
            </w:r>
          </w:p>
        </w:tc>
        <w:tc>
          <w:tcPr>
            <w:tcW w:w="4536" w:type="dxa"/>
            <w:shd w:val="clear" w:color="auto" w:fill="D9E2F3"/>
            <w:vAlign w:val="center"/>
          </w:tcPr>
          <w:p w14:paraId="073D357C" w14:textId="77777777" w:rsidR="00933895" w:rsidRPr="00F1744E" w:rsidRDefault="00933895" w:rsidP="00961B41">
            <w:pPr>
              <w:jc w:val="both"/>
              <w:rPr>
                <w:rFonts w:ascii="Arial" w:hAnsi="Arial" w:cs="Arial"/>
                <w:bCs/>
                <w:sz w:val="24"/>
                <w:szCs w:val="24"/>
              </w:rPr>
            </w:pPr>
            <w:r w:rsidRPr="00F1744E">
              <w:rPr>
                <w:rFonts w:ascii="Arial" w:hAnsi="Arial" w:cs="Arial"/>
                <w:bCs/>
                <w:sz w:val="24"/>
                <w:szCs w:val="24"/>
              </w:rPr>
              <w:t>Horário</w:t>
            </w:r>
          </w:p>
        </w:tc>
      </w:tr>
      <w:tr w:rsidR="00933895" w:rsidRPr="00F1744E" w14:paraId="4BDD82D7" w14:textId="77777777" w:rsidTr="00933895">
        <w:tc>
          <w:tcPr>
            <w:tcW w:w="3686" w:type="dxa"/>
            <w:vAlign w:val="center"/>
          </w:tcPr>
          <w:p w14:paraId="0371F5F6" w14:textId="77777777" w:rsidR="00933895" w:rsidRPr="00F1744E" w:rsidRDefault="00933895" w:rsidP="00961B41">
            <w:pPr>
              <w:jc w:val="both"/>
            </w:pPr>
            <w:r w:rsidRPr="00F1744E">
              <w:rPr>
                <w:rFonts w:ascii="Arial" w:hAnsi="Arial" w:cs="Arial"/>
                <w:bCs/>
              </w:rPr>
              <w:t>Rua Rui Barbosa, nº 202 – Centro</w:t>
            </w:r>
          </w:p>
        </w:tc>
        <w:tc>
          <w:tcPr>
            <w:tcW w:w="1843" w:type="dxa"/>
            <w:vAlign w:val="center"/>
          </w:tcPr>
          <w:p w14:paraId="45F58A0D" w14:textId="77777777" w:rsidR="00933895" w:rsidRPr="00F1744E" w:rsidRDefault="00933895" w:rsidP="00961B41">
            <w:pPr>
              <w:jc w:val="both"/>
              <w:rPr>
                <w:rFonts w:ascii="Arial" w:hAnsi="Arial" w:cs="Arial"/>
                <w:bCs/>
              </w:rPr>
            </w:pPr>
            <w:r w:rsidRPr="00F1744E">
              <w:rPr>
                <w:rFonts w:ascii="Arial" w:hAnsi="Arial" w:cs="Arial"/>
                <w:bCs/>
              </w:rPr>
              <w:t>85.845-056</w:t>
            </w:r>
          </w:p>
        </w:tc>
        <w:tc>
          <w:tcPr>
            <w:tcW w:w="4536" w:type="dxa"/>
            <w:vAlign w:val="center"/>
          </w:tcPr>
          <w:p w14:paraId="77BDEA96" w14:textId="77777777" w:rsidR="00933895" w:rsidRPr="00F1744E" w:rsidRDefault="00933895" w:rsidP="00961B41">
            <w:pPr>
              <w:jc w:val="both"/>
              <w:rPr>
                <w:rFonts w:ascii="Arial" w:hAnsi="Arial" w:cs="Arial"/>
                <w:bCs/>
              </w:rPr>
            </w:pPr>
            <w:r w:rsidRPr="00F1744E">
              <w:rPr>
                <w:rFonts w:ascii="Arial" w:hAnsi="Arial" w:cs="Arial"/>
                <w:bCs/>
              </w:rPr>
              <w:t>08h00 às 12h00 e das 13h30 às 17h30</w:t>
            </w:r>
          </w:p>
        </w:tc>
      </w:tr>
    </w:tbl>
    <w:p w14:paraId="3EAC47F1" w14:textId="77777777" w:rsidR="00786876" w:rsidRPr="00F1744E" w:rsidRDefault="00786876" w:rsidP="00961B41">
      <w:pPr>
        <w:pStyle w:val="PargrafodaLista"/>
        <w:tabs>
          <w:tab w:val="left" w:pos="851"/>
        </w:tabs>
        <w:ind w:left="142"/>
        <w:rPr>
          <w:rFonts w:ascii="Arial" w:hAnsi="Arial" w:cs="Arial"/>
        </w:rPr>
      </w:pPr>
    </w:p>
    <w:p w14:paraId="250D8052" w14:textId="33EE2685" w:rsidR="00136E40" w:rsidRPr="00F1744E" w:rsidRDefault="00136E40">
      <w:pPr>
        <w:pStyle w:val="PargrafodaLista"/>
        <w:numPr>
          <w:ilvl w:val="0"/>
          <w:numId w:val="24"/>
        </w:numPr>
        <w:tabs>
          <w:tab w:val="left" w:pos="808"/>
        </w:tabs>
        <w:rPr>
          <w:rFonts w:ascii="Arial" w:hAnsi="Arial"/>
          <w:b/>
          <w:color w:val="000000"/>
          <w:spacing w:val="-2"/>
        </w:rPr>
      </w:pPr>
      <w:r w:rsidRPr="00F1744E">
        <w:rPr>
          <w:rFonts w:ascii="Arial" w:hAnsi="Arial"/>
          <w:b/>
          <w:color w:val="000000"/>
        </w:rPr>
        <w:lastRenderedPageBreak/>
        <w:t>FUNDAMENTAÇÃO</w:t>
      </w:r>
      <w:r w:rsidRPr="00F1744E">
        <w:rPr>
          <w:rFonts w:ascii="Arial" w:hAnsi="Arial"/>
          <w:b/>
          <w:color w:val="000000"/>
          <w:spacing w:val="-14"/>
        </w:rPr>
        <w:t xml:space="preserve">  </w:t>
      </w:r>
      <w:r w:rsidRPr="00F1744E">
        <w:rPr>
          <w:rFonts w:ascii="Arial" w:hAnsi="Arial"/>
          <w:b/>
          <w:color w:val="000000"/>
          <w:spacing w:val="-2"/>
        </w:rPr>
        <w:t>JURÍDICA</w:t>
      </w:r>
    </w:p>
    <w:p w14:paraId="0833B927" w14:textId="4C161942" w:rsidR="00FE72CE" w:rsidRPr="00F1744E" w:rsidRDefault="00136E40">
      <w:pPr>
        <w:pStyle w:val="PargrafodaLista"/>
        <w:numPr>
          <w:ilvl w:val="1"/>
          <w:numId w:val="24"/>
        </w:numPr>
        <w:tabs>
          <w:tab w:val="left" w:pos="851"/>
        </w:tabs>
        <w:ind w:left="0" w:firstLine="4"/>
        <w:rPr>
          <w:rFonts w:ascii="Arial" w:hAnsi="Arial" w:cs="Arial"/>
        </w:rPr>
      </w:pPr>
      <w:r w:rsidRPr="00F1744E">
        <w:rPr>
          <w:rFonts w:ascii="Arial" w:hAnsi="Arial" w:cs="Arial"/>
        </w:rPr>
        <w:t>A</w:t>
      </w:r>
      <w:r w:rsidRPr="00F1744E">
        <w:rPr>
          <w:rFonts w:ascii="Arial" w:hAnsi="Arial" w:cs="Arial"/>
          <w:spacing w:val="-11"/>
        </w:rPr>
        <w:t xml:space="preserve"> </w:t>
      </w:r>
      <w:r w:rsidRPr="00F1744E">
        <w:rPr>
          <w:rFonts w:ascii="Arial" w:hAnsi="Arial" w:cs="Arial"/>
        </w:rPr>
        <w:t>contratação</w:t>
      </w:r>
      <w:r w:rsidRPr="00F1744E">
        <w:rPr>
          <w:rFonts w:ascii="Arial" w:hAnsi="Arial" w:cs="Arial"/>
          <w:spacing w:val="-10"/>
        </w:rPr>
        <w:t xml:space="preserve"> </w:t>
      </w:r>
      <w:r w:rsidRPr="00F1744E">
        <w:rPr>
          <w:rFonts w:ascii="Arial" w:hAnsi="Arial" w:cs="Arial"/>
        </w:rPr>
        <w:t>se</w:t>
      </w:r>
      <w:r w:rsidRPr="00F1744E">
        <w:rPr>
          <w:rFonts w:ascii="Arial" w:hAnsi="Arial" w:cs="Arial"/>
          <w:spacing w:val="-13"/>
        </w:rPr>
        <w:t xml:space="preserve"> </w:t>
      </w:r>
      <w:r w:rsidRPr="00F1744E">
        <w:rPr>
          <w:rFonts w:ascii="Arial" w:hAnsi="Arial" w:cs="Arial"/>
        </w:rPr>
        <w:t>dará</w:t>
      </w:r>
      <w:r w:rsidRPr="00F1744E">
        <w:rPr>
          <w:rFonts w:ascii="Arial" w:hAnsi="Arial" w:cs="Arial"/>
          <w:spacing w:val="-10"/>
        </w:rPr>
        <w:t xml:space="preserve"> </w:t>
      </w:r>
      <w:r w:rsidRPr="00F1744E">
        <w:rPr>
          <w:rFonts w:ascii="Arial" w:hAnsi="Arial" w:cs="Arial"/>
        </w:rPr>
        <w:t>por</w:t>
      </w:r>
      <w:r w:rsidRPr="00F1744E">
        <w:rPr>
          <w:rFonts w:ascii="Arial" w:hAnsi="Arial" w:cs="Arial"/>
          <w:spacing w:val="-9"/>
        </w:rPr>
        <w:t xml:space="preserve"> </w:t>
      </w:r>
      <w:r w:rsidRPr="00F1744E">
        <w:rPr>
          <w:rFonts w:ascii="Arial" w:hAnsi="Arial" w:cs="Arial"/>
        </w:rPr>
        <w:t>Dispensa</w:t>
      </w:r>
      <w:r w:rsidRPr="00F1744E">
        <w:rPr>
          <w:rFonts w:ascii="Arial" w:hAnsi="Arial" w:cs="Arial"/>
          <w:spacing w:val="-11"/>
        </w:rPr>
        <w:t xml:space="preserve"> </w:t>
      </w:r>
      <w:r w:rsidRPr="00F1744E">
        <w:rPr>
          <w:rFonts w:ascii="Arial" w:hAnsi="Arial" w:cs="Arial"/>
        </w:rPr>
        <w:t>Eletrônica,</w:t>
      </w:r>
      <w:r w:rsidRPr="00F1744E">
        <w:rPr>
          <w:rFonts w:ascii="Arial" w:hAnsi="Arial" w:cs="Arial"/>
          <w:spacing w:val="-9"/>
        </w:rPr>
        <w:t xml:space="preserve"> </w:t>
      </w:r>
      <w:r w:rsidRPr="00F1744E">
        <w:rPr>
          <w:rFonts w:ascii="Arial" w:hAnsi="Arial" w:cs="Arial"/>
        </w:rPr>
        <w:t>com</w:t>
      </w:r>
      <w:r w:rsidRPr="00F1744E">
        <w:rPr>
          <w:rFonts w:ascii="Arial" w:hAnsi="Arial" w:cs="Arial"/>
          <w:spacing w:val="-9"/>
        </w:rPr>
        <w:t xml:space="preserve"> </w:t>
      </w:r>
      <w:r w:rsidRPr="00F1744E">
        <w:rPr>
          <w:rFonts w:ascii="Arial" w:hAnsi="Arial" w:cs="Arial"/>
        </w:rPr>
        <w:t>critério</w:t>
      </w:r>
      <w:r w:rsidRPr="00F1744E">
        <w:rPr>
          <w:rFonts w:ascii="Arial" w:hAnsi="Arial" w:cs="Arial"/>
          <w:spacing w:val="-11"/>
        </w:rPr>
        <w:t xml:space="preserve"> </w:t>
      </w:r>
      <w:r w:rsidRPr="00F1744E">
        <w:rPr>
          <w:rFonts w:ascii="Arial" w:hAnsi="Arial" w:cs="Arial"/>
        </w:rPr>
        <w:t>de</w:t>
      </w:r>
      <w:r w:rsidRPr="00F1744E">
        <w:rPr>
          <w:rFonts w:ascii="Arial" w:hAnsi="Arial" w:cs="Arial"/>
          <w:spacing w:val="-13"/>
        </w:rPr>
        <w:t xml:space="preserve"> </w:t>
      </w:r>
      <w:r w:rsidRPr="00F1744E">
        <w:rPr>
          <w:rFonts w:ascii="Arial" w:hAnsi="Arial" w:cs="Arial"/>
        </w:rPr>
        <w:t>julgamento</w:t>
      </w:r>
      <w:r w:rsidRPr="00F1744E">
        <w:rPr>
          <w:rFonts w:ascii="Arial" w:hAnsi="Arial" w:cs="Arial"/>
          <w:spacing w:val="-8"/>
        </w:rPr>
        <w:t xml:space="preserve"> </w:t>
      </w:r>
      <w:r w:rsidRPr="00F1744E">
        <w:rPr>
          <w:rFonts w:ascii="Arial" w:hAnsi="Arial" w:cs="Arial"/>
          <w:b/>
        </w:rPr>
        <w:t>MENOR</w:t>
      </w:r>
      <w:r w:rsidRPr="00F1744E">
        <w:rPr>
          <w:rFonts w:ascii="Arial" w:hAnsi="Arial" w:cs="Arial"/>
          <w:b/>
          <w:spacing w:val="-11"/>
        </w:rPr>
        <w:t xml:space="preserve"> </w:t>
      </w:r>
      <w:r w:rsidRPr="00F1744E">
        <w:rPr>
          <w:rFonts w:ascii="Arial" w:hAnsi="Arial" w:cs="Arial"/>
          <w:b/>
        </w:rPr>
        <w:t xml:space="preserve">PREÇO por </w:t>
      </w:r>
      <w:r w:rsidR="00725192" w:rsidRPr="00F1744E">
        <w:rPr>
          <w:rFonts w:ascii="Arial" w:hAnsi="Arial" w:cs="Arial"/>
          <w:b/>
        </w:rPr>
        <w:t>grupo/</w:t>
      </w:r>
      <w:r w:rsidR="00F42BFC" w:rsidRPr="00F1744E">
        <w:rPr>
          <w:rFonts w:ascii="Arial" w:hAnsi="Arial" w:cs="Arial"/>
          <w:b/>
        </w:rPr>
        <w:t>lote</w:t>
      </w:r>
      <w:r w:rsidRPr="00F1744E">
        <w:rPr>
          <w:rFonts w:ascii="Arial" w:hAnsi="Arial" w:cs="Arial"/>
        </w:rPr>
        <w:t>, na hipótese do art. 75, inciso II, nos termos da Lei nº 14.133, de 1º de abril de 2021, da Instrução Normativa SEGES/ME nº 67/2021 e demais legislações aplicáveis.</w:t>
      </w:r>
    </w:p>
    <w:p w14:paraId="686BC465" w14:textId="41AF9977" w:rsidR="003D103F" w:rsidRPr="00F1744E" w:rsidRDefault="003D103F" w:rsidP="00961B41">
      <w:pPr>
        <w:tabs>
          <w:tab w:val="left" w:pos="851"/>
        </w:tabs>
        <w:rPr>
          <w:rFonts w:ascii="Arial" w:hAnsi="Arial" w:cs="Arial"/>
        </w:rPr>
      </w:pPr>
    </w:p>
    <w:p w14:paraId="32033314" w14:textId="585E3A90" w:rsidR="00136E40" w:rsidRPr="00F1744E" w:rsidRDefault="00136E40">
      <w:pPr>
        <w:pStyle w:val="PargrafodaLista"/>
        <w:numPr>
          <w:ilvl w:val="0"/>
          <w:numId w:val="24"/>
        </w:numPr>
        <w:rPr>
          <w:rFonts w:ascii="Arial" w:hAnsi="Arial"/>
          <w:b/>
          <w:color w:val="000000"/>
        </w:rPr>
      </w:pPr>
      <w:r w:rsidRPr="00F1744E">
        <w:rPr>
          <w:rFonts w:ascii="Arial" w:hAnsi="Arial"/>
          <w:b/>
          <w:color w:val="000000"/>
        </w:rPr>
        <w:t>DA</w:t>
      </w:r>
      <w:r w:rsidRPr="00F1744E">
        <w:rPr>
          <w:rFonts w:ascii="Arial" w:hAnsi="Arial"/>
          <w:b/>
          <w:color w:val="000000"/>
          <w:spacing w:val="-3"/>
        </w:rPr>
        <w:t xml:space="preserve"> </w:t>
      </w:r>
      <w:r w:rsidRPr="00F1744E">
        <w:rPr>
          <w:rFonts w:ascii="Arial" w:hAnsi="Arial"/>
          <w:b/>
          <w:color w:val="000000"/>
        </w:rPr>
        <w:t>VIGÊNCIA</w:t>
      </w:r>
      <w:r w:rsidRPr="00F1744E">
        <w:rPr>
          <w:rFonts w:ascii="Arial" w:hAnsi="Arial"/>
          <w:b/>
          <w:color w:val="000000"/>
          <w:spacing w:val="-4"/>
        </w:rPr>
        <w:t xml:space="preserve"> </w:t>
      </w:r>
      <w:r w:rsidRPr="00F1744E">
        <w:rPr>
          <w:rFonts w:ascii="Arial" w:hAnsi="Arial"/>
          <w:b/>
          <w:color w:val="000000"/>
        </w:rPr>
        <w:t>DA ATA DE REGISTRO DE PREÇOS</w:t>
      </w:r>
    </w:p>
    <w:p w14:paraId="514A2EE9" w14:textId="3A773649" w:rsidR="00314A7F" w:rsidRPr="00F1744E" w:rsidRDefault="008313A7">
      <w:pPr>
        <w:pStyle w:val="PargrafodaLista"/>
        <w:numPr>
          <w:ilvl w:val="1"/>
          <w:numId w:val="24"/>
        </w:numPr>
        <w:tabs>
          <w:tab w:val="left" w:pos="851"/>
          <w:tab w:val="left" w:pos="1131"/>
        </w:tabs>
        <w:spacing w:before="5"/>
        <w:ind w:left="0" w:right="139" w:firstLine="4"/>
        <w:rPr>
          <w:rFonts w:ascii="Arial" w:hAnsi="Arial" w:cs="Arial"/>
        </w:rPr>
      </w:pPr>
      <w:r w:rsidRPr="00F1744E">
        <w:rPr>
          <w:rFonts w:ascii="Arial" w:hAnsi="Arial" w:cs="Arial"/>
          <w:b/>
        </w:rPr>
        <w:t xml:space="preserve">O prazo de vigência </w:t>
      </w:r>
      <w:r w:rsidR="00314A7F" w:rsidRPr="00F1744E">
        <w:rPr>
          <w:rFonts w:ascii="Arial" w:hAnsi="Arial" w:cs="Arial"/>
        </w:rPr>
        <w:t xml:space="preserve">da contratação será </w:t>
      </w:r>
      <w:r w:rsidR="00314A7F" w:rsidRPr="00F1744E">
        <w:rPr>
          <w:rFonts w:ascii="Arial" w:hAnsi="Arial" w:cs="Arial"/>
          <w:b/>
          <w:bCs/>
        </w:rPr>
        <w:t>de 1 (um) ano</w:t>
      </w:r>
      <w:r w:rsidR="00314A7F" w:rsidRPr="00F1744E">
        <w:rPr>
          <w:rFonts w:ascii="Arial" w:hAnsi="Arial" w:cs="Arial"/>
        </w:rPr>
        <w:t xml:space="preserve">, iniciada após publicação da Ata de Registro de Preços no PNCP, </w:t>
      </w:r>
      <w:r w:rsidR="00314A7F" w:rsidRPr="00F1744E">
        <w:t>com possibilidade de prorrogação conforme Lei 14.133/2021</w:t>
      </w:r>
      <w:r w:rsidR="00314A7F" w:rsidRPr="00F1744E">
        <w:rPr>
          <w:rFonts w:ascii="Arial" w:hAnsi="Arial" w:cs="Arial"/>
        </w:rPr>
        <w:t>;</w:t>
      </w:r>
    </w:p>
    <w:p w14:paraId="5F22D404" w14:textId="2D335E39" w:rsidR="004F7F79" w:rsidRPr="00F1744E" w:rsidRDefault="00FE01BE">
      <w:pPr>
        <w:pStyle w:val="PargrafodaLista"/>
        <w:numPr>
          <w:ilvl w:val="1"/>
          <w:numId w:val="24"/>
        </w:numPr>
        <w:tabs>
          <w:tab w:val="left" w:pos="851"/>
          <w:tab w:val="left" w:pos="1131"/>
        </w:tabs>
        <w:spacing w:before="5"/>
        <w:ind w:left="0" w:right="139" w:firstLine="4"/>
        <w:rPr>
          <w:rFonts w:ascii="Arial" w:hAnsi="Arial" w:cs="Arial"/>
        </w:rPr>
      </w:pPr>
      <w:r w:rsidRPr="00F1744E">
        <w:rPr>
          <w:rFonts w:ascii="Arial" w:hAnsi="Arial" w:cs="Arial"/>
          <w:bCs/>
        </w:rPr>
        <w:t>O prazo de vigência poderá ser prorrogado conforme previsto no art. 84 da Lei nº 14.133/2021 e Parágrafo único do art. 182 do Decreto Municipal nº 6.602/2023.</w:t>
      </w:r>
    </w:p>
    <w:p w14:paraId="56E8F370" w14:textId="77777777" w:rsidR="006B6C50" w:rsidRPr="00F1744E" w:rsidRDefault="004F7F79">
      <w:pPr>
        <w:pStyle w:val="PargrafodaLista"/>
        <w:numPr>
          <w:ilvl w:val="2"/>
          <w:numId w:val="24"/>
        </w:numPr>
        <w:tabs>
          <w:tab w:val="left" w:pos="851"/>
          <w:tab w:val="left" w:pos="1131"/>
        </w:tabs>
        <w:spacing w:before="5"/>
        <w:ind w:left="0" w:right="139" w:firstLine="4"/>
        <w:rPr>
          <w:rFonts w:ascii="Arial" w:hAnsi="Arial" w:cs="Arial"/>
        </w:rPr>
      </w:pPr>
      <w:r w:rsidRPr="00F1744E">
        <w:rPr>
          <w:rFonts w:ascii="Arial" w:hAnsi="Arial" w:cs="Arial"/>
          <w:bCs/>
        </w:rPr>
        <w:t>No ato de prorrogação da ata de registro de preços poderá haver a renovação do quantitativo registrado, até o limite original, conforme previsto no art. 183 do Decreto Municipal nº 6.602/2023.</w:t>
      </w:r>
    </w:p>
    <w:p w14:paraId="6B1D6D33" w14:textId="77777777" w:rsidR="00786876" w:rsidRPr="00F1744E" w:rsidRDefault="00786876" w:rsidP="00961B41">
      <w:pPr>
        <w:pStyle w:val="PargrafodaLista"/>
        <w:tabs>
          <w:tab w:val="left" w:pos="851"/>
          <w:tab w:val="left" w:pos="1131"/>
        </w:tabs>
        <w:spacing w:before="5"/>
        <w:ind w:left="147" w:right="139"/>
        <w:rPr>
          <w:rFonts w:ascii="Arial" w:hAnsi="Arial" w:cs="Arial"/>
        </w:rPr>
      </w:pPr>
    </w:p>
    <w:p w14:paraId="6FB26C6E" w14:textId="1564134E" w:rsidR="00136E40" w:rsidRPr="00F1744E" w:rsidRDefault="00136E40">
      <w:pPr>
        <w:pStyle w:val="PargrafodaLista"/>
        <w:numPr>
          <w:ilvl w:val="0"/>
          <w:numId w:val="24"/>
        </w:numPr>
        <w:spacing w:before="2"/>
        <w:rPr>
          <w:rFonts w:ascii="Arial" w:hAnsi="Arial"/>
          <w:b/>
          <w:color w:val="000000"/>
          <w:spacing w:val="-2"/>
        </w:rPr>
      </w:pPr>
      <w:r w:rsidRPr="00F1744E">
        <w:rPr>
          <w:rFonts w:ascii="Arial" w:hAnsi="Arial"/>
          <w:b/>
          <w:color w:val="000000"/>
        </w:rPr>
        <w:t>DO</w:t>
      </w:r>
      <w:r w:rsidRPr="00F1744E">
        <w:rPr>
          <w:rFonts w:ascii="Arial" w:hAnsi="Arial"/>
          <w:b/>
          <w:color w:val="000000"/>
          <w:spacing w:val="-1"/>
        </w:rPr>
        <w:t xml:space="preserve"> </w:t>
      </w:r>
      <w:r w:rsidRPr="00F1744E">
        <w:rPr>
          <w:rFonts w:ascii="Arial" w:hAnsi="Arial"/>
          <w:b/>
          <w:color w:val="000000"/>
        </w:rPr>
        <w:t>PERIODO</w:t>
      </w:r>
      <w:r w:rsidRPr="00F1744E">
        <w:rPr>
          <w:rFonts w:ascii="Arial" w:hAnsi="Arial"/>
          <w:b/>
          <w:color w:val="000000"/>
          <w:spacing w:val="-4"/>
        </w:rPr>
        <w:t xml:space="preserve"> </w:t>
      </w:r>
      <w:r w:rsidRPr="00F1744E">
        <w:rPr>
          <w:rFonts w:ascii="Arial" w:hAnsi="Arial"/>
          <w:b/>
          <w:color w:val="000000"/>
        </w:rPr>
        <w:t>DE</w:t>
      </w:r>
      <w:r w:rsidRPr="00F1744E">
        <w:rPr>
          <w:rFonts w:ascii="Arial" w:hAnsi="Arial"/>
          <w:b/>
          <w:color w:val="000000"/>
          <w:spacing w:val="-2"/>
        </w:rPr>
        <w:t xml:space="preserve"> EXECUÇÃO</w:t>
      </w:r>
    </w:p>
    <w:p w14:paraId="50496478" w14:textId="32F3ECDD" w:rsidR="00DB0F9D" w:rsidRPr="00F1744E" w:rsidRDefault="00DB0F9D">
      <w:pPr>
        <w:pStyle w:val="PargrafodaLista"/>
        <w:numPr>
          <w:ilvl w:val="1"/>
          <w:numId w:val="24"/>
        </w:numPr>
        <w:ind w:left="0" w:right="144" w:firstLine="4"/>
        <w:rPr>
          <w:rFonts w:ascii="Arial" w:hAnsi="Arial" w:cs="Arial"/>
        </w:rPr>
      </w:pPr>
      <w:r w:rsidRPr="00F1744E">
        <w:rPr>
          <w:rFonts w:ascii="Arial" w:hAnsi="Arial" w:cs="Arial"/>
        </w:rPr>
        <w:t xml:space="preserve">A prestação dos serviços ocorrerá de forma parcelada, conforme a necessidade da </w:t>
      </w:r>
      <w:r w:rsidR="00FA6290" w:rsidRPr="00F1744E">
        <w:rPr>
          <w:rFonts w:ascii="Arial" w:hAnsi="Arial" w:cs="Arial"/>
        </w:rPr>
        <w:t>Secretaria de Eventos</w:t>
      </w:r>
      <w:r w:rsidRPr="00F1744E">
        <w:rPr>
          <w:rFonts w:ascii="Arial" w:hAnsi="Arial" w:cs="Arial"/>
        </w:rPr>
        <w:t>,</w:t>
      </w:r>
      <w:r w:rsidR="00FA6290" w:rsidRPr="00F1744E">
        <w:rPr>
          <w:rFonts w:ascii="Arial" w:hAnsi="Arial" w:cs="Arial"/>
        </w:rPr>
        <w:t xml:space="preserve"> Cultura e Esportes,</w:t>
      </w:r>
      <w:r w:rsidRPr="00F1744E">
        <w:rPr>
          <w:rFonts w:ascii="Arial" w:hAnsi="Arial" w:cs="Arial"/>
        </w:rPr>
        <w:t xml:space="preserve"> durante a vigência da Ata de Registro de Preços, mediante emissão da Solicitação de Fornecimento ou instrumento equivalente pela Contratante.</w:t>
      </w:r>
    </w:p>
    <w:p w14:paraId="31A8CEE3" w14:textId="77777777" w:rsidR="00136E40" w:rsidRPr="00F1744E" w:rsidRDefault="00136E40" w:rsidP="00961B41">
      <w:pPr>
        <w:pStyle w:val="PargrafodaLista"/>
        <w:ind w:left="147" w:right="144"/>
        <w:rPr>
          <w:rFonts w:ascii="Arial" w:hAnsi="Arial" w:cs="Arial"/>
        </w:rPr>
      </w:pPr>
    </w:p>
    <w:p w14:paraId="1831D0C0" w14:textId="329F9390" w:rsidR="003D103F" w:rsidRPr="00F1744E" w:rsidRDefault="00136E40">
      <w:pPr>
        <w:pStyle w:val="PargrafodaLista"/>
        <w:numPr>
          <w:ilvl w:val="0"/>
          <w:numId w:val="18"/>
        </w:numPr>
        <w:tabs>
          <w:tab w:val="left" w:pos="709"/>
        </w:tabs>
        <w:spacing w:before="38"/>
        <w:ind w:left="0" w:right="145" w:firstLine="0"/>
        <w:jc w:val="left"/>
        <w:rPr>
          <w:rFonts w:ascii="Arial" w:hAnsi="Arial" w:cs="Arial"/>
        </w:rPr>
      </w:pPr>
      <w:r w:rsidRPr="00F1744E">
        <w:rPr>
          <w:rFonts w:ascii="Arial" w:hAnsi="Arial"/>
          <w:b/>
          <w:color w:val="000000"/>
          <w:spacing w:val="-10"/>
        </w:rPr>
        <w:t xml:space="preserve"> </w:t>
      </w:r>
      <w:r w:rsidRPr="00F1744E">
        <w:rPr>
          <w:rFonts w:ascii="Arial" w:hAnsi="Arial"/>
          <w:b/>
          <w:color w:val="000000"/>
        </w:rPr>
        <w:t xml:space="preserve">DA </w:t>
      </w:r>
      <w:r w:rsidRPr="00F1744E">
        <w:rPr>
          <w:rFonts w:ascii="Arial" w:hAnsi="Arial"/>
          <w:b/>
          <w:color w:val="000000"/>
          <w:spacing w:val="-2"/>
        </w:rPr>
        <w:t>SUBCONTRATAÇÃO</w:t>
      </w:r>
    </w:p>
    <w:p w14:paraId="6E3649FE" w14:textId="77777777" w:rsidR="008A3CE0" w:rsidRPr="00F1744E" w:rsidRDefault="008A3CE0">
      <w:pPr>
        <w:pStyle w:val="PargrafodaLista"/>
        <w:widowControl/>
        <w:numPr>
          <w:ilvl w:val="1"/>
          <w:numId w:val="18"/>
        </w:numPr>
        <w:tabs>
          <w:tab w:val="left" w:pos="426"/>
        </w:tabs>
        <w:ind w:left="0" w:firstLine="4"/>
        <w:rPr>
          <w:rFonts w:ascii="Arial" w:hAnsi="Arial" w:cs="Arial"/>
          <w:color w:val="000000" w:themeColor="text1"/>
        </w:rPr>
      </w:pPr>
      <w:r w:rsidRPr="00F1744E">
        <w:t>É vedada como regra geral, a subcontratação total ou parcial dos serviços, admitindo-se excepcionalmente, a subcontratação de etapas especificas, desde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5D0EBE1C" w14:textId="77777777" w:rsidR="008A3CE0" w:rsidRPr="00F1744E" w:rsidRDefault="008A3CE0">
      <w:pPr>
        <w:pStyle w:val="PargrafodaLista"/>
        <w:widowControl/>
        <w:numPr>
          <w:ilvl w:val="1"/>
          <w:numId w:val="18"/>
        </w:numPr>
        <w:tabs>
          <w:tab w:val="left" w:pos="426"/>
        </w:tabs>
        <w:ind w:left="0" w:firstLine="4"/>
        <w:rPr>
          <w:rFonts w:ascii="Arial" w:hAnsi="Arial" w:cs="Arial"/>
          <w:color w:val="000000" w:themeColor="text1"/>
        </w:rPr>
      </w:pPr>
      <w:r w:rsidRPr="00F1744E">
        <w:rPr>
          <w:rFonts w:ascii="Arial" w:hAnsi="Arial" w:cs="Arial"/>
        </w:rPr>
        <w:t xml:space="preserve">Para esta contratação será permitida a subcontratação para o item 01, referente ao </w:t>
      </w:r>
      <w:r w:rsidRPr="00F1744E">
        <w:rPr>
          <w:rFonts w:ascii="Arial" w:hAnsi="Arial" w:cs="Arial"/>
          <w:b/>
          <w:bCs/>
        </w:rPr>
        <w:t>Quepe Militar de Gala</w:t>
      </w:r>
      <w:r w:rsidRPr="00F1744E">
        <w:rPr>
          <w:rFonts w:ascii="Arial" w:hAnsi="Arial" w:cs="Arial"/>
        </w:rPr>
        <w:t>, tendo em vista que conforme justificado do Termo de Referencia, as empresas especializadas na confecção de vestuário (casaco e calça) não costumam, em regra, produzir também acessórios de cabeça, como o quepe, por se tratar de processo produtivo distinto, que envolve materiais e técnicas de fabricação próprias (estrutura em PVC rígido, revestimento em napa ou veludo e acabamento em verniz de alto brilho).</w:t>
      </w:r>
    </w:p>
    <w:p w14:paraId="316CF21F" w14:textId="19A021C0" w:rsidR="008A3CE0" w:rsidRPr="00F1744E" w:rsidRDefault="008A3CE0">
      <w:pPr>
        <w:pStyle w:val="PargrafodaLista"/>
        <w:widowControl/>
        <w:numPr>
          <w:ilvl w:val="1"/>
          <w:numId w:val="18"/>
        </w:numPr>
        <w:tabs>
          <w:tab w:val="left" w:pos="426"/>
        </w:tabs>
        <w:ind w:left="0" w:firstLine="4"/>
        <w:rPr>
          <w:rFonts w:ascii="Arial" w:hAnsi="Arial" w:cs="Arial"/>
          <w:color w:val="000000" w:themeColor="text1"/>
        </w:rPr>
      </w:pPr>
      <w:r w:rsidRPr="00F1744E">
        <w:rPr>
          <w:rFonts w:ascii="Arial" w:hAnsi="Arial" w:cs="Arial"/>
        </w:rPr>
        <w:t xml:space="preserve">Ressalta-se que a subcontratação ora autorizada não afasta a contratação por Grupo Único: a empresa vencedora do certame permanecerá como única contratada perante a Administração, respondendo integralmente pela execução, qualidade e padronização de todos os itens do objeto, ainda que subcontrate a terceiro a confecção do </w:t>
      </w:r>
      <w:r w:rsidRPr="00F1744E">
        <w:rPr>
          <w:rFonts w:ascii="Arial" w:hAnsi="Arial" w:cs="Arial"/>
          <w:b/>
          <w:bCs/>
        </w:rPr>
        <w:t>item 01.</w:t>
      </w:r>
    </w:p>
    <w:p w14:paraId="7A7B44B4" w14:textId="77777777" w:rsidR="00786876" w:rsidRPr="00F1744E" w:rsidRDefault="00786876" w:rsidP="00961B41">
      <w:pPr>
        <w:pStyle w:val="PargrafodaLista"/>
        <w:spacing w:before="39"/>
        <w:ind w:left="146" w:right="134"/>
        <w:rPr>
          <w:rFonts w:ascii="Arial" w:hAnsi="Arial" w:cs="Arial"/>
        </w:rPr>
      </w:pPr>
    </w:p>
    <w:p w14:paraId="618CE182" w14:textId="0A21E5C5" w:rsidR="007E08B9" w:rsidRPr="00F1744E" w:rsidRDefault="007E08B9">
      <w:pPr>
        <w:pStyle w:val="PargrafodaLista"/>
        <w:numPr>
          <w:ilvl w:val="0"/>
          <w:numId w:val="19"/>
        </w:numPr>
        <w:spacing w:before="2"/>
        <w:rPr>
          <w:rFonts w:ascii="Arial" w:hAnsi="Arial"/>
          <w:b/>
          <w:color w:val="000000"/>
        </w:rPr>
      </w:pPr>
      <w:r w:rsidRPr="00F1744E">
        <w:rPr>
          <w:rFonts w:ascii="Arial" w:hAnsi="Arial"/>
          <w:b/>
          <w:color w:val="000000"/>
          <w:spacing w:val="-12"/>
        </w:rPr>
        <w:t xml:space="preserve"> </w:t>
      </w:r>
      <w:r w:rsidRPr="00F1744E">
        <w:rPr>
          <w:rFonts w:ascii="Arial" w:hAnsi="Arial"/>
          <w:b/>
          <w:color w:val="000000"/>
        </w:rPr>
        <w:t>DA</w:t>
      </w:r>
      <w:r w:rsidRPr="00F1744E">
        <w:rPr>
          <w:rFonts w:ascii="Arial" w:hAnsi="Arial"/>
          <w:b/>
          <w:color w:val="000000"/>
          <w:spacing w:val="-3"/>
        </w:rPr>
        <w:t xml:space="preserve"> </w:t>
      </w:r>
      <w:r w:rsidRPr="00F1744E">
        <w:rPr>
          <w:rFonts w:ascii="Arial" w:hAnsi="Arial"/>
          <w:b/>
          <w:color w:val="000000"/>
        </w:rPr>
        <w:t>GARANTIA</w:t>
      </w:r>
      <w:r w:rsidRPr="00F1744E">
        <w:rPr>
          <w:rFonts w:ascii="Arial" w:hAnsi="Arial"/>
          <w:b/>
          <w:color w:val="000000"/>
          <w:spacing w:val="-3"/>
        </w:rPr>
        <w:t xml:space="preserve"> </w:t>
      </w:r>
      <w:r w:rsidRPr="00F1744E">
        <w:rPr>
          <w:rFonts w:ascii="Arial" w:hAnsi="Arial"/>
          <w:b/>
          <w:color w:val="000000"/>
        </w:rPr>
        <w:t>DE</w:t>
      </w:r>
      <w:r w:rsidRPr="00F1744E">
        <w:rPr>
          <w:rFonts w:ascii="Arial" w:hAnsi="Arial"/>
          <w:b/>
          <w:color w:val="000000"/>
          <w:spacing w:val="-3"/>
        </w:rPr>
        <w:t xml:space="preserve"> </w:t>
      </w:r>
      <w:r w:rsidRPr="00F1744E">
        <w:rPr>
          <w:rFonts w:ascii="Arial" w:hAnsi="Arial"/>
          <w:b/>
          <w:color w:val="000000"/>
          <w:spacing w:val="-2"/>
        </w:rPr>
        <w:t>EXECUÇÃO</w:t>
      </w:r>
    </w:p>
    <w:p w14:paraId="54CED451" w14:textId="77777777" w:rsidR="00786876" w:rsidRPr="00F1744E" w:rsidRDefault="00267E8A">
      <w:pPr>
        <w:pStyle w:val="Corpodetexto"/>
        <w:numPr>
          <w:ilvl w:val="1"/>
          <w:numId w:val="19"/>
        </w:numPr>
        <w:tabs>
          <w:tab w:val="left" w:pos="709"/>
        </w:tabs>
        <w:spacing w:before="31"/>
        <w:ind w:left="0" w:firstLine="0"/>
        <w:jc w:val="left"/>
        <w:rPr>
          <w:rFonts w:ascii="Arial" w:hAnsi="Arial" w:cs="Arial"/>
        </w:rPr>
      </w:pPr>
      <w:r w:rsidRPr="00F1744E">
        <w:rPr>
          <w:rFonts w:ascii="Arial" w:hAnsi="Arial" w:cs="Arial"/>
        </w:rPr>
        <w:t>Não se aplica</w:t>
      </w:r>
    </w:p>
    <w:p w14:paraId="59E29A1A" w14:textId="77777777" w:rsidR="00786876" w:rsidRPr="00F1744E" w:rsidRDefault="00786876" w:rsidP="00961B41">
      <w:pPr>
        <w:pStyle w:val="Corpodetexto"/>
        <w:tabs>
          <w:tab w:val="left" w:pos="709"/>
        </w:tabs>
        <w:spacing w:before="31"/>
        <w:ind w:left="142"/>
        <w:jc w:val="left"/>
        <w:rPr>
          <w:rFonts w:ascii="Arial" w:hAnsi="Arial" w:cs="Arial"/>
        </w:rPr>
      </w:pPr>
    </w:p>
    <w:p w14:paraId="636536AE" w14:textId="4E4C487F" w:rsidR="007E08B9" w:rsidRPr="00F1744E" w:rsidRDefault="007E08B9">
      <w:pPr>
        <w:pStyle w:val="Corpodetexto"/>
        <w:numPr>
          <w:ilvl w:val="0"/>
          <w:numId w:val="19"/>
        </w:numPr>
        <w:tabs>
          <w:tab w:val="left" w:pos="709"/>
        </w:tabs>
        <w:spacing w:before="31"/>
        <w:jc w:val="left"/>
        <w:rPr>
          <w:rFonts w:ascii="Arial" w:hAnsi="Arial"/>
          <w:b/>
          <w:color w:val="000000"/>
          <w:spacing w:val="-2"/>
        </w:rPr>
      </w:pPr>
      <w:r w:rsidRPr="00F1744E">
        <w:rPr>
          <w:rFonts w:ascii="Arial" w:hAnsi="Arial"/>
          <w:b/>
          <w:color w:val="000000"/>
        </w:rPr>
        <w:t>DA</w:t>
      </w:r>
      <w:r w:rsidRPr="00F1744E">
        <w:rPr>
          <w:rFonts w:ascii="Arial" w:hAnsi="Arial"/>
          <w:b/>
          <w:color w:val="000000"/>
          <w:spacing w:val="-2"/>
        </w:rPr>
        <w:t xml:space="preserve"> </w:t>
      </w:r>
      <w:r w:rsidRPr="00F1744E">
        <w:rPr>
          <w:rFonts w:ascii="Arial" w:hAnsi="Arial"/>
          <w:b/>
          <w:color w:val="000000"/>
        </w:rPr>
        <w:t xml:space="preserve">ALTERAÇÃO </w:t>
      </w:r>
      <w:r w:rsidRPr="00F1744E">
        <w:rPr>
          <w:rFonts w:ascii="Arial" w:hAnsi="Arial"/>
          <w:b/>
          <w:color w:val="000000"/>
          <w:spacing w:val="-2"/>
        </w:rPr>
        <w:t xml:space="preserve"> </w:t>
      </w:r>
      <w:r w:rsidRPr="00F1744E">
        <w:rPr>
          <w:rFonts w:ascii="Arial" w:hAnsi="Arial"/>
          <w:b/>
          <w:color w:val="000000"/>
        </w:rPr>
        <w:t>DE</w:t>
      </w:r>
      <w:r w:rsidRPr="00F1744E">
        <w:rPr>
          <w:rFonts w:ascii="Arial" w:hAnsi="Arial"/>
          <w:b/>
          <w:color w:val="000000"/>
          <w:spacing w:val="-4"/>
        </w:rPr>
        <w:t xml:space="preserve"> </w:t>
      </w:r>
      <w:r w:rsidRPr="00F1744E">
        <w:rPr>
          <w:rFonts w:ascii="Arial" w:hAnsi="Arial"/>
          <w:b/>
          <w:color w:val="000000"/>
          <w:spacing w:val="-2"/>
        </w:rPr>
        <w:t>PREÇOS e QUANTITATIVOS DA ATA DE REGISTROS DE PREÇOS</w:t>
      </w:r>
    </w:p>
    <w:p w14:paraId="2675A632" w14:textId="5CAA005F" w:rsidR="00786876" w:rsidRPr="00F1744E" w:rsidRDefault="00153284">
      <w:pPr>
        <w:pStyle w:val="PargrafodaLista"/>
        <w:widowControl/>
        <w:numPr>
          <w:ilvl w:val="1"/>
          <w:numId w:val="19"/>
        </w:numPr>
        <w:ind w:left="0" w:firstLine="0"/>
      </w:pPr>
      <w:r w:rsidRPr="00F1744E">
        <w:t>A Administração poderá revisar os preços registrados, mediante comprovações e justificativas, obedecido o disposto nos artigos 184, 184-A e 184-B do Decreto Municipal nº 6.602/2023.</w:t>
      </w:r>
    </w:p>
    <w:p w14:paraId="4F011EEA" w14:textId="7C5287C6" w:rsidR="00AC23E4" w:rsidRPr="00F1744E" w:rsidRDefault="00AC23E4">
      <w:pPr>
        <w:pStyle w:val="PargrafodaLista"/>
        <w:widowControl/>
        <w:numPr>
          <w:ilvl w:val="1"/>
          <w:numId w:val="19"/>
        </w:numPr>
        <w:ind w:left="0" w:firstLine="0"/>
      </w:pPr>
      <w:r w:rsidRPr="00F1744E">
        <w:rPr>
          <w:rFonts w:ascii="Arial" w:hAnsi="Arial" w:cs="Arial"/>
          <w:bCs/>
        </w:rPr>
        <w:t>Os quantitativos das atas de registro de preços poderão ser alterados, conforme previsão contida no art. 182-A do Decreto Municipal nº 6.602/2023.</w:t>
      </w:r>
    </w:p>
    <w:p w14:paraId="7FBE4ECB" w14:textId="77777777" w:rsidR="007E08B9" w:rsidRPr="00F1744E" w:rsidRDefault="007E08B9" w:rsidP="00961B41">
      <w:pPr>
        <w:pStyle w:val="PargrafodaLista"/>
        <w:widowControl/>
        <w:ind w:left="142"/>
      </w:pPr>
    </w:p>
    <w:p w14:paraId="2429FA44" w14:textId="30C56262" w:rsidR="007E08B9" w:rsidRPr="00F1744E" w:rsidRDefault="007E08B9">
      <w:pPr>
        <w:pStyle w:val="PargrafodaLista"/>
        <w:numPr>
          <w:ilvl w:val="0"/>
          <w:numId w:val="19"/>
        </w:numPr>
        <w:spacing w:before="2"/>
        <w:rPr>
          <w:rFonts w:ascii="Arial" w:hAnsi="Arial"/>
          <w:b/>
          <w:color w:val="000000"/>
          <w:spacing w:val="-2"/>
        </w:rPr>
      </w:pPr>
      <w:r w:rsidRPr="00F1744E">
        <w:rPr>
          <w:rFonts w:ascii="Arial" w:hAnsi="Arial"/>
          <w:b/>
          <w:color w:val="000000"/>
        </w:rPr>
        <w:t xml:space="preserve">DA </w:t>
      </w:r>
      <w:r w:rsidRPr="00F1744E">
        <w:rPr>
          <w:rFonts w:ascii="Arial" w:hAnsi="Arial"/>
          <w:b/>
          <w:color w:val="000000"/>
          <w:spacing w:val="-2"/>
        </w:rPr>
        <w:t>FISCALIZAÇÃO</w:t>
      </w:r>
      <w:r w:rsidR="00F76172" w:rsidRPr="00F1744E">
        <w:rPr>
          <w:rFonts w:ascii="Arial" w:hAnsi="Arial"/>
          <w:b/>
          <w:color w:val="000000"/>
          <w:spacing w:val="-2"/>
        </w:rPr>
        <w:t xml:space="preserve"> e GESTÃO</w:t>
      </w:r>
    </w:p>
    <w:p w14:paraId="2174360A" w14:textId="77777777" w:rsidR="00F26DC2" w:rsidRPr="00F1744E" w:rsidRDefault="00F26DC2">
      <w:pPr>
        <w:pStyle w:val="PargrafodaLista"/>
        <w:numPr>
          <w:ilvl w:val="1"/>
          <w:numId w:val="19"/>
        </w:numPr>
        <w:ind w:left="0" w:firstLine="0"/>
        <w:rPr>
          <w:rFonts w:ascii="Arial" w:hAnsi="Arial" w:cs="Arial"/>
        </w:rPr>
      </w:pPr>
      <w:r w:rsidRPr="00F1744E">
        <w:rPr>
          <w:rFonts w:ascii="Arial" w:hAnsi="Arial" w:cs="Arial"/>
        </w:rPr>
        <w:t xml:space="preserve">A Administração exercerá fiscalização sobre a execução do contrato por meio de servidor formalmente designado como fiscal do contrato, nos termos do art. 117 da Lei nº 14.133/2021, o qual exercerá amplo e rigoroso controle sobre o cumprimento das obrigações contratuais, com ênfase na conformidade dos uniformes fornecidos com as especificações técnicas estabelecidas neste Termo de </w:t>
      </w:r>
      <w:r w:rsidRPr="00F1744E">
        <w:rPr>
          <w:rFonts w:ascii="Arial" w:hAnsi="Arial" w:cs="Arial"/>
        </w:rPr>
        <w:lastRenderedPageBreak/>
        <w:t>Referência, incluindo materiais, tamanhos, cores, acabamento, personalização (layout e brasão do Município) e demais requisitos definidos para cada item, a fim de subsidiar, quando necessário, a aplicação das sanções administrativas previstas nos arts. 155 a 163 da Lei nº 14.133/2021.</w:t>
      </w:r>
    </w:p>
    <w:p w14:paraId="2D47A781" w14:textId="69503D4E" w:rsidR="00F26DC2" w:rsidRPr="00F1744E" w:rsidRDefault="00F26DC2">
      <w:pPr>
        <w:pStyle w:val="PargrafodaLista"/>
        <w:numPr>
          <w:ilvl w:val="1"/>
          <w:numId w:val="19"/>
        </w:numPr>
        <w:ind w:left="0" w:firstLine="0"/>
      </w:pPr>
      <w:r w:rsidRPr="00F1744E">
        <w:rPr>
          <w:rFonts w:ascii="Arial" w:hAnsi="Arial" w:cs="Arial"/>
        </w:rPr>
        <w:t>Todas as solicitações, reclamações, exigências, observações e ocorrências relacionadas à execução contratual deverão ser formalizadas por escrito pela Administração, por meio de seus fiscais designados, e registradas nos autos do processo administrativo de fiscalização, garantindo a rastreabilidade dos fatos ocorridos durante toda a vigência contratual, conforme exigência do art. 117, § 1º, da Lei nº 14.133/2021.</w:t>
      </w:r>
    </w:p>
    <w:p w14:paraId="59EF4E28" w14:textId="667FC24E" w:rsidR="00602EF5" w:rsidRPr="00F1744E" w:rsidRDefault="00F76172">
      <w:pPr>
        <w:pStyle w:val="PargrafodaLista"/>
        <w:numPr>
          <w:ilvl w:val="1"/>
          <w:numId w:val="19"/>
        </w:numPr>
        <w:ind w:left="0" w:firstLine="0"/>
      </w:pPr>
      <w:r w:rsidRPr="00F1744E">
        <w:rPr>
          <w:rFonts w:ascii="Arial" w:hAnsi="Arial" w:cs="Arial"/>
        </w:rPr>
        <w:t>A execução d</w:t>
      </w:r>
      <w:r w:rsidR="00F26DC2" w:rsidRPr="00F1744E">
        <w:rPr>
          <w:rFonts w:ascii="Arial" w:hAnsi="Arial" w:cs="Arial"/>
        </w:rPr>
        <w:t xml:space="preserve">a Ata de Registro de Preços </w:t>
      </w:r>
      <w:r w:rsidR="003C14D5" w:rsidRPr="00F1744E">
        <w:rPr>
          <w:rFonts w:ascii="Arial" w:hAnsi="Arial" w:cs="Arial"/>
        </w:rPr>
        <w:t>p</w:t>
      </w:r>
      <w:r w:rsidRPr="00F1744E">
        <w:rPr>
          <w:rFonts w:ascii="Arial" w:hAnsi="Arial" w:cs="Arial"/>
        </w:rPr>
        <w:t xml:space="preserve">será acompanhada e fiscalizada pelo agente público, </w:t>
      </w:r>
      <w:r w:rsidRPr="00F1744E">
        <w:rPr>
          <w:rFonts w:ascii="Arial" w:hAnsi="Arial" w:cs="Arial"/>
          <w:b/>
          <w:bCs/>
        </w:rPr>
        <w:t>Alivelton da Silva Prado</w:t>
      </w:r>
      <w:r w:rsidRPr="00F1744E">
        <w:rPr>
          <w:rFonts w:ascii="Arial" w:hAnsi="Arial" w:cs="Arial"/>
        </w:rPr>
        <w:t xml:space="preserve">, </w:t>
      </w:r>
      <w:r w:rsidRPr="00F1744E">
        <w:t>na qualidade de fiscal do contrato nomeado pelo Decreto Nº 7.647/2026, que registrará em relatório próprio todas as ocorrências relacionadas ao cumprimento das obrigações contratuais;</w:t>
      </w:r>
    </w:p>
    <w:p w14:paraId="032FDF7F" w14:textId="6473065F" w:rsidR="00602EF5" w:rsidRPr="00F1744E" w:rsidRDefault="00F76172">
      <w:pPr>
        <w:pStyle w:val="PargrafodaLista"/>
        <w:numPr>
          <w:ilvl w:val="2"/>
          <w:numId w:val="19"/>
        </w:numPr>
        <w:ind w:left="0" w:hanging="11"/>
      </w:pPr>
      <w:r w:rsidRPr="00F1744E">
        <w:t xml:space="preserve"> Compete à fiscalização acompanhar a execução do objeto, anotando em registro próprio eventuais falhas ou irregularidades verificadas nos uniformes entregues, determinando, quando necessário, a adoção de medidas corretivas, e comunicando à autoridade competente para as providências cabíveis;</w:t>
      </w:r>
    </w:p>
    <w:p w14:paraId="56563380" w14:textId="77777777" w:rsidR="00602EF5" w:rsidRPr="00F1744E" w:rsidRDefault="00F76172">
      <w:pPr>
        <w:pStyle w:val="PargrafodaLista"/>
        <w:numPr>
          <w:ilvl w:val="2"/>
          <w:numId w:val="19"/>
        </w:numPr>
        <w:ind w:left="0" w:hanging="11"/>
      </w:pPr>
      <w:r w:rsidRPr="00F1744E">
        <w:t>A atuação da fiscalização não exime a Contratada de suas responsabilidades contratuais e legais, sendo vedada a transferência dessas responsabilidades a terceiros;</w:t>
      </w:r>
    </w:p>
    <w:p w14:paraId="52263AD9" w14:textId="77777777" w:rsidR="00602EF5" w:rsidRPr="00F1744E" w:rsidRDefault="00F76172">
      <w:pPr>
        <w:pStyle w:val="PargrafodaLista"/>
        <w:numPr>
          <w:ilvl w:val="2"/>
          <w:numId w:val="19"/>
        </w:numPr>
        <w:ind w:left="0" w:hanging="11"/>
      </w:pPr>
      <w:r w:rsidRPr="00F1744E">
        <w:t>As decisões e providências que ultrapassarem a competência do fiscal deverão ser encaminhadas, em tempo hábil, à autoridade superior do Contratante, para análise e deliberação;</w:t>
      </w:r>
    </w:p>
    <w:p w14:paraId="5CC8CD6A" w14:textId="77777777" w:rsidR="00602EF5" w:rsidRPr="00F1744E" w:rsidRDefault="00F76172">
      <w:pPr>
        <w:pStyle w:val="PargrafodaLista"/>
        <w:numPr>
          <w:ilvl w:val="2"/>
          <w:numId w:val="19"/>
        </w:numPr>
        <w:ind w:left="0" w:hanging="11"/>
      </w:pPr>
      <w:r w:rsidRPr="00F1744E">
        <w:t xml:space="preserve"> O fiscal do contrato poderá solicitar à Contratada, sempre que necessário, informações ou documentos relacionados à execução do objeto, com a finalidade de assegurar o adequado cumprimento das obrigações assumidas;</w:t>
      </w:r>
    </w:p>
    <w:p w14:paraId="2310C39C" w14:textId="24A7FD7A" w:rsidR="00F76172" w:rsidRPr="00F1744E" w:rsidRDefault="00F76172">
      <w:pPr>
        <w:pStyle w:val="PargrafodaLista"/>
        <w:numPr>
          <w:ilvl w:val="1"/>
          <w:numId w:val="19"/>
        </w:numPr>
        <w:ind w:left="0" w:firstLine="0"/>
      </w:pPr>
      <w:r w:rsidRPr="00F1744E">
        <w:t xml:space="preserve"> A gestão do contrato ficará a cargo do agente público </w:t>
      </w:r>
      <w:r w:rsidRPr="00F1744E">
        <w:rPr>
          <w:b/>
          <w:bCs/>
        </w:rPr>
        <w:t>Sidmar Alves de Sousa</w:t>
      </w:r>
      <w:r w:rsidRPr="00F1744E">
        <w:t xml:space="preserve">, </w:t>
      </w:r>
      <w:r w:rsidR="00A06E38" w:rsidRPr="00F1744E">
        <w:t xml:space="preserve">nomeado pelo Decreto Nº 7.667/2026, </w:t>
      </w:r>
      <w:r w:rsidRPr="00F1744E">
        <w:t>a quem competirá acompanhar os prazos contratuais, supervisionar a execução do fornecimento dos uniformes destinados à Fanfarra Municipal de Vera Cruz do Oeste-PR, bem como adotar todas as providências necessárias ao fiel cumprimento das obrigações pactuadas.</w:t>
      </w:r>
    </w:p>
    <w:p w14:paraId="5C1E2DCE" w14:textId="77777777" w:rsidR="00F76172" w:rsidRPr="00F1744E" w:rsidRDefault="00F76172" w:rsidP="00961B41">
      <w:pPr>
        <w:tabs>
          <w:tab w:val="left" w:pos="851"/>
        </w:tabs>
        <w:ind w:right="134"/>
        <w:rPr>
          <w:rFonts w:ascii="Arial" w:hAnsi="Arial" w:cs="Arial"/>
        </w:rPr>
      </w:pPr>
    </w:p>
    <w:p w14:paraId="3EB7AC7D" w14:textId="53FC8AB2" w:rsidR="007E08B9" w:rsidRPr="00F1744E" w:rsidRDefault="007E08B9">
      <w:pPr>
        <w:pStyle w:val="PargrafodaLista"/>
        <w:numPr>
          <w:ilvl w:val="0"/>
          <w:numId w:val="19"/>
        </w:numPr>
        <w:rPr>
          <w:rFonts w:ascii="Arial"/>
          <w:b/>
          <w:color w:val="000000"/>
        </w:rPr>
      </w:pPr>
      <w:r w:rsidRPr="00F1744E">
        <w:rPr>
          <w:rFonts w:ascii="Arial"/>
          <w:b/>
          <w:color w:val="000000"/>
        </w:rPr>
        <w:t>DEVERES</w:t>
      </w:r>
      <w:r w:rsidRPr="00F1744E">
        <w:rPr>
          <w:rFonts w:ascii="Arial"/>
          <w:b/>
          <w:color w:val="000000"/>
          <w:spacing w:val="-6"/>
        </w:rPr>
        <w:t xml:space="preserve"> </w:t>
      </w:r>
      <w:r w:rsidRPr="00F1744E">
        <w:rPr>
          <w:rFonts w:ascii="Arial"/>
          <w:b/>
          <w:color w:val="000000"/>
        </w:rPr>
        <w:t>DA</w:t>
      </w:r>
      <w:r w:rsidRPr="00F1744E">
        <w:rPr>
          <w:rFonts w:ascii="Arial"/>
          <w:b/>
          <w:color w:val="000000"/>
          <w:spacing w:val="-3"/>
        </w:rPr>
        <w:t xml:space="preserve"> </w:t>
      </w:r>
      <w:r w:rsidRPr="00F1744E">
        <w:rPr>
          <w:rFonts w:ascii="Arial"/>
          <w:b/>
          <w:color w:val="000000"/>
          <w:spacing w:val="-2"/>
        </w:rPr>
        <w:t>CONTRATANTE</w:t>
      </w:r>
    </w:p>
    <w:p w14:paraId="46B01503" w14:textId="18C7F008" w:rsidR="002D2501" w:rsidRPr="00F1744E" w:rsidRDefault="008313A7">
      <w:pPr>
        <w:pStyle w:val="PargrafodaLista"/>
        <w:numPr>
          <w:ilvl w:val="1"/>
          <w:numId w:val="19"/>
        </w:numPr>
        <w:tabs>
          <w:tab w:val="left" w:pos="0"/>
        </w:tabs>
        <w:spacing w:before="5"/>
        <w:ind w:left="71" w:right="134" w:hanging="71"/>
        <w:rPr>
          <w:rFonts w:ascii="Arial" w:hAnsi="Arial" w:cs="Arial"/>
        </w:rPr>
      </w:pPr>
      <w:r w:rsidRPr="00F1744E">
        <w:rPr>
          <w:rFonts w:ascii="Arial" w:hAnsi="Arial" w:cs="Arial"/>
        </w:rPr>
        <w:t>Além</w:t>
      </w:r>
      <w:r w:rsidRPr="00F1744E">
        <w:rPr>
          <w:rFonts w:ascii="Arial" w:hAnsi="Arial" w:cs="Arial"/>
          <w:spacing w:val="-7"/>
        </w:rPr>
        <w:t xml:space="preserve"> </w:t>
      </w:r>
      <w:r w:rsidRPr="00F1744E">
        <w:rPr>
          <w:rFonts w:ascii="Arial" w:hAnsi="Arial" w:cs="Arial"/>
        </w:rPr>
        <w:t>das</w:t>
      </w:r>
      <w:r w:rsidRPr="00F1744E">
        <w:rPr>
          <w:rFonts w:ascii="Arial" w:hAnsi="Arial" w:cs="Arial"/>
          <w:spacing w:val="-4"/>
        </w:rPr>
        <w:t xml:space="preserve"> </w:t>
      </w:r>
      <w:r w:rsidRPr="00F1744E">
        <w:rPr>
          <w:rFonts w:ascii="Arial" w:hAnsi="Arial" w:cs="Arial"/>
        </w:rPr>
        <w:t>obrigações</w:t>
      </w:r>
      <w:r w:rsidRPr="00F1744E">
        <w:rPr>
          <w:rFonts w:ascii="Arial" w:hAnsi="Arial" w:cs="Arial"/>
          <w:spacing w:val="-4"/>
        </w:rPr>
        <w:t xml:space="preserve"> </w:t>
      </w:r>
      <w:r w:rsidRPr="00F1744E">
        <w:rPr>
          <w:rFonts w:ascii="Arial" w:hAnsi="Arial" w:cs="Arial"/>
        </w:rPr>
        <w:t>previstas</w:t>
      </w:r>
      <w:r w:rsidRPr="00F1744E">
        <w:rPr>
          <w:rFonts w:ascii="Arial" w:hAnsi="Arial" w:cs="Arial"/>
          <w:spacing w:val="-5"/>
        </w:rPr>
        <w:t xml:space="preserve"> </w:t>
      </w:r>
      <w:r w:rsidRPr="00F1744E">
        <w:rPr>
          <w:rFonts w:ascii="Arial" w:hAnsi="Arial" w:cs="Arial"/>
        </w:rPr>
        <w:t>na</w:t>
      </w:r>
      <w:r w:rsidRPr="00F1744E">
        <w:rPr>
          <w:rFonts w:ascii="Arial" w:hAnsi="Arial" w:cs="Arial"/>
          <w:spacing w:val="-7"/>
        </w:rPr>
        <w:t xml:space="preserve"> </w:t>
      </w:r>
      <w:r w:rsidRPr="00F1744E">
        <w:rPr>
          <w:rFonts w:ascii="Arial" w:hAnsi="Arial" w:cs="Arial"/>
        </w:rPr>
        <w:t>Lei</w:t>
      </w:r>
      <w:r w:rsidRPr="00F1744E">
        <w:rPr>
          <w:rFonts w:ascii="Arial" w:hAnsi="Arial" w:cs="Arial"/>
          <w:spacing w:val="-5"/>
        </w:rPr>
        <w:t xml:space="preserve"> </w:t>
      </w:r>
      <w:r w:rsidRPr="00F1744E">
        <w:rPr>
          <w:rFonts w:ascii="Arial" w:hAnsi="Arial" w:cs="Arial"/>
        </w:rPr>
        <w:t>Federal</w:t>
      </w:r>
      <w:r w:rsidRPr="00F1744E">
        <w:rPr>
          <w:rFonts w:ascii="Arial" w:hAnsi="Arial" w:cs="Arial"/>
          <w:spacing w:val="-8"/>
        </w:rPr>
        <w:t xml:space="preserve"> </w:t>
      </w:r>
      <w:r w:rsidRPr="00F1744E">
        <w:rPr>
          <w:rFonts w:ascii="Arial" w:hAnsi="Arial" w:cs="Arial"/>
        </w:rPr>
        <w:t>nº</w:t>
      </w:r>
      <w:r w:rsidRPr="00F1744E">
        <w:rPr>
          <w:rFonts w:ascii="Arial" w:hAnsi="Arial" w:cs="Arial"/>
          <w:spacing w:val="-7"/>
        </w:rPr>
        <w:t xml:space="preserve"> </w:t>
      </w:r>
      <w:r w:rsidRPr="00F1744E">
        <w:rPr>
          <w:rFonts w:ascii="Arial" w:hAnsi="Arial" w:cs="Arial"/>
        </w:rPr>
        <w:t>14.133/2021,</w:t>
      </w:r>
      <w:r w:rsidRPr="00F1744E">
        <w:rPr>
          <w:rFonts w:ascii="Arial" w:hAnsi="Arial" w:cs="Arial"/>
          <w:spacing w:val="-4"/>
        </w:rPr>
        <w:t xml:space="preserve"> </w:t>
      </w:r>
      <w:r w:rsidRPr="00F1744E">
        <w:rPr>
          <w:rFonts w:ascii="Arial" w:hAnsi="Arial" w:cs="Arial"/>
        </w:rPr>
        <w:t>caberá</w:t>
      </w:r>
      <w:r w:rsidRPr="00F1744E">
        <w:rPr>
          <w:rFonts w:ascii="Arial" w:hAnsi="Arial" w:cs="Arial"/>
          <w:spacing w:val="-7"/>
        </w:rPr>
        <w:t xml:space="preserve"> </w:t>
      </w:r>
      <w:r w:rsidRPr="00F1744E">
        <w:rPr>
          <w:rFonts w:ascii="Arial" w:hAnsi="Arial" w:cs="Arial"/>
        </w:rPr>
        <w:t>ao</w:t>
      </w:r>
      <w:r w:rsidRPr="00F1744E">
        <w:rPr>
          <w:rFonts w:ascii="Arial" w:hAnsi="Arial" w:cs="Arial"/>
          <w:spacing w:val="-6"/>
        </w:rPr>
        <w:t xml:space="preserve"> </w:t>
      </w:r>
      <w:r w:rsidRPr="00F1744E">
        <w:rPr>
          <w:rFonts w:ascii="Arial" w:hAnsi="Arial" w:cs="Arial"/>
          <w:spacing w:val="-2"/>
        </w:rPr>
        <w:t>Contratante:</w:t>
      </w:r>
    </w:p>
    <w:p w14:paraId="6865E531" w14:textId="77777777" w:rsidR="00D23D8C" w:rsidRPr="00F1744E" w:rsidRDefault="008313A7">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rPr>
        <w:t>Prestar todas as informações e esclarecimentos que venham a ser solicitados pela empresa vencedora e que sejam necessários para a adequada execução do serviço;</w:t>
      </w:r>
    </w:p>
    <w:p w14:paraId="5BDD304D"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Emitir as Ordens de Fornecimento com as informações necessárias para a produção dos itens;</w:t>
      </w:r>
    </w:p>
    <w:p w14:paraId="116D8A4C"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 xml:space="preserve"> Encaminhar layouts, logomarcas e demais elementos de personalização com antecedência suficiente ao prazo de entrega;</w:t>
      </w:r>
    </w:p>
    <w:p w14:paraId="0C75FC8A"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 xml:space="preserve"> Verificar, no prazo fixado, a conformidade dos bens recebidos provisoriamente com as especificações constantes neste Termo de Referência e na proposta, para fins de aceitação e recebimento definitivo;</w:t>
      </w:r>
    </w:p>
    <w:p w14:paraId="31B18A49"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Comunicar à Contratada, por escrito, quaisquer imperfeições ou irregularidades verificadas no objeto fornecido;</w:t>
      </w:r>
    </w:p>
    <w:p w14:paraId="2F6D4B5D"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Rejeitar, total ou parcialmente, os uniformes entregues em desacordo com as especificações técnicas;</w:t>
      </w:r>
    </w:p>
    <w:p w14:paraId="5993AB42"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Efetuar o pagamento no prazo e nas condições estabelecidas no contrato, nos termos do art. 92, inciso V, da Lei nº 14.133/2021;</w:t>
      </w:r>
    </w:p>
    <w:p w14:paraId="7C000C8F" w14:textId="77777777" w:rsidR="00D23D8C"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Aplicar as sanções administrativas previstas nos arts. 155 a 163 da Lei nº 14.133/2021 e no contrato, quando constatado o descumprimento de obrigações pela Contratada;</w:t>
      </w:r>
    </w:p>
    <w:p w14:paraId="1964122D" w14:textId="57B2A8BC" w:rsidR="00A36C6F" w:rsidRPr="00F1744E" w:rsidRDefault="00A36C6F">
      <w:pPr>
        <w:pStyle w:val="PargrafodaLista"/>
        <w:numPr>
          <w:ilvl w:val="2"/>
          <w:numId w:val="19"/>
        </w:numPr>
        <w:tabs>
          <w:tab w:val="left" w:pos="567"/>
          <w:tab w:val="left" w:pos="851"/>
        </w:tabs>
        <w:spacing w:before="5"/>
        <w:ind w:left="0" w:right="428" w:firstLine="0"/>
        <w:rPr>
          <w:rFonts w:ascii="Arial" w:hAnsi="Arial" w:cs="Arial"/>
        </w:rPr>
      </w:pPr>
      <w:r w:rsidRPr="00F1744E">
        <w:rPr>
          <w:rFonts w:ascii="Arial" w:hAnsi="Arial" w:cs="Arial"/>
          <w:bCs/>
        </w:rPr>
        <w:t>Prestar as informações e esclarecimentos solicitados pela Contratada, necessários à execução do objeto.</w:t>
      </w:r>
    </w:p>
    <w:p w14:paraId="56D9E7CB" w14:textId="77777777" w:rsidR="007E08B9" w:rsidRPr="00F1744E" w:rsidRDefault="007E08B9" w:rsidP="00961B41">
      <w:pPr>
        <w:pStyle w:val="PargrafodaLista"/>
        <w:widowControl/>
        <w:tabs>
          <w:tab w:val="left" w:pos="993"/>
        </w:tabs>
        <w:spacing w:before="5"/>
        <w:ind w:left="0" w:right="134"/>
        <w:rPr>
          <w:rFonts w:ascii="Arial" w:hAnsi="Arial" w:cs="Arial"/>
        </w:rPr>
      </w:pPr>
    </w:p>
    <w:p w14:paraId="2F6427EA" w14:textId="4F81621F" w:rsidR="00721280" w:rsidRPr="00F1744E" w:rsidRDefault="007E08B9">
      <w:pPr>
        <w:pStyle w:val="PargrafodaLista"/>
        <w:numPr>
          <w:ilvl w:val="0"/>
          <w:numId w:val="19"/>
        </w:numPr>
        <w:ind w:left="0" w:firstLine="0"/>
        <w:rPr>
          <w:rFonts w:ascii="Arial" w:hAnsi="Arial" w:cs="Arial"/>
          <w:bCs/>
        </w:rPr>
      </w:pPr>
      <w:r w:rsidRPr="00F1744E">
        <w:rPr>
          <w:rFonts w:ascii="Arial"/>
          <w:b/>
          <w:color w:val="000000"/>
          <w:spacing w:val="-13"/>
        </w:rPr>
        <w:t xml:space="preserve"> </w:t>
      </w:r>
      <w:r w:rsidRPr="00F1744E">
        <w:rPr>
          <w:rFonts w:ascii="Arial"/>
          <w:b/>
          <w:color w:val="000000"/>
        </w:rPr>
        <w:t>DEVERES</w:t>
      </w:r>
      <w:r w:rsidRPr="00F1744E">
        <w:rPr>
          <w:rFonts w:ascii="Arial"/>
          <w:b/>
          <w:color w:val="000000"/>
          <w:spacing w:val="-6"/>
        </w:rPr>
        <w:t xml:space="preserve"> </w:t>
      </w:r>
      <w:r w:rsidRPr="00F1744E">
        <w:rPr>
          <w:rFonts w:ascii="Arial"/>
          <w:b/>
          <w:color w:val="000000"/>
        </w:rPr>
        <w:t>DA</w:t>
      </w:r>
      <w:r w:rsidRPr="00F1744E">
        <w:rPr>
          <w:rFonts w:ascii="Arial"/>
          <w:b/>
          <w:color w:val="000000"/>
          <w:spacing w:val="-3"/>
        </w:rPr>
        <w:t xml:space="preserve"> </w:t>
      </w:r>
      <w:r w:rsidRPr="00F1744E">
        <w:rPr>
          <w:rFonts w:ascii="Arial"/>
          <w:b/>
          <w:color w:val="000000"/>
          <w:spacing w:val="-2"/>
        </w:rPr>
        <w:t>CONTRATADA</w:t>
      </w:r>
    </w:p>
    <w:p w14:paraId="1D65C47D" w14:textId="77777777" w:rsidR="00933895" w:rsidRPr="00F1744E" w:rsidRDefault="003860E4">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rPr>
          <w:rFonts w:ascii="Arial" w:hAnsi="Arial" w:cs="Arial"/>
        </w:rPr>
        <w:t>Além das obrigações decorrentes da Lei nº 14.133/2021, constituem obrigações da Contratada:</w:t>
      </w:r>
    </w:p>
    <w:p w14:paraId="060324A0"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lastRenderedPageBreak/>
        <w:t xml:space="preserve"> Fabricar, personalizar, embalar, transportar, carregar, descarregar e entregar os uniformes, sem ônus adicional para a Administração;</w:t>
      </w:r>
    </w:p>
    <w:p w14:paraId="2C16D766"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Entregar os itens no prazo estipulado, em perfeitas condições de acabamento e integridade;</w:t>
      </w:r>
    </w:p>
    <w:p w14:paraId="66B56E6F"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Substituir, no prazo máximo de 05 (cinco) dias úteis contados da notificação formal, os uniformes recusados no recebimento provisório ou definitivo por apresentarem defeitos, vícios, avarias ou desconformidade com as especificações técnicas, sem qualquer ônus para a Administração, ficando o pagamento correspondente suspenso até a efetiva substituição e aceitação, nos termos do art. 140, §3º, da Lei nº 14.133/2021</w:t>
      </w:r>
      <w:r w:rsidR="00933895" w:rsidRPr="00F1744E">
        <w:t>;</w:t>
      </w:r>
    </w:p>
    <w:p w14:paraId="67867EE9"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Arcar com todos os encargos trabalhistas, previdenciários, fiscais e comerciais decorrentes da execução do contrato, conforme art. 121 da Lei nº 14.133/2021;</w:t>
      </w:r>
    </w:p>
    <w:p w14:paraId="30A72839"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Comunicar formalmente ao Contratante, com antecedência, qualquer ocorrência que possa comprometer o cumprimento das obrigações contratuais;</w:t>
      </w:r>
    </w:p>
    <w:p w14:paraId="64FF2661" w14:textId="77777777" w:rsidR="00933895"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Responder pelos danos causados à Administração ou a terceiros, decorrentes de culpa ou dolo na execução do contrato, nos termos do art. 120 da Lei nº 14.133/2021;</w:t>
      </w:r>
    </w:p>
    <w:p w14:paraId="189AA299" w14:textId="77777777" w:rsidR="00141507" w:rsidRPr="00F1744E" w:rsidRDefault="00C14FE5">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t>Responsabilizar-se integralmente pelo transporte, carga, descarga e entrega dos uniformes até o local designado.</w:t>
      </w:r>
    </w:p>
    <w:p w14:paraId="20363AC4" w14:textId="77777777" w:rsidR="00141507" w:rsidRPr="00F1744E" w:rsidRDefault="00141507">
      <w:pPr>
        <w:pStyle w:val="PargrafodaLista"/>
        <w:widowControl/>
        <w:numPr>
          <w:ilvl w:val="1"/>
          <w:numId w:val="19"/>
        </w:numPr>
        <w:tabs>
          <w:tab w:val="center" w:pos="-567"/>
          <w:tab w:val="left" w:pos="709"/>
        </w:tabs>
        <w:autoSpaceDE/>
        <w:autoSpaceDN/>
        <w:ind w:left="0" w:right="144" w:firstLine="0"/>
        <w:rPr>
          <w:rFonts w:ascii="Arial" w:hAnsi="Arial" w:cs="Arial"/>
        </w:rPr>
      </w:pPr>
      <w:r w:rsidRPr="00F1744E">
        <w:rPr>
          <w:rFonts w:ascii="Arial" w:hAnsi="Arial" w:cs="Arial"/>
          <w:bCs/>
        </w:rPr>
        <w:t>Entregar os itens em conformidade com as especificações técnicas estabelecidas no  Termo de Referência, e neste Aviso/Edital contemplando obrigatoriamente:</w:t>
      </w:r>
    </w:p>
    <w:p w14:paraId="12BFE411" w14:textId="77777777" w:rsidR="00141507" w:rsidRPr="00F1744E" w:rsidRDefault="00141507">
      <w:pPr>
        <w:pStyle w:val="PargrafodaLista"/>
        <w:widowControl/>
        <w:numPr>
          <w:ilvl w:val="2"/>
          <w:numId w:val="19"/>
        </w:numPr>
        <w:tabs>
          <w:tab w:val="center" w:pos="-567"/>
          <w:tab w:val="left" w:pos="851"/>
        </w:tabs>
        <w:autoSpaceDE/>
        <w:autoSpaceDN/>
        <w:ind w:left="0" w:right="144" w:hanging="11"/>
        <w:rPr>
          <w:rFonts w:ascii="Arial" w:hAnsi="Arial" w:cs="Arial"/>
        </w:rPr>
      </w:pPr>
      <w:r w:rsidRPr="00F1744E">
        <w:rPr>
          <w:rFonts w:ascii="Arial" w:hAnsi="Arial" w:cs="Arial"/>
          <w:bCs/>
        </w:rPr>
        <w:t>Modelos, tamanhos, cores e tecidos conforme discriminados no quadro de quantitativos</w:t>
      </w:r>
    </w:p>
    <w:p w14:paraId="6BACB7AB" w14:textId="77777777" w:rsidR="00141507" w:rsidRPr="00F1744E" w:rsidRDefault="00141507">
      <w:pPr>
        <w:pStyle w:val="PargrafodaLista"/>
        <w:widowControl/>
        <w:numPr>
          <w:ilvl w:val="2"/>
          <w:numId w:val="19"/>
        </w:numPr>
        <w:tabs>
          <w:tab w:val="center" w:pos="-567"/>
          <w:tab w:val="left" w:pos="851"/>
        </w:tabs>
        <w:autoSpaceDE/>
        <w:autoSpaceDN/>
        <w:ind w:left="0" w:right="144" w:hanging="11"/>
        <w:rPr>
          <w:rFonts w:ascii="Arial" w:hAnsi="Arial" w:cs="Arial"/>
        </w:rPr>
      </w:pPr>
      <w:r w:rsidRPr="00F1744E">
        <w:rPr>
          <w:rFonts w:ascii="Arial" w:hAnsi="Arial" w:cs="Arial"/>
          <w:bCs/>
        </w:rPr>
        <w:t xml:space="preserve">Personalização conforme layout, brasão do Município e demais elementos de identidade visual da Fanfarra Municipal de Vera Cruz do Oeste-PR;                          </w:t>
      </w:r>
    </w:p>
    <w:p w14:paraId="126C41F8" w14:textId="77777777" w:rsidR="00141507" w:rsidRPr="00F1744E" w:rsidRDefault="00141507">
      <w:pPr>
        <w:pStyle w:val="PargrafodaLista"/>
        <w:widowControl/>
        <w:numPr>
          <w:ilvl w:val="2"/>
          <w:numId w:val="19"/>
        </w:numPr>
        <w:tabs>
          <w:tab w:val="center" w:pos="-567"/>
          <w:tab w:val="left" w:pos="851"/>
        </w:tabs>
        <w:autoSpaceDE/>
        <w:autoSpaceDN/>
        <w:ind w:left="0" w:right="144" w:hanging="11"/>
        <w:rPr>
          <w:rFonts w:ascii="Arial" w:hAnsi="Arial" w:cs="Arial"/>
        </w:rPr>
      </w:pPr>
      <w:r w:rsidRPr="00F1744E">
        <w:rPr>
          <w:rFonts w:ascii="Arial" w:hAnsi="Arial" w:cs="Arial"/>
          <w:bCs/>
        </w:rPr>
        <w:t>Acabamento regular, com costuras firmes, sem rasgos, manchas, desbotamento ou imperfeições visíveis;</w:t>
      </w:r>
    </w:p>
    <w:p w14:paraId="3939ECE6" w14:textId="20DB26CD" w:rsidR="00141507" w:rsidRPr="00F1744E" w:rsidRDefault="00141507">
      <w:pPr>
        <w:pStyle w:val="PargrafodaLista"/>
        <w:widowControl/>
        <w:numPr>
          <w:ilvl w:val="2"/>
          <w:numId w:val="19"/>
        </w:numPr>
        <w:tabs>
          <w:tab w:val="center" w:pos="-567"/>
          <w:tab w:val="left" w:pos="851"/>
        </w:tabs>
        <w:autoSpaceDE/>
        <w:autoSpaceDN/>
        <w:ind w:left="0" w:right="144" w:hanging="11"/>
        <w:rPr>
          <w:rFonts w:ascii="Arial" w:hAnsi="Arial" w:cs="Arial"/>
        </w:rPr>
      </w:pPr>
      <w:r w:rsidRPr="00F1744E">
        <w:rPr>
          <w:rFonts w:ascii="Arial" w:hAnsi="Arial" w:cs="Arial"/>
          <w:bCs/>
        </w:rPr>
        <w:t>Embalagem individual adequada, garantindo a integridade e a higiene das peças até a entrega.</w:t>
      </w:r>
    </w:p>
    <w:p w14:paraId="6DCBFE48" w14:textId="77777777" w:rsidR="007E08B9" w:rsidRPr="00F1744E" w:rsidRDefault="007E08B9" w:rsidP="00961B41">
      <w:pPr>
        <w:pStyle w:val="PargrafodaLista"/>
        <w:widowControl/>
        <w:tabs>
          <w:tab w:val="center" w:pos="-567"/>
          <w:tab w:val="left" w:pos="709"/>
        </w:tabs>
        <w:autoSpaceDE/>
        <w:autoSpaceDN/>
        <w:ind w:left="12" w:right="144"/>
        <w:rPr>
          <w:rFonts w:ascii="Arial" w:hAnsi="Arial" w:cs="Arial"/>
        </w:rPr>
      </w:pPr>
    </w:p>
    <w:p w14:paraId="280513DC" w14:textId="1E3BEAFF" w:rsidR="003D103F" w:rsidRPr="00F1744E" w:rsidRDefault="007E08B9">
      <w:pPr>
        <w:pStyle w:val="PargrafodaLista"/>
        <w:numPr>
          <w:ilvl w:val="0"/>
          <w:numId w:val="19"/>
        </w:numPr>
        <w:spacing w:before="32"/>
        <w:ind w:right="286"/>
        <w:rPr>
          <w:rFonts w:ascii="Arial" w:hAnsi="Arial" w:cs="Arial"/>
        </w:rPr>
      </w:pPr>
      <w:r w:rsidRPr="00F1744E">
        <w:rPr>
          <w:rFonts w:ascii="Arial" w:hAnsi="Arial"/>
          <w:b/>
          <w:color w:val="000000"/>
        </w:rPr>
        <w:t>DAS</w:t>
      </w:r>
      <w:r w:rsidRPr="00F1744E">
        <w:rPr>
          <w:rFonts w:ascii="Arial" w:hAnsi="Arial"/>
          <w:b/>
          <w:color w:val="000000"/>
          <w:spacing w:val="-6"/>
        </w:rPr>
        <w:t xml:space="preserve"> </w:t>
      </w:r>
      <w:r w:rsidRPr="00F1744E">
        <w:rPr>
          <w:rFonts w:ascii="Arial" w:hAnsi="Arial"/>
          <w:b/>
          <w:color w:val="000000"/>
        </w:rPr>
        <w:t>DISPOSIÇÕES</w:t>
      </w:r>
      <w:r w:rsidRPr="00F1744E">
        <w:rPr>
          <w:rFonts w:ascii="Arial" w:hAnsi="Arial"/>
          <w:b/>
          <w:color w:val="000000"/>
          <w:spacing w:val="-7"/>
        </w:rPr>
        <w:t xml:space="preserve"> </w:t>
      </w:r>
      <w:r w:rsidRPr="00F1744E">
        <w:rPr>
          <w:rFonts w:ascii="Arial" w:hAnsi="Arial"/>
          <w:b/>
          <w:color w:val="000000"/>
          <w:spacing w:val="-2"/>
        </w:rPr>
        <w:t>GERAIS</w:t>
      </w:r>
    </w:p>
    <w:p w14:paraId="12BBD69F" w14:textId="5F4C8C7D" w:rsidR="00223AC9" w:rsidRPr="00F1744E" w:rsidRDefault="008313A7">
      <w:pPr>
        <w:pStyle w:val="PargrafodaLista"/>
        <w:numPr>
          <w:ilvl w:val="1"/>
          <w:numId w:val="19"/>
        </w:numPr>
        <w:tabs>
          <w:tab w:val="left" w:pos="709"/>
        </w:tabs>
        <w:ind w:left="0" w:right="134" w:firstLine="0"/>
        <w:rPr>
          <w:rFonts w:ascii="Arial" w:hAnsi="Arial" w:cs="Arial"/>
          <w:b/>
        </w:rPr>
      </w:pPr>
      <w:r w:rsidRPr="00F1744E">
        <w:rPr>
          <w:rFonts w:ascii="Arial" w:hAnsi="Arial" w:cs="Arial"/>
        </w:rPr>
        <w:t>O procedimento será divulgado no Compras</w:t>
      </w:r>
      <w:r w:rsidR="0055323B" w:rsidRPr="00F1744E">
        <w:rPr>
          <w:rFonts w:ascii="Arial" w:hAnsi="Arial" w:cs="Arial"/>
        </w:rPr>
        <w:t>gov</w:t>
      </w:r>
      <w:r w:rsidRPr="00F1744E">
        <w:rPr>
          <w:rFonts w:ascii="Arial" w:hAnsi="Arial" w:cs="Arial"/>
        </w:rPr>
        <w:t xml:space="preserve"> 4.0 e no Portal Nacional de Contratações Públicas - PNCP, e encaminhado automaticamente aos fornecedores registrados no Sistema de Registro Cadastral Unificado - SICAF, por mensagem eletrônica, na correspondente linha de fornecimento que pretende atender.</w:t>
      </w:r>
    </w:p>
    <w:p w14:paraId="1D7F1D8B" w14:textId="0C938757" w:rsidR="003D103F" w:rsidRPr="00F1744E" w:rsidRDefault="008313A7">
      <w:pPr>
        <w:pStyle w:val="PargrafodaLista"/>
        <w:numPr>
          <w:ilvl w:val="1"/>
          <w:numId w:val="19"/>
        </w:numPr>
        <w:ind w:left="0" w:right="134" w:firstLine="5"/>
        <w:rPr>
          <w:rFonts w:ascii="Arial" w:hAnsi="Arial" w:cs="Arial"/>
          <w:b/>
        </w:rPr>
      </w:pPr>
      <w:r w:rsidRPr="00F1744E">
        <w:rPr>
          <w:rFonts w:ascii="Arial" w:hAnsi="Arial" w:cs="Arial"/>
        </w:rPr>
        <w:t>No caso de</w:t>
      </w:r>
      <w:r w:rsidRPr="00F1744E">
        <w:rPr>
          <w:rFonts w:ascii="Arial" w:hAnsi="Arial" w:cs="Arial"/>
          <w:spacing w:val="-1"/>
        </w:rPr>
        <w:t xml:space="preserve"> </w:t>
      </w:r>
      <w:r w:rsidRPr="00F1744E">
        <w:rPr>
          <w:rFonts w:ascii="Arial" w:hAnsi="Arial" w:cs="Arial"/>
        </w:rPr>
        <w:t>todos os</w:t>
      </w:r>
      <w:r w:rsidRPr="00F1744E">
        <w:rPr>
          <w:rFonts w:ascii="Arial" w:hAnsi="Arial" w:cs="Arial"/>
          <w:spacing w:val="-1"/>
        </w:rPr>
        <w:t xml:space="preserve"> </w:t>
      </w:r>
      <w:r w:rsidRPr="00F1744E">
        <w:rPr>
          <w:rFonts w:ascii="Arial" w:hAnsi="Arial" w:cs="Arial"/>
        </w:rPr>
        <w:t>fornecedores restarem desclassificados ou inabilitados (procedimento fracassado), a Administração poderá:</w:t>
      </w:r>
    </w:p>
    <w:p w14:paraId="309D21D5" w14:textId="0F13A4F1" w:rsidR="003D103F" w:rsidRPr="00F1744E" w:rsidRDefault="008313A7">
      <w:pPr>
        <w:pStyle w:val="PargrafodaLista"/>
        <w:numPr>
          <w:ilvl w:val="2"/>
          <w:numId w:val="19"/>
        </w:numPr>
        <w:tabs>
          <w:tab w:val="left" w:pos="851"/>
        </w:tabs>
        <w:ind w:left="0" w:hanging="11"/>
        <w:rPr>
          <w:rFonts w:ascii="Arial" w:hAnsi="Arial" w:cs="Arial"/>
        </w:rPr>
      </w:pPr>
      <w:r w:rsidRPr="00F1744E">
        <w:rPr>
          <w:rFonts w:ascii="Arial" w:hAnsi="Arial" w:cs="Arial"/>
        </w:rPr>
        <w:t>republicar</w:t>
      </w:r>
      <w:r w:rsidRPr="00F1744E">
        <w:rPr>
          <w:rFonts w:ascii="Arial" w:hAnsi="Arial" w:cs="Arial"/>
          <w:spacing w:val="-4"/>
        </w:rPr>
        <w:t xml:space="preserve"> </w:t>
      </w:r>
      <w:r w:rsidRPr="00F1744E">
        <w:rPr>
          <w:rFonts w:ascii="Arial" w:hAnsi="Arial" w:cs="Arial"/>
        </w:rPr>
        <w:t>o</w:t>
      </w:r>
      <w:r w:rsidRPr="00F1744E">
        <w:rPr>
          <w:rFonts w:ascii="Arial" w:hAnsi="Arial" w:cs="Arial"/>
          <w:spacing w:val="-7"/>
        </w:rPr>
        <w:t xml:space="preserve"> </w:t>
      </w:r>
      <w:r w:rsidRPr="00F1744E">
        <w:rPr>
          <w:rFonts w:ascii="Arial" w:hAnsi="Arial" w:cs="Arial"/>
        </w:rPr>
        <w:t>presente</w:t>
      </w:r>
      <w:r w:rsidRPr="00F1744E">
        <w:rPr>
          <w:rFonts w:ascii="Arial" w:hAnsi="Arial" w:cs="Arial"/>
          <w:spacing w:val="-5"/>
        </w:rPr>
        <w:t xml:space="preserve"> </w:t>
      </w:r>
      <w:r w:rsidRPr="00F1744E">
        <w:rPr>
          <w:rFonts w:ascii="Arial" w:hAnsi="Arial" w:cs="Arial"/>
        </w:rPr>
        <w:t>aviso</w:t>
      </w:r>
      <w:r w:rsidRPr="00F1744E">
        <w:rPr>
          <w:rFonts w:ascii="Arial" w:hAnsi="Arial" w:cs="Arial"/>
          <w:spacing w:val="-5"/>
        </w:rPr>
        <w:t xml:space="preserve"> </w:t>
      </w:r>
      <w:r w:rsidRPr="00F1744E">
        <w:rPr>
          <w:rFonts w:ascii="Arial" w:hAnsi="Arial" w:cs="Arial"/>
        </w:rPr>
        <w:t>com</w:t>
      </w:r>
      <w:r w:rsidRPr="00F1744E">
        <w:rPr>
          <w:rFonts w:ascii="Arial" w:hAnsi="Arial" w:cs="Arial"/>
          <w:spacing w:val="-4"/>
        </w:rPr>
        <w:t xml:space="preserve"> </w:t>
      </w:r>
      <w:r w:rsidRPr="00F1744E">
        <w:rPr>
          <w:rFonts w:ascii="Arial" w:hAnsi="Arial" w:cs="Arial"/>
        </w:rPr>
        <w:t>uma</w:t>
      </w:r>
      <w:r w:rsidRPr="00F1744E">
        <w:rPr>
          <w:rFonts w:ascii="Arial" w:hAnsi="Arial" w:cs="Arial"/>
          <w:spacing w:val="-5"/>
        </w:rPr>
        <w:t xml:space="preserve"> </w:t>
      </w:r>
      <w:r w:rsidRPr="00F1744E">
        <w:rPr>
          <w:rFonts w:ascii="Arial" w:hAnsi="Arial" w:cs="Arial"/>
        </w:rPr>
        <w:t>nova</w:t>
      </w:r>
      <w:r w:rsidRPr="00F1744E">
        <w:rPr>
          <w:rFonts w:ascii="Arial" w:hAnsi="Arial" w:cs="Arial"/>
          <w:spacing w:val="-6"/>
        </w:rPr>
        <w:t xml:space="preserve"> </w:t>
      </w:r>
      <w:r w:rsidRPr="00F1744E">
        <w:rPr>
          <w:rFonts w:ascii="Arial" w:hAnsi="Arial" w:cs="Arial"/>
          <w:spacing w:val="-2"/>
        </w:rPr>
        <w:t>data;</w:t>
      </w:r>
    </w:p>
    <w:p w14:paraId="1727B509" w14:textId="77777777" w:rsidR="003D103F" w:rsidRPr="00F1744E" w:rsidRDefault="008313A7">
      <w:pPr>
        <w:pStyle w:val="PargrafodaLista"/>
        <w:numPr>
          <w:ilvl w:val="2"/>
          <w:numId w:val="19"/>
        </w:numPr>
        <w:tabs>
          <w:tab w:val="left" w:pos="851"/>
        </w:tabs>
        <w:ind w:left="0" w:right="141" w:firstLine="5"/>
        <w:rPr>
          <w:rFonts w:ascii="Arial" w:hAnsi="Arial" w:cs="Arial"/>
        </w:rPr>
      </w:pPr>
      <w:r w:rsidRPr="00F1744E">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6958C6C6" w14:textId="77777777" w:rsidR="003D103F" w:rsidRPr="00F1744E" w:rsidRDefault="008313A7">
      <w:pPr>
        <w:pStyle w:val="PargrafodaLista"/>
        <w:numPr>
          <w:ilvl w:val="3"/>
          <w:numId w:val="19"/>
        </w:numPr>
        <w:tabs>
          <w:tab w:val="left" w:pos="1127"/>
        </w:tabs>
        <w:spacing w:before="1"/>
        <w:ind w:left="0" w:firstLine="5"/>
        <w:rPr>
          <w:rFonts w:ascii="Arial" w:hAnsi="Arial" w:cs="Arial"/>
        </w:rPr>
      </w:pPr>
      <w:r w:rsidRPr="00F1744E">
        <w:rPr>
          <w:rFonts w:ascii="Arial" w:hAnsi="Arial" w:cs="Arial"/>
        </w:rPr>
        <w:t>No</w:t>
      </w:r>
      <w:r w:rsidRPr="00F1744E">
        <w:rPr>
          <w:rFonts w:ascii="Arial" w:hAnsi="Arial" w:cs="Arial"/>
          <w:spacing w:val="-8"/>
        </w:rPr>
        <w:t xml:space="preserve"> </w:t>
      </w:r>
      <w:r w:rsidRPr="00F1744E">
        <w:rPr>
          <w:rFonts w:ascii="Arial" w:hAnsi="Arial" w:cs="Arial"/>
        </w:rPr>
        <w:t>caso</w:t>
      </w:r>
      <w:r w:rsidRPr="00F1744E">
        <w:rPr>
          <w:rFonts w:ascii="Arial" w:hAnsi="Arial" w:cs="Arial"/>
          <w:spacing w:val="-6"/>
        </w:rPr>
        <w:t xml:space="preserve"> </w:t>
      </w:r>
      <w:r w:rsidRPr="00F1744E">
        <w:rPr>
          <w:rFonts w:ascii="Arial" w:hAnsi="Arial" w:cs="Arial"/>
        </w:rPr>
        <w:t>do</w:t>
      </w:r>
      <w:r w:rsidRPr="00F1744E">
        <w:rPr>
          <w:rFonts w:ascii="Arial" w:hAnsi="Arial" w:cs="Arial"/>
          <w:spacing w:val="-8"/>
        </w:rPr>
        <w:t xml:space="preserve"> </w:t>
      </w:r>
      <w:r w:rsidRPr="00F1744E">
        <w:rPr>
          <w:rFonts w:ascii="Arial" w:hAnsi="Arial" w:cs="Arial"/>
        </w:rPr>
        <w:t>subitem</w:t>
      </w:r>
      <w:r w:rsidRPr="00F1744E">
        <w:rPr>
          <w:rFonts w:ascii="Arial" w:hAnsi="Arial" w:cs="Arial"/>
          <w:spacing w:val="-5"/>
        </w:rPr>
        <w:t xml:space="preserve"> </w:t>
      </w:r>
      <w:r w:rsidRPr="00F1744E">
        <w:rPr>
          <w:rFonts w:ascii="Arial" w:hAnsi="Arial" w:cs="Arial"/>
        </w:rPr>
        <w:t>anterior,</w:t>
      </w:r>
      <w:r w:rsidRPr="00F1744E">
        <w:rPr>
          <w:rFonts w:ascii="Arial" w:hAnsi="Arial" w:cs="Arial"/>
          <w:spacing w:val="-5"/>
        </w:rPr>
        <w:t xml:space="preserve"> </w:t>
      </w:r>
      <w:r w:rsidRPr="00F1744E">
        <w:rPr>
          <w:rFonts w:ascii="Arial" w:hAnsi="Arial" w:cs="Arial"/>
        </w:rPr>
        <w:t>a</w:t>
      </w:r>
      <w:r w:rsidRPr="00F1744E">
        <w:rPr>
          <w:rFonts w:ascii="Arial" w:hAnsi="Arial" w:cs="Arial"/>
          <w:spacing w:val="-6"/>
        </w:rPr>
        <w:t xml:space="preserve"> </w:t>
      </w:r>
      <w:r w:rsidRPr="00F1744E">
        <w:rPr>
          <w:rFonts w:ascii="Arial" w:hAnsi="Arial" w:cs="Arial"/>
        </w:rPr>
        <w:t>contratação</w:t>
      </w:r>
      <w:r w:rsidRPr="00F1744E">
        <w:rPr>
          <w:rFonts w:ascii="Arial" w:hAnsi="Arial" w:cs="Arial"/>
          <w:spacing w:val="-8"/>
        </w:rPr>
        <w:t xml:space="preserve"> </w:t>
      </w:r>
      <w:r w:rsidRPr="00F1744E">
        <w:rPr>
          <w:rFonts w:ascii="Arial" w:hAnsi="Arial" w:cs="Arial"/>
        </w:rPr>
        <w:t>será</w:t>
      </w:r>
      <w:r w:rsidRPr="00F1744E">
        <w:rPr>
          <w:rFonts w:ascii="Arial" w:hAnsi="Arial" w:cs="Arial"/>
          <w:spacing w:val="-7"/>
        </w:rPr>
        <w:t xml:space="preserve"> </w:t>
      </w:r>
      <w:r w:rsidRPr="00F1744E">
        <w:rPr>
          <w:rFonts w:ascii="Arial" w:hAnsi="Arial" w:cs="Arial"/>
        </w:rPr>
        <w:t>operacionalizada</w:t>
      </w:r>
      <w:r w:rsidRPr="00F1744E">
        <w:rPr>
          <w:rFonts w:ascii="Arial" w:hAnsi="Arial" w:cs="Arial"/>
          <w:spacing w:val="-6"/>
        </w:rPr>
        <w:t xml:space="preserve"> </w:t>
      </w:r>
      <w:r w:rsidRPr="00F1744E">
        <w:rPr>
          <w:rFonts w:ascii="Arial" w:hAnsi="Arial" w:cs="Arial"/>
        </w:rPr>
        <w:t>fora</w:t>
      </w:r>
      <w:r w:rsidRPr="00F1744E">
        <w:rPr>
          <w:rFonts w:ascii="Arial" w:hAnsi="Arial" w:cs="Arial"/>
          <w:spacing w:val="-8"/>
        </w:rPr>
        <w:t xml:space="preserve"> </w:t>
      </w:r>
      <w:r w:rsidRPr="00F1744E">
        <w:rPr>
          <w:rFonts w:ascii="Arial" w:hAnsi="Arial" w:cs="Arial"/>
        </w:rPr>
        <w:t>deste</w:t>
      </w:r>
      <w:r w:rsidRPr="00F1744E">
        <w:rPr>
          <w:rFonts w:ascii="Arial" w:hAnsi="Arial" w:cs="Arial"/>
          <w:spacing w:val="-5"/>
        </w:rPr>
        <w:t xml:space="preserve"> </w:t>
      </w:r>
      <w:r w:rsidRPr="00F1744E">
        <w:rPr>
          <w:rFonts w:ascii="Arial" w:hAnsi="Arial" w:cs="Arial"/>
          <w:spacing w:val="-2"/>
        </w:rPr>
        <w:t>procedimento.</w:t>
      </w:r>
    </w:p>
    <w:p w14:paraId="0DCE9617" w14:textId="77777777" w:rsidR="003D103F" w:rsidRPr="00F1744E" w:rsidRDefault="008313A7">
      <w:pPr>
        <w:pStyle w:val="PargrafodaLista"/>
        <w:numPr>
          <w:ilvl w:val="2"/>
          <w:numId w:val="19"/>
        </w:numPr>
        <w:tabs>
          <w:tab w:val="left" w:pos="1128"/>
        </w:tabs>
        <w:ind w:left="0" w:right="139" w:firstLine="5"/>
        <w:rPr>
          <w:rFonts w:ascii="Arial" w:hAnsi="Arial" w:cs="Arial"/>
        </w:rPr>
      </w:pPr>
      <w:r w:rsidRPr="00F1744E">
        <w:rPr>
          <w:rFonts w:ascii="Arial" w:hAnsi="Arial" w:cs="Arial"/>
        </w:rPr>
        <w:t>fixar prazo para que possa haver adequação das propostas ou da documentação de habilitação, conforme o caso.</w:t>
      </w:r>
    </w:p>
    <w:p w14:paraId="4960A302" w14:textId="45DAEEE3" w:rsidR="003D103F" w:rsidRPr="00F1744E" w:rsidRDefault="008313A7">
      <w:pPr>
        <w:pStyle w:val="PargrafodaLista"/>
        <w:numPr>
          <w:ilvl w:val="1"/>
          <w:numId w:val="19"/>
        </w:numPr>
        <w:tabs>
          <w:tab w:val="left" w:pos="709"/>
        </w:tabs>
        <w:ind w:left="0" w:right="134" w:firstLine="5"/>
        <w:rPr>
          <w:rFonts w:ascii="Arial" w:hAnsi="Arial" w:cs="Arial"/>
          <w:b/>
        </w:rPr>
      </w:pPr>
      <w:r w:rsidRPr="00F1744E">
        <w:rPr>
          <w:rFonts w:ascii="Arial" w:hAnsi="Arial" w:cs="Arial"/>
        </w:rPr>
        <w:t>As providências dos</w:t>
      </w:r>
      <w:r w:rsidRPr="00F1744E">
        <w:rPr>
          <w:rFonts w:ascii="Arial" w:hAnsi="Arial" w:cs="Arial"/>
          <w:spacing w:val="-2"/>
        </w:rPr>
        <w:t xml:space="preserve"> </w:t>
      </w:r>
      <w:r w:rsidRPr="00F1744E">
        <w:rPr>
          <w:rFonts w:ascii="Arial" w:hAnsi="Arial" w:cs="Arial"/>
        </w:rPr>
        <w:t xml:space="preserve">subitens </w:t>
      </w:r>
      <w:r w:rsidR="006C6841" w:rsidRPr="00F1744E">
        <w:rPr>
          <w:rFonts w:ascii="Arial" w:hAnsi="Arial" w:cs="Arial"/>
        </w:rPr>
        <w:t>2</w:t>
      </w:r>
      <w:r w:rsidR="00961B41" w:rsidRPr="00F1744E">
        <w:rPr>
          <w:rFonts w:ascii="Arial" w:hAnsi="Arial" w:cs="Arial"/>
        </w:rPr>
        <w:t>5</w:t>
      </w:r>
      <w:r w:rsidRPr="00F1744E">
        <w:rPr>
          <w:rFonts w:ascii="Arial" w:hAnsi="Arial" w:cs="Arial"/>
        </w:rPr>
        <w:t xml:space="preserve">.2.1 e </w:t>
      </w:r>
      <w:r w:rsidR="006C6841" w:rsidRPr="00F1744E">
        <w:rPr>
          <w:rFonts w:ascii="Arial" w:hAnsi="Arial" w:cs="Arial"/>
        </w:rPr>
        <w:t>2</w:t>
      </w:r>
      <w:r w:rsidR="00961B41" w:rsidRPr="00F1744E">
        <w:rPr>
          <w:rFonts w:ascii="Arial" w:hAnsi="Arial" w:cs="Arial"/>
        </w:rPr>
        <w:t>5</w:t>
      </w:r>
      <w:r w:rsidRPr="00F1744E">
        <w:rPr>
          <w:rFonts w:ascii="Arial" w:hAnsi="Arial" w:cs="Arial"/>
        </w:rPr>
        <w:t>.2.2 acima poderão ser utilizadas se não houver o comparecimento de quaisquer fornecedores interessados (procedimento deserto).</w:t>
      </w:r>
    </w:p>
    <w:p w14:paraId="1B5A557A" w14:textId="77777777" w:rsidR="003D103F" w:rsidRPr="00F1744E" w:rsidRDefault="008313A7">
      <w:pPr>
        <w:pStyle w:val="PargrafodaLista"/>
        <w:numPr>
          <w:ilvl w:val="1"/>
          <w:numId w:val="19"/>
        </w:numPr>
        <w:tabs>
          <w:tab w:val="left" w:pos="709"/>
        </w:tabs>
        <w:ind w:left="0" w:right="137" w:firstLine="5"/>
        <w:rPr>
          <w:rFonts w:ascii="Arial" w:hAnsi="Arial" w:cs="Arial"/>
          <w:b/>
        </w:rPr>
      </w:pPr>
      <w:r w:rsidRPr="00F1744E">
        <w:rPr>
          <w:rFonts w:ascii="Arial" w:hAnsi="Arial" w:cs="Arial"/>
        </w:rPr>
        <w:t>Havendo</w:t>
      </w:r>
      <w:r w:rsidRPr="00F1744E">
        <w:rPr>
          <w:rFonts w:ascii="Arial" w:hAnsi="Arial" w:cs="Arial"/>
          <w:spacing w:val="-7"/>
        </w:rPr>
        <w:t xml:space="preserve"> </w:t>
      </w:r>
      <w:r w:rsidRPr="00F1744E">
        <w:rPr>
          <w:rFonts w:ascii="Arial" w:hAnsi="Arial" w:cs="Arial"/>
        </w:rPr>
        <w:t>a</w:t>
      </w:r>
      <w:r w:rsidRPr="00F1744E">
        <w:rPr>
          <w:rFonts w:ascii="Arial" w:hAnsi="Arial" w:cs="Arial"/>
          <w:spacing w:val="-10"/>
        </w:rPr>
        <w:t xml:space="preserve"> </w:t>
      </w:r>
      <w:r w:rsidRPr="00F1744E">
        <w:rPr>
          <w:rFonts w:ascii="Arial" w:hAnsi="Arial" w:cs="Arial"/>
        </w:rPr>
        <w:t>necessidade</w:t>
      </w:r>
      <w:r w:rsidRPr="00F1744E">
        <w:rPr>
          <w:rFonts w:ascii="Arial" w:hAnsi="Arial" w:cs="Arial"/>
          <w:spacing w:val="-10"/>
        </w:rPr>
        <w:t xml:space="preserve"> </w:t>
      </w:r>
      <w:r w:rsidRPr="00F1744E">
        <w:rPr>
          <w:rFonts w:ascii="Arial" w:hAnsi="Arial" w:cs="Arial"/>
        </w:rPr>
        <w:t>de</w:t>
      </w:r>
      <w:r w:rsidRPr="00F1744E">
        <w:rPr>
          <w:rFonts w:ascii="Arial" w:hAnsi="Arial" w:cs="Arial"/>
          <w:spacing w:val="-8"/>
        </w:rPr>
        <w:t xml:space="preserve"> </w:t>
      </w:r>
      <w:r w:rsidRPr="00F1744E">
        <w:rPr>
          <w:rFonts w:ascii="Arial" w:hAnsi="Arial" w:cs="Arial"/>
        </w:rPr>
        <w:t>realização</w:t>
      </w:r>
      <w:r w:rsidRPr="00F1744E">
        <w:rPr>
          <w:rFonts w:ascii="Arial" w:hAnsi="Arial" w:cs="Arial"/>
          <w:spacing w:val="-7"/>
        </w:rPr>
        <w:t xml:space="preserve"> </w:t>
      </w:r>
      <w:r w:rsidRPr="00F1744E">
        <w:rPr>
          <w:rFonts w:ascii="Arial" w:hAnsi="Arial" w:cs="Arial"/>
        </w:rPr>
        <w:t>de</w:t>
      </w:r>
      <w:r w:rsidRPr="00F1744E">
        <w:rPr>
          <w:rFonts w:ascii="Arial" w:hAnsi="Arial" w:cs="Arial"/>
          <w:spacing w:val="-10"/>
        </w:rPr>
        <w:t xml:space="preserve"> </w:t>
      </w:r>
      <w:r w:rsidRPr="00F1744E">
        <w:rPr>
          <w:rFonts w:ascii="Arial" w:hAnsi="Arial" w:cs="Arial"/>
        </w:rPr>
        <w:t>ato</w:t>
      </w:r>
      <w:r w:rsidRPr="00F1744E">
        <w:rPr>
          <w:rFonts w:ascii="Arial" w:hAnsi="Arial" w:cs="Arial"/>
          <w:spacing w:val="-10"/>
        </w:rPr>
        <w:t xml:space="preserve"> </w:t>
      </w:r>
      <w:r w:rsidRPr="00F1744E">
        <w:rPr>
          <w:rFonts w:ascii="Arial" w:hAnsi="Arial" w:cs="Arial"/>
        </w:rPr>
        <w:t>de</w:t>
      </w:r>
      <w:r w:rsidRPr="00F1744E">
        <w:rPr>
          <w:rFonts w:ascii="Arial" w:hAnsi="Arial" w:cs="Arial"/>
          <w:spacing w:val="-10"/>
        </w:rPr>
        <w:t xml:space="preserve"> </w:t>
      </w:r>
      <w:r w:rsidRPr="00F1744E">
        <w:rPr>
          <w:rFonts w:ascii="Arial" w:hAnsi="Arial" w:cs="Arial"/>
        </w:rPr>
        <w:t>qualquer</w:t>
      </w:r>
      <w:r w:rsidRPr="00F1744E">
        <w:rPr>
          <w:rFonts w:ascii="Arial" w:hAnsi="Arial" w:cs="Arial"/>
          <w:spacing w:val="-7"/>
        </w:rPr>
        <w:t xml:space="preserve"> </w:t>
      </w:r>
      <w:r w:rsidRPr="00F1744E">
        <w:rPr>
          <w:rFonts w:ascii="Arial" w:hAnsi="Arial" w:cs="Arial"/>
        </w:rPr>
        <w:t>natureza</w:t>
      </w:r>
      <w:r w:rsidRPr="00F1744E">
        <w:rPr>
          <w:rFonts w:ascii="Arial" w:hAnsi="Arial" w:cs="Arial"/>
          <w:spacing w:val="-10"/>
        </w:rPr>
        <w:t xml:space="preserve"> </w:t>
      </w:r>
      <w:r w:rsidRPr="00F1744E">
        <w:rPr>
          <w:rFonts w:ascii="Arial" w:hAnsi="Arial" w:cs="Arial"/>
        </w:rPr>
        <w:t>pelos</w:t>
      </w:r>
      <w:r w:rsidRPr="00F1744E">
        <w:rPr>
          <w:rFonts w:ascii="Arial" w:hAnsi="Arial" w:cs="Arial"/>
          <w:spacing w:val="-12"/>
        </w:rPr>
        <w:t xml:space="preserve"> </w:t>
      </w:r>
      <w:r w:rsidRPr="00F1744E">
        <w:rPr>
          <w:rFonts w:ascii="Arial" w:hAnsi="Arial" w:cs="Arial"/>
        </w:rPr>
        <w:t>fornecedores,</w:t>
      </w:r>
      <w:r w:rsidRPr="00F1744E">
        <w:rPr>
          <w:rFonts w:ascii="Arial" w:hAnsi="Arial" w:cs="Arial"/>
          <w:spacing w:val="-8"/>
        </w:rPr>
        <w:t xml:space="preserve"> </w:t>
      </w:r>
      <w:r w:rsidRPr="00F1744E">
        <w:rPr>
          <w:rFonts w:ascii="Arial" w:hAnsi="Arial" w:cs="Arial"/>
        </w:rPr>
        <w:t>cujo prazo</w:t>
      </w:r>
      <w:r w:rsidRPr="00F1744E">
        <w:rPr>
          <w:rFonts w:ascii="Arial" w:hAnsi="Arial" w:cs="Arial"/>
          <w:spacing w:val="-11"/>
        </w:rPr>
        <w:t xml:space="preserve"> </w:t>
      </w:r>
      <w:r w:rsidRPr="00F1744E">
        <w:rPr>
          <w:rFonts w:ascii="Arial" w:hAnsi="Arial" w:cs="Arial"/>
        </w:rPr>
        <w:t>não</w:t>
      </w:r>
      <w:r w:rsidRPr="00F1744E">
        <w:rPr>
          <w:rFonts w:ascii="Arial" w:hAnsi="Arial" w:cs="Arial"/>
          <w:spacing w:val="-11"/>
        </w:rPr>
        <w:t xml:space="preserve"> </w:t>
      </w:r>
      <w:r w:rsidRPr="00F1744E">
        <w:rPr>
          <w:rFonts w:ascii="Arial" w:hAnsi="Arial" w:cs="Arial"/>
        </w:rPr>
        <w:t>conste</w:t>
      </w:r>
      <w:r w:rsidRPr="00F1744E">
        <w:rPr>
          <w:rFonts w:ascii="Arial" w:hAnsi="Arial" w:cs="Arial"/>
          <w:spacing w:val="-11"/>
        </w:rPr>
        <w:t xml:space="preserve"> </w:t>
      </w:r>
      <w:r w:rsidRPr="00F1744E">
        <w:rPr>
          <w:rFonts w:ascii="Arial" w:hAnsi="Arial" w:cs="Arial"/>
        </w:rPr>
        <w:t>deste</w:t>
      </w:r>
      <w:r w:rsidRPr="00F1744E">
        <w:rPr>
          <w:rFonts w:ascii="Arial" w:hAnsi="Arial" w:cs="Arial"/>
          <w:spacing w:val="-14"/>
        </w:rPr>
        <w:t xml:space="preserve"> </w:t>
      </w:r>
      <w:r w:rsidRPr="00F1744E">
        <w:rPr>
          <w:rFonts w:ascii="Arial" w:hAnsi="Arial" w:cs="Arial"/>
        </w:rPr>
        <w:t>Aviso</w:t>
      </w:r>
      <w:r w:rsidRPr="00F1744E">
        <w:rPr>
          <w:rFonts w:ascii="Arial" w:hAnsi="Arial" w:cs="Arial"/>
          <w:spacing w:val="-11"/>
        </w:rPr>
        <w:t xml:space="preserve"> </w:t>
      </w:r>
      <w:r w:rsidRPr="00F1744E">
        <w:rPr>
          <w:rFonts w:ascii="Arial" w:hAnsi="Arial" w:cs="Arial"/>
        </w:rPr>
        <w:t>de</w:t>
      </w:r>
      <w:r w:rsidRPr="00F1744E">
        <w:rPr>
          <w:rFonts w:ascii="Arial" w:hAnsi="Arial" w:cs="Arial"/>
          <w:spacing w:val="-12"/>
        </w:rPr>
        <w:t xml:space="preserve"> </w:t>
      </w:r>
      <w:r w:rsidRPr="00F1744E">
        <w:rPr>
          <w:rFonts w:ascii="Arial" w:hAnsi="Arial" w:cs="Arial"/>
        </w:rPr>
        <w:t>Contratação</w:t>
      </w:r>
      <w:r w:rsidRPr="00F1744E">
        <w:rPr>
          <w:rFonts w:ascii="Arial" w:hAnsi="Arial" w:cs="Arial"/>
          <w:spacing w:val="-11"/>
        </w:rPr>
        <w:t xml:space="preserve"> </w:t>
      </w:r>
      <w:r w:rsidRPr="00F1744E">
        <w:rPr>
          <w:rFonts w:ascii="Arial" w:hAnsi="Arial" w:cs="Arial"/>
        </w:rPr>
        <w:t>Direta,</w:t>
      </w:r>
      <w:r w:rsidRPr="00F1744E">
        <w:rPr>
          <w:rFonts w:ascii="Arial" w:hAnsi="Arial" w:cs="Arial"/>
          <w:spacing w:val="-10"/>
        </w:rPr>
        <w:t xml:space="preserve"> </w:t>
      </w:r>
      <w:r w:rsidRPr="00F1744E">
        <w:rPr>
          <w:rFonts w:ascii="Arial" w:hAnsi="Arial" w:cs="Arial"/>
        </w:rPr>
        <w:t>deverá</w:t>
      </w:r>
      <w:r w:rsidRPr="00F1744E">
        <w:rPr>
          <w:rFonts w:ascii="Arial" w:hAnsi="Arial" w:cs="Arial"/>
          <w:spacing w:val="-11"/>
        </w:rPr>
        <w:t xml:space="preserve"> </w:t>
      </w:r>
      <w:r w:rsidRPr="00F1744E">
        <w:rPr>
          <w:rFonts w:ascii="Arial" w:hAnsi="Arial" w:cs="Arial"/>
        </w:rPr>
        <w:t>ser</w:t>
      </w:r>
      <w:r w:rsidRPr="00F1744E">
        <w:rPr>
          <w:rFonts w:ascii="Arial" w:hAnsi="Arial" w:cs="Arial"/>
          <w:spacing w:val="-10"/>
        </w:rPr>
        <w:t xml:space="preserve"> </w:t>
      </w:r>
      <w:r w:rsidRPr="00F1744E">
        <w:rPr>
          <w:rFonts w:ascii="Arial" w:hAnsi="Arial" w:cs="Arial"/>
        </w:rPr>
        <w:t>atendido</w:t>
      </w:r>
      <w:r w:rsidRPr="00F1744E">
        <w:rPr>
          <w:rFonts w:ascii="Arial" w:hAnsi="Arial" w:cs="Arial"/>
          <w:spacing w:val="-14"/>
        </w:rPr>
        <w:t xml:space="preserve"> </w:t>
      </w:r>
      <w:r w:rsidRPr="00F1744E">
        <w:rPr>
          <w:rFonts w:ascii="Arial" w:hAnsi="Arial" w:cs="Arial"/>
        </w:rPr>
        <w:t>o</w:t>
      </w:r>
      <w:r w:rsidRPr="00F1744E">
        <w:rPr>
          <w:rFonts w:ascii="Arial" w:hAnsi="Arial" w:cs="Arial"/>
          <w:spacing w:val="-11"/>
        </w:rPr>
        <w:t xml:space="preserve"> </w:t>
      </w:r>
      <w:r w:rsidRPr="00F1744E">
        <w:rPr>
          <w:rFonts w:ascii="Arial" w:hAnsi="Arial" w:cs="Arial"/>
        </w:rPr>
        <w:t>prazo</w:t>
      </w:r>
      <w:r w:rsidRPr="00F1744E">
        <w:rPr>
          <w:rFonts w:ascii="Arial" w:hAnsi="Arial" w:cs="Arial"/>
          <w:spacing w:val="-11"/>
        </w:rPr>
        <w:t xml:space="preserve"> </w:t>
      </w:r>
      <w:r w:rsidRPr="00F1744E">
        <w:rPr>
          <w:rFonts w:ascii="Arial" w:hAnsi="Arial" w:cs="Arial"/>
        </w:rPr>
        <w:t>indicado</w:t>
      </w:r>
      <w:r w:rsidRPr="00F1744E">
        <w:rPr>
          <w:rFonts w:ascii="Arial" w:hAnsi="Arial" w:cs="Arial"/>
          <w:spacing w:val="-11"/>
        </w:rPr>
        <w:t xml:space="preserve"> </w:t>
      </w:r>
      <w:r w:rsidRPr="00F1744E">
        <w:rPr>
          <w:rFonts w:ascii="Arial" w:hAnsi="Arial" w:cs="Arial"/>
        </w:rPr>
        <w:t>pelo</w:t>
      </w:r>
      <w:r w:rsidRPr="00F1744E">
        <w:rPr>
          <w:rFonts w:ascii="Arial" w:hAnsi="Arial" w:cs="Arial"/>
          <w:spacing w:val="-11"/>
        </w:rPr>
        <w:t xml:space="preserve"> </w:t>
      </w:r>
      <w:r w:rsidRPr="00F1744E">
        <w:rPr>
          <w:rFonts w:ascii="Arial" w:hAnsi="Arial" w:cs="Arial"/>
        </w:rPr>
        <w:t>agente competente da Administração na respectiva notificação.</w:t>
      </w:r>
    </w:p>
    <w:p w14:paraId="738DE350" w14:textId="77777777" w:rsidR="003D103F" w:rsidRPr="00F1744E" w:rsidRDefault="008313A7">
      <w:pPr>
        <w:pStyle w:val="PargrafodaLista"/>
        <w:numPr>
          <w:ilvl w:val="1"/>
          <w:numId w:val="19"/>
        </w:numPr>
        <w:tabs>
          <w:tab w:val="left" w:pos="709"/>
        </w:tabs>
        <w:ind w:left="0" w:right="137" w:firstLine="0"/>
        <w:rPr>
          <w:rFonts w:ascii="Arial" w:hAnsi="Arial" w:cs="Arial"/>
          <w:b/>
        </w:rPr>
      </w:pPr>
      <w:r w:rsidRPr="00F1744E">
        <w:rPr>
          <w:rFonts w:ascii="Arial" w:hAnsi="Arial" w:cs="Arial"/>
        </w:rPr>
        <w:t>Caberá</w:t>
      </w:r>
      <w:r w:rsidRPr="00F1744E">
        <w:rPr>
          <w:rFonts w:ascii="Arial" w:hAnsi="Arial" w:cs="Arial"/>
          <w:spacing w:val="-9"/>
        </w:rPr>
        <w:t xml:space="preserve"> </w:t>
      </w:r>
      <w:r w:rsidRPr="00F1744E">
        <w:rPr>
          <w:rFonts w:ascii="Arial" w:hAnsi="Arial" w:cs="Arial"/>
        </w:rPr>
        <w:t>ao</w:t>
      </w:r>
      <w:r w:rsidRPr="00F1744E">
        <w:rPr>
          <w:rFonts w:ascii="Arial" w:hAnsi="Arial" w:cs="Arial"/>
          <w:spacing w:val="-15"/>
        </w:rPr>
        <w:t xml:space="preserve"> </w:t>
      </w:r>
      <w:r w:rsidRPr="00F1744E">
        <w:rPr>
          <w:rFonts w:ascii="Arial" w:hAnsi="Arial" w:cs="Arial"/>
        </w:rPr>
        <w:t>fornecedor</w:t>
      </w:r>
      <w:r w:rsidRPr="00F1744E">
        <w:rPr>
          <w:rFonts w:ascii="Arial" w:hAnsi="Arial" w:cs="Arial"/>
          <w:spacing w:val="-11"/>
        </w:rPr>
        <w:t xml:space="preserve"> </w:t>
      </w:r>
      <w:r w:rsidRPr="00F1744E">
        <w:rPr>
          <w:rFonts w:ascii="Arial" w:hAnsi="Arial" w:cs="Arial"/>
        </w:rPr>
        <w:t>acompanhar</w:t>
      </w:r>
      <w:r w:rsidRPr="00F1744E">
        <w:rPr>
          <w:rFonts w:ascii="Arial" w:hAnsi="Arial" w:cs="Arial"/>
          <w:spacing w:val="-11"/>
        </w:rPr>
        <w:t xml:space="preserve"> </w:t>
      </w:r>
      <w:r w:rsidRPr="00F1744E">
        <w:rPr>
          <w:rFonts w:ascii="Arial" w:hAnsi="Arial" w:cs="Arial"/>
        </w:rPr>
        <w:t>as</w:t>
      </w:r>
      <w:r w:rsidRPr="00F1744E">
        <w:rPr>
          <w:rFonts w:ascii="Arial" w:hAnsi="Arial" w:cs="Arial"/>
          <w:spacing w:val="-12"/>
        </w:rPr>
        <w:t xml:space="preserve"> </w:t>
      </w:r>
      <w:r w:rsidRPr="00F1744E">
        <w:rPr>
          <w:rFonts w:ascii="Arial" w:hAnsi="Arial" w:cs="Arial"/>
        </w:rPr>
        <w:t>operações,</w:t>
      </w:r>
      <w:r w:rsidRPr="00F1744E">
        <w:rPr>
          <w:rFonts w:ascii="Arial" w:hAnsi="Arial" w:cs="Arial"/>
          <w:spacing w:val="-13"/>
        </w:rPr>
        <w:t xml:space="preserve"> </w:t>
      </w:r>
      <w:r w:rsidRPr="00F1744E">
        <w:rPr>
          <w:rFonts w:ascii="Arial" w:hAnsi="Arial" w:cs="Arial"/>
        </w:rPr>
        <w:t>ficando</w:t>
      </w:r>
      <w:r w:rsidRPr="00F1744E">
        <w:rPr>
          <w:rFonts w:ascii="Arial" w:hAnsi="Arial" w:cs="Arial"/>
          <w:spacing w:val="-13"/>
        </w:rPr>
        <w:t xml:space="preserve"> </w:t>
      </w:r>
      <w:r w:rsidRPr="00F1744E">
        <w:rPr>
          <w:rFonts w:ascii="Arial" w:hAnsi="Arial" w:cs="Arial"/>
        </w:rPr>
        <w:t>responsável</w:t>
      </w:r>
      <w:r w:rsidRPr="00F1744E">
        <w:rPr>
          <w:rFonts w:ascii="Arial" w:hAnsi="Arial" w:cs="Arial"/>
          <w:spacing w:val="-13"/>
        </w:rPr>
        <w:t xml:space="preserve"> </w:t>
      </w:r>
      <w:r w:rsidRPr="00F1744E">
        <w:rPr>
          <w:rFonts w:ascii="Arial" w:hAnsi="Arial" w:cs="Arial"/>
        </w:rPr>
        <w:t>pelo</w:t>
      </w:r>
      <w:r w:rsidRPr="00F1744E">
        <w:rPr>
          <w:rFonts w:ascii="Arial" w:hAnsi="Arial" w:cs="Arial"/>
          <w:spacing w:val="-10"/>
        </w:rPr>
        <w:t xml:space="preserve"> </w:t>
      </w:r>
      <w:r w:rsidRPr="00F1744E">
        <w:rPr>
          <w:rFonts w:ascii="Arial" w:hAnsi="Arial" w:cs="Arial"/>
        </w:rPr>
        <w:t>ônus</w:t>
      </w:r>
      <w:r w:rsidRPr="00F1744E">
        <w:rPr>
          <w:rFonts w:ascii="Arial" w:hAnsi="Arial" w:cs="Arial"/>
          <w:spacing w:val="-12"/>
        </w:rPr>
        <w:t xml:space="preserve"> </w:t>
      </w:r>
      <w:r w:rsidRPr="00F1744E">
        <w:rPr>
          <w:rFonts w:ascii="Arial" w:hAnsi="Arial" w:cs="Arial"/>
        </w:rPr>
        <w:t>decorrente da perda do negócio diante da inobservância de quaisquer mensagens emitidas pela Administração ou de sua desconexão.</w:t>
      </w:r>
    </w:p>
    <w:p w14:paraId="7E5B819B" w14:textId="77777777" w:rsidR="003D103F" w:rsidRPr="00F1744E" w:rsidRDefault="008313A7">
      <w:pPr>
        <w:pStyle w:val="PargrafodaLista"/>
        <w:numPr>
          <w:ilvl w:val="1"/>
          <w:numId w:val="19"/>
        </w:numPr>
        <w:tabs>
          <w:tab w:val="left" w:pos="709"/>
        </w:tabs>
        <w:ind w:left="0" w:right="139" w:firstLine="0"/>
        <w:rPr>
          <w:rFonts w:ascii="Arial" w:hAnsi="Arial" w:cs="Arial"/>
          <w:b/>
          <w:i/>
        </w:rPr>
      </w:pPr>
      <w:r w:rsidRPr="00F1744E">
        <w:rPr>
          <w:rFonts w:ascii="Arial" w:hAnsi="Arial" w:cs="Arial"/>
          <w:i/>
        </w:rPr>
        <w:t>Os horários estabelecidos na divulgação deste procedimento e durante o envio de lances observarão o horário de Brasília-DF, inclusive para contagem de tempo e registro no Sistema e na documentação relativa ao procedimento.</w:t>
      </w:r>
    </w:p>
    <w:p w14:paraId="17880D19" w14:textId="77777777" w:rsidR="003D103F" w:rsidRPr="00F1744E" w:rsidRDefault="008313A7">
      <w:pPr>
        <w:pStyle w:val="PargrafodaLista"/>
        <w:numPr>
          <w:ilvl w:val="1"/>
          <w:numId w:val="19"/>
        </w:numPr>
        <w:tabs>
          <w:tab w:val="left" w:pos="709"/>
        </w:tabs>
        <w:ind w:left="0" w:right="136" w:firstLine="0"/>
        <w:rPr>
          <w:rFonts w:ascii="Arial" w:hAnsi="Arial" w:cs="Arial"/>
          <w:b/>
        </w:rPr>
      </w:pPr>
      <w:r w:rsidRPr="00F1744E">
        <w:rPr>
          <w:rFonts w:ascii="Arial" w:hAnsi="Arial" w:cs="Arial"/>
        </w:rPr>
        <w:lastRenderedPageBreak/>
        <w:t>No</w:t>
      </w:r>
      <w:r w:rsidRPr="00F1744E">
        <w:rPr>
          <w:rFonts w:ascii="Arial" w:hAnsi="Arial" w:cs="Arial"/>
          <w:spacing w:val="-9"/>
        </w:rPr>
        <w:t xml:space="preserve"> </w:t>
      </w:r>
      <w:r w:rsidRPr="00F1744E">
        <w:rPr>
          <w:rFonts w:ascii="Arial" w:hAnsi="Arial" w:cs="Arial"/>
        </w:rPr>
        <w:t>julgamento</w:t>
      </w:r>
      <w:r w:rsidRPr="00F1744E">
        <w:rPr>
          <w:rFonts w:ascii="Arial" w:hAnsi="Arial" w:cs="Arial"/>
          <w:spacing w:val="-11"/>
        </w:rPr>
        <w:t xml:space="preserve"> </w:t>
      </w:r>
      <w:r w:rsidRPr="00F1744E">
        <w:rPr>
          <w:rFonts w:ascii="Arial" w:hAnsi="Arial" w:cs="Arial"/>
        </w:rPr>
        <w:t>das</w:t>
      </w:r>
      <w:r w:rsidRPr="00F1744E">
        <w:rPr>
          <w:rFonts w:ascii="Arial" w:hAnsi="Arial" w:cs="Arial"/>
          <w:spacing w:val="-11"/>
        </w:rPr>
        <w:t xml:space="preserve"> </w:t>
      </w:r>
      <w:r w:rsidRPr="00F1744E">
        <w:rPr>
          <w:rFonts w:ascii="Arial" w:hAnsi="Arial" w:cs="Arial"/>
        </w:rPr>
        <w:t>propostas</w:t>
      </w:r>
      <w:r w:rsidRPr="00F1744E">
        <w:rPr>
          <w:rFonts w:ascii="Arial" w:hAnsi="Arial" w:cs="Arial"/>
          <w:spacing w:val="-11"/>
        </w:rPr>
        <w:t xml:space="preserve"> </w:t>
      </w:r>
      <w:r w:rsidRPr="00F1744E">
        <w:rPr>
          <w:rFonts w:ascii="Arial" w:hAnsi="Arial" w:cs="Arial"/>
        </w:rPr>
        <w:t>e</w:t>
      </w:r>
      <w:r w:rsidRPr="00F1744E">
        <w:rPr>
          <w:rFonts w:ascii="Arial" w:hAnsi="Arial" w:cs="Arial"/>
          <w:spacing w:val="-11"/>
        </w:rPr>
        <w:t xml:space="preserve"> </w:t>
      </w:r>
      <w:r w:rsidRPr="00F1744E">
        <w:rPr>
          <w:rFonts w:ascii="Arial" w:hAnsi="Arial" w:cs="Arial"/>
        </w:rPr>
        <w:t>da</w:t>
      </w:r>
      <w:r w:rsidRPr="00F1744E">
        <w:rPr>
          <w:rFonts w:ascii="Arial" w:hAnsi="Arial" w:cs="Arial"/>
          <w:spacing w:val="-12"/>
        </w:rPr>
        <w:t xml:space="preserve"> </w:t>
      </w:r>
      <w:r w:rsidRPr="00F1744E">
        <w:rPr>
          <w:rFonts w:ascii="Arial" w:hAnsi="Arial" w:cs="Arial"/>
        </w:rPr>
        <w:t>habilitação,</w:t>
      </w:r>
      <w:r w:rsidRPr="00F1744E">
        <w:rPr>
          <w:rFonts w:ascii="Arial" w:hAnsi="Arial" w:cs="Arial"/>
          <w:spacing w:val="-10"/>
        </w:rPr>
        <w:t xml:space="preserve"> </w:t>
      </w:r>
      <w:r w:rsidRPr="00F1744E">
        <w:rPr>
          <w:rFonts w:ascii="Arial" w:hAnsi="Arial" w:cs="Arial"/>
        </w:rPr>
        <w:t>a</w:t>
      </w:r>
      <w:r w:rsidRPr="00F1744E">
        <w:rPr>
          <w:rFonts w:ascii="Arial" w:hAnsi="Arial" w:cs="Arial"/>
          <w:spacing w:val="-11"/>
        </w:rPr>
        <w:t xml:space="preserve"> </w:t>
      </w:r>
      <w:r w:rsidRPr="00F1744E">
        <w:rPr>
          <w:rFonts w:ascii="Arial" w:hAnsi="Arial" w:cs="Arial"/>
        </w:rPr>
        <w:t>Administração</w:t>
      </w:r>
      <w:r w:rsidRPr="00F1744E">
        <w:rPr>
          <w:rFonts w:ascii="Arial" w:hAnsi="Arial" w:cs="Arial"/>
          <w:spacing w:val="-11"/>
        </w:rPr>
        <w:t xml:space="preserve"> </w:t>
      </w:r>
      <w:r w:rsidRPr="00F1744E">
        <w:rPr>
          <w:rFonts w:ascii="Arial" w:hAnsi="Arial" w:cs="Arial"/>
        </w:rPr>
        <w:t>poderá</w:t>
      </w:r>
      <w:r w:rsidRPr="00F1744E">
        <w:rPr>
          <w:rFonts w:ascii="Arial" w:hAnsi="Arial" w:cs="Arial"/>
          <w:spacing w:val="-11"/>
        </w:rPr>
        <w:t xml:space="preserve"> </w:t>
      </w:r>
      <w:r w:rsidRPr="00F1744E">
        <w:rPr>
          <w:rFonts w:ascii="Arial" w:hAnsi="Arial" w:cs="Arial"/>
        </w:rPr>
        <w:t>sanar</w:t>
      </w:r>
      <w:r w:rsidRPr="00F1744E">
        <w:rPr>
          <w:rFonts w:ascii="Arial" w:hAnsi="Arial" w:cs="Arial"/>
          <w:spacing w:val="-8"/>
        </w:rPr>
        <w:t xml:space="preserve"> </w:t>
      </w:r>
      <w:r w:rsidRPr="00F1744E">
        <w:rPr>
          <w:rFonts w:ascii="Arial" w:hAnsi="Arial" w:cs="Arial"/>
        </w:rPr>
        <w:t>erros</w:t>
      </w:r>
      <w:r w:rsidRPr="00F1744E">
        <w:rPr>
          <w:rFonts w:ascii="Arial" w:hAnsi="Arial" w:cs="Arial"/>
          <w:spacing w:val="-11"/>
        </w:rPr>
        <w:t xml:space="preserve"> </w:t>
      </w:r>
      <w:r w:rsidRPr="00F1744E">
        <w:rPr>
          <w:rFonts w:ascii="Arial" w:hAnsi="Arial" w:cs="Arial"/>
        </w:rPr>
        <w:t>ou</w:t>
      </w:r>
      <w:r w:rsidRPr="00F1744E">
        <w:rPr>
          <w:rFonts w:ascii="Arial" w:hAnsi="Arial" w:cs="Arial"/>
          <w:spacing w:val="-12"/>
        </w:rPr>
        <w:t xml:space="preserve"> </w:t>
      </w:r>
      <w:r w:rsidRPr="00F1744E">
        <w:rPr>
          <w:rFonts w:ascii="Arial" w:hAnsi="Arial" w:cs="Arial"/>
        </w:rPr>
        <w:t>falhas que não alterem a substância das propostas, dos documentos e sua validade jurídica, mediante despacho fundamentado, registrado em ata e acessível a todos, atribuindo-lhes validade e eficácia para fins de habilitação e classificação.</w:t>
      </w:r>
    </w:p>
    <w:p w14:paraId="596B403D" w14:textId="77777777" w:rsidR="003D103F" w:rsidRPr="00F1744E" w:rsidRDefault="008313A7">
      <w:pPr>
        <w:pStyle w:val="PargrafodaLista"/>
        <w:numPr>
          <w:ilvl w:val="1"/>
          <w:numId w:val="19"/>
        </w:numPr>
        <w:tabs>
          <w:tab w:val="left" w:pos="709"/>
        </w:tabs>
        <w:ind w:left="0" w:right="137" w:firstLine="0"/>
        <w:rPr>
          <w:rFonts w:ascii="Arial" w:hAnsi="Arial" w:cs="Arial"/>
          <w:b/>
        </w:rPr>
      </w:pPr>
      <w:r w:rsidRPr="00F1744E">
        <w:rPr>
          <w:rFonts w:ascii="Arial" w:hAnsi="Arial" w:cs="Arial"/>
        </w:rPr>
        <w:t>As normas disciplinadoras deste Aviso de Contratação Direta serão sempre interpretadas em</w:t>
      </w:r>
      <w:r w:rsidRPr="00F1744E">
        <w:rPr>
          <w:rFonts w:ascii="Arial" w:hAnsi="Arial" w:cs="Arial"/>
          <w:spacing w:val="-6"/>
        </w:rPr>
        <w:t xml:space="preserve"> </w:t>
      </w:r>
      <w:r w:rsidRPr="00F1744E">
        <w:rPr>
          <w:rFonts w:ascii="Arial" w:hAnsi="Arial" w:cs="Arial"/>
        </w:rPr>
        <w:t>favor</w:t>
      </w:r>
      <w:r w:rsidRPr="00F1744E">
        <w:rPr>
          <w:rFonts w:ascii="Arial" w:hAnsi="Arial" w:cs="Arial"/>
          <w:spacing w:val="-5"/>
        </w:rPr>
        <w:t xml:space="preserve"> </w:t>
      </w:r>
      <w:r w:rsidRPr="00F1744E">
        <w:rPr>
          <w:rFonts w:ascii="Arial" w:hAnsi="Arial" w:cs="Arial"/>
        </w:rPr>
        <w:t>da</w:t>
      </w:r>
      <w:r w:rsidRPr="00F1744E">
        <w:rPr>
          <w:rFonts w:ascii="Arial" w:hAnsi="Arial" w:cs="Arial"/>
          <w:spacing w:val="-4"/>
        </w:rPr>
        <w:t xml:space="preserve"> </w:t>
      </w:r>
      <w:r w:rsidRPr="00F1744E">
        <w:rPr>
          <w:rFonts w:ascii="Arial" w:hAnsi="Arial" w:cs="Arial"/>
        </w:rPr>
        <w:t>ampliação</w:t>
      </w:r>
      <w:r w:rsidRPr="00F1744E">
        <w:rPr>
          <w:rFonts w:ascii="Arial" w:hAnsi="Arial" w:cs="Arial"/>
          <w:spacing w:val="-4"/>
        </w:rPr>
        <w:t xml:space="preserve"> </w:t>
      </w:r>
      <w:r w:rsidRPr="00F1744E">
        <w:rPr>
          <w:rFonts w:ascii="Arial" w:hAnsi="Arial" w:cs="Arial"/>
        </w:rPr>
        <w:t>da</w:t>
      </w:r>
      <w:r w:rsidRPr="00F1744E">
        <w:rPr>
          <w:rFonts w:ascii="Arial" w:hAnsi="Arial" w:cs="Arial"/>
          <w:spacing w:val="-4"/>
        </w:rPr>
        <w:t xml:space="preserve"> </w:t>
      </w:r>
      <w:r w:rsidRPr="00F1744E">
        <w:rPr>
          <w:rFonts w:ascii="Arial" w:hAnsi="Arial" w:cs="Arial"/>
        </w:rPr>
        <w:t>disputa</w:t>
      </w:r>
      <w:r w:rsidRPr="00F1744E">
        <w:rPr>
          <w:rFonts w:ascii="Arial" w:hAnsi="Arial" w:cs="Arial"/>
          <w:spacing w:val="-4"/>
        </w:rPr>
        <w:t xml:space="preserve"> </w:t>
      </w:r>
      <w:r w:rsidRPr="00F1744E">
        <w:rPr>
          <w:rFonts w:ascii="Arial" w:hAnsi="Arial" w:cs="Arial"/>
        </w:rPr>
        <w:t>entre</w:t>
      </w:r>
      <w:r w:rsidRPr="00F1744E">
        <w:rPr>
          <w:rFonts w:ascii="Arial" w:hAnsi="Arial" w:cs="Arial"/>
          <w:spacing w:val="-6"/>
        </w:rPr>
        <w:t xml:space="preserve"> </w:t>
      </w:r>
      <w:r w:rsidRPr="00F1744E">
        <w:rPr>
          <w:rFonts w:ascii="Arial" w:hAnsi="Arial" w:cs="Arial"/>
        </w:rPr>
        <w:t>os</w:t>
      </w:r>
      <w:r w:rsidRPr="00F1744E">
        <w:rPr>
          <w:rFonts w:ascii="Arial" w:hAnsi="Arial" w:cs="Arial"/>
          <w:spacing w:val="-4"/>
        </w:rPr>
        <w:t xml:space="preserve"> </w:t>
      </w:r>
      <w:r w:rsidRPr="00F1744E">
        <w:rPr>
          <w:rFonts w:ascii="Arial" w:hAnsi="Arial" w:cs="Arial"/>
        </w:rPr>
        <w:t>interessados,</w:t>
      </w:r>
      <w:r w:rsidRPr="00F1744E">
        <w:rPr>
          <w:rFonts w:ascii="Arial" w:hAnsi="Arial" w:cs="Arial"/>
          <w:spacing w:val="-3"/>
        </w:rPr>
        <w:t xml:space="preserve"> </w:t>
      </w:r>
      <w:r w:rsidRPr="00F1744E">
        <w:rPr>
          <w:rFonts w:ascii="Arial" w:hAnsi="Arial" w:cs="Arial"/>
        </w:rPr>
        <w:t>desde</w:t>
      </w:r>
      <w:r w:rsidRPr="00F1744E">
        <w:rPr>
          <w:rFonts w:ascii="Arial" w:hAnsi="Arial" w:cs="Arial"/>
          <w:spacing w:val="-4"/>
        </w:rPr>
        <w:t xml:space="preserve"> </w:t>
      </w:r>
      <w:r w:rsidRPr="00F1744E">
        <w:rPr>
          <w:rFonts w:ascii="Arial" w:hAnsi="Arial" w:cs="Arial"/>
        </w:rPr>
        <w:t>que</w:t>
      </w:r>
      <w:r w:rsidRPr="00F1744E">
        <w:rPr>
          <w:rFonts w:ascii="Arial" w:hAnsi="Arial" w:cs="Arial"/>
          <w:spacing w:val="-6"/>
        </w:rPr>
        <w:t xml:space="preserve"> </w:t>
      </w:r>
      <w:r w:rsidRPr="00F1744E">
        <w:rPr>
          <w:rFonts w:ascii="Arial" w:hAnsi="Arial" w:cs="Arial"/>
        </w:rPr>
        <w:t>não</w:t>
      </w:r>
      <w:r w:rsidRPr="00F1744E">
        <w:rPr>
          <w:rFonts w:ascii="Arial" w:hAnsi="Arial" w:cs="Arial"/>
          <w:spacing w:val="-4"/>
        </w:rPr>
        <w:t xml:space="preserve"> </w:t>
      </w:r>
      <w:r w:rsidRPr="00F1744E">
        <w:rPr>
          <w:rFonts w:ascii="Arial" w:hAnsi="Arial" w:cs="Arial"/>
        </w:rPr>
        <w:t>comprometam</w:t>
      </w:r>
      <w:r w:rsidRPr="00F1744E">
        <w:rPr>
          <w:rFonts w:ascii="Arial" w:hAnsi="Arial" w:cs="Arial"/>
          <w:spacing w:val="-3"/>
        </w:rPr>
        <w:t xml:space="preserve"> </w:t>
      </w:r>
      <w:r w:rsidRPr="00F1744E">
        <w:rPr>
          <w:rFonts w:ascii="Arial" w:hAnsi="Arial" w:cs="Arial"/>
        </w:rPr>
        <w:t>o</w:t>
      </w:r>
      <w:r w:rsidRPr="00F1744E">
        <w:rPr>
          <w:rFonts w:ascii="Arial" w:hAnsi="Arial" w:cs="Arial"/>
          <w:spacing w:val="-6"/>
        </w:rPr>
        <w:t xml:space="preserve"> </w:t>
      </w:r>
      <w:r w:rsidRPr="00F1744E">
        <w:rPr>
          <w:rFonts w:ascii="Arial" w:hAnsi="Arial" w:cs="Arial"/>
        </w:rPr>
        <w:t>interesse</w:t>
      </w:r>
      <w:r w:rsidRPr="00F1744E">
        <w:rPr>
          <w:rFonts w:ascii="Arial" w:hAnsi="Arial" w:cs="Arial"/>
          <w:spacing w:val="-7"/>
        </w:rPr>
        <w:t xml:space="preserve"> </w:t>
      </w:r>
      <w:r w:rsidRPr="00F1744E">
        <w:rPr>
          <w:rFonts w:ascii="Arial" w:hAnsi="Arial" w:cs="Arial"/>
        </w:rPr>
        <w:t>da Administração, o princípio da isonomia, a finalidade e a segurança da contratação.</w:t>
      </w:r>
    </w:p>
    <w:p w14:paraId="028C3AEE" w14:textId="77777777" w:rsidR="003D103F" w:rsidRPr="00F1744E" w:rsidRDefault="008313A7">
      <w:pPr>
        <w:pStyle w:val="PargrafodaLista"/>
        <w:numPr>
          <w:ilvl w:val="1"/>
          <w:numId w:val="19"/>
        </w:numPr>
        <w:tabs>
          <w:tab w:val="left" w:pos="709"/>
        </w:tabs>
        <w:ind w:left="0" w:right="140" w:firstLine="0"/>
        <w:rPr>
          <w:rFonts w:ascii="Arial" w:hAnsi="Arial" w:cs="Arial"/>
          <w:b/>
        </w:rPr>
      </w:pPr>
      <w:r w:rsidRPr="00F1744E">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p>
    <w:p w14:paraId="7870455B" w14:textId="3E8972FC" w:rsidR="003D103F" w:rsidRPr="00F1744E" w:rsidRDefault="008313A7">
      <w:pPr>
        <w:pStyle w:val="PargrafodaLista"/>
        <w:numPr>
          <w:ilvl w:val="1"/>
          <w:numId w:val="19"/>
        </w:numPr>
        <w:tabs>
          <w:tab w:val="left" w:pos="709"/>
        </w:tabs>
        <w:ind w:left="0" w:firstLine="0"/>
        <w:rPr>
          <w:rFonts w:ascii="Arial" w:hAnsi="Arial" w:cs="Arial"/>
          <w:b/>
        </w:rPr>
      </w:pPr>
      <w:r w:rsidRPr="00F1744E">
        <w:rPr>
          <w:rFonts w:ascii="Arial" w:hAnsi="Arial" w:cs="Arial"/>
        </w:rPr>
        <w:t>Da</w:t>
      </w:r>
      <w:r w:rsidRPr="00F1744E">
        <w:rPr>
          <w:rFonts w:ascii="Arial" w:hAnsi="Arial" w:cs="Arial"/>
          <w:spacing w:val="-8"/>
        </w:rPr>
        <w:t xml:space="preserve"> </w:t>
      </w:r>
      <w:r w:rsidRPr="00F1744E">
        <w:rPr>
          <w:rFonts w:ascii="Arial" w:hAnsi="Arial" w:cs="Arial"/>
        </w:rPr>
        <w:t>sessão</w:t>
      </w:r>
      <w:r w:rsidRPr="00F1744E">
        <w:rPr>
          <w:rFonts w:ascii="Arial" w:hAnsi="Arial" w:cs="Arial"/>
          <w:spacing w:val="-6"/>
        </w:rPr>
        <w:t xml:space="preserve"> </w:t>
      </w:r>
      <w:r w:rsidRPr="00F1744E">
        <w:rPr>
          <w:rFonts w:ascii="Arial" w:hAnsi="Arial" w:cs="Arial"/>
        </w:rPr>
        <w:t>pública</w:t>
      </w:r>
      <w:r w:rsidRPr="00F1744E">
        <w:rPr>
          <w:rFonts w:ascii="Arial" w:hAnsi="Arial" w:cs="Arial"/>
          <w:spacing w:val="-8"/>
        </w:rPr>
        <w:t xml:space="preserve"> </w:t>
      </w:r>
      <w:r w:rsidRPr="00F1744E">
        <w:rPr>
          <w:rFonts w:ascii="Arial" w:hAnsi="Arial" w:cs="Arial"/>
        </w:rPr>
        <w:t>será</w:t>
      </w:r>
      <w:r w:rsidRPr="00F1744E">
        <w:rPr>
          <w:rFonts w:ascii="Arial" w:hAnsi="Arial" w:cs="Arial"/>
          <w:spacing w:val="-10"/>
        </w:rPr>
        <w:t xml:space="preserve"> </w:t>
      </w:r>
      <w:r w:rsidR="00DA1F78" w:rsidRPr="00F1744E">
        <w:rPr>
          <w:rFonts w:ascii="Arial" w:hAnsi="Arial" w:cs="Arial"/>
        </w:rPr>
        <w:t>gerada</w:t>
      </w:r>
      <w:r w:rsidRPr="00F1744E">
        <w:rPr>
          <w:rFonts w:ascii="Arial" w:hAnsi="Arial" w:cs="Arial"/>
          <w:spacing w:val="-6"/>
        </w:rPr>
        <w:t xml:space="preserve"> </w:t>
      </w:r>
      <w:r w:rsidRPr="00F1744E">
        <w:rPr>
          <w:rFonts w:ascii="Arial" w:hAnsi="Arial" w:cs="Arial"/>
        </w:rPr>
        <w:t>Ata/</w:t>
      </w:r>
      <w:r w:rsidR="00DA1F78" w:rsidRPr="00F1744E">
        <w:rPr>
          <w:rFonts w:ascii="Arial" w:hAnsi="Arial" w:cs="Arial"/>
        </w:rPr>
        <w:t>relatório</w:t>
      </w:r>
      <w:r w:rsidRPr="00F1744E">
        <w:rPr>
          <w:rFonts w:ascii="Arial" w:hAnsi="Arial" w:cs="Arial"/>
          <w:spacing w:val="-8"/>
        </w:rPr>
        <w:t xml:space="preserve"> </w:t>
      </w:r>
      <w:r w:rsidRPr="00F1744E">
        <w:rPr>
          <w:rFonts w:ascii="Arial" w:hAnsi="Arial" w:cs="Arial"/>
        </w:rPr>
        <w:t>no</w:t>
      </w:r>
      <w:r w:rsidRPr="00F1744E">
        <w:rPr>
          <w:rFonts w:ascii="Arial" w:hAnsi="Arial" w:cs="Arial"/>
          <w:spacing w:val="-6"/>
        </w:rPr>
        <w:t xml:space="preserve"> </w:t>
      </w:r>
      <w:r w:rsidRPr="00F1744E">
        <w:rPr>
          <w:rFonts w:ascii="Arial" w:hAnsi="Arial" w:cs="Arial"/>
        </w:rPr>
        <w:t>sistema</w:t>
      </w:r>
      <w:r w:rsidRPr="00F1744E">
        <w:rPr>
          <w:rFonts w:ascii="Arial" w:hAnsi="Arial" w:cs="Arial"/>
          <w:spacing w:val="-5"/>
        </w:rPr>
        <w:t xml:space="preserve"> </w:t>
      </w:r>
      <w:r w:rsidRPr="00F1744E">
        <w:rPr>
          <w:rFonts w:ascii="Arial" w:hAnsi="Arial" w:cs="Arial"/>
          <w:spacing w:val="-2"/>
        </w:rPr>
        <w:t>eletrônico</w:t>
      </w:r>
      <w:r w:rsidRPr="00F1744E">
        <w:rPr>
          <w:rFonts w:ascii="Arial" w:hAnsi="Arial" w:cs="Arial"/>
          <w:b/>
          <w:spacing w:val="-2"/>
        </w:rPr>
        <w:t>.</w:t>
      </w:r>
    </w:p>
    <w:p w14:paraId="5574E704" w14:textId="77777777" w:rsidR="003D103F" w:rsidRPr="00F1744E" w:rsidRDefault="008313A7">
      <w:pPr>
        <w:pStyle w:val="PargrafodaLista"/>
        <w:numPr>
          <w:ilvl w:val="1"/>
          <w:numId w:val="19"/>
        </w:numPr>
        <w:tabs>
          <w:tab w:val="left" w:pos="709"/>
        </w:tabs>
        <w:ind w:left="0" w:right="140" w:firstLine="0"/>
        <w:rPr>
          <w:rFonts w:ascii="Arial" w:hAnsi="Arial" w:cs="Arial"/>
          <w:b/>
          <w:i/>
        </w:rPr>
      </w:pPr>
      <w:r w:rsidRPr="00F1744E">
        <w:rPr>
          <w:rFonts w:ascii="Arial" w:hAnsi="Arial" w:cs="Arial"/>
          <w:i/>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0CF6005" w14:textId="77777777" w:rsidR="003D103F" w:rsidRPr="00F1744E" w:rsidRDefault="008313A7">
      <w:pPr>
        <w:pStyle w:val="PargrafodaLista"/>
        <w:numPr>
          <w:ilvl w:val="1"/>
          <w:numId w:val="19"/>
        </w:numPr>
        <w:tabs>
          <w:tab w:val="left" w:pos="709"/>
        </w:tabs>
        <w:spacing w:before="1"/>
        <w:ind w:left="0" w:right="137" w:firstLine="0"/>
        <w:rPr>
          <w:rFonts w:ascii="Arial" w:hAnsi="Arial" w:cs="Arial"/>
          <w:b/>
          <w:i/>
        </w:rPr>
      </w:pPr>
      <w:r w:rsidRPr="00F1744E">
        <w:rPr>
          <w:rFonts w:ascii="Arial" w:hAnsi="Arial" w:cs="Arial"/>
          <w:i/>
        </w:rPr>
        <w:t>A</w:t>
      </w:r>
      <w:r w:rsidRPr="00F1744E">
        <w:rPr>
          <w:rFonts w:ascii="Arial" w:hAnsi="Arial" w:cs="Arial"/>
          <w:i/>
          <w:spacing w:val="-2"/>
        </w:rPr>
        <w:t xml:space="preserve"> </w:t>
      </w:r>
      <w:r w:rsidRPr="00F1744E">
        <w:rPr>
          <w:rFonts w:ascii="Arial" w:hAnsi="Arial" w:cs="Arial"/>
          <w:i/>
        </w:rPr>
        <w:t>contratada</w:t>
      </w:r>
      <w:r w:rsidRPr="00F1744E">
        <w:rPr>
          <w:rFonts w:ascii="Arial" w:hAnsi="Arial" w:cs="Arial"/>
          <w:i/>
          <w:spacing w:val="-4"/>
        </w:rPr>
        <w:t xml:space="preserve"> </w:t>
      </w:r>
      <w:r w:rsidRPr="00F1744E">
        <w:rPr>
          <w:rFonts w:ascii="Arial" w:hAnsi="Arial" w:cs="Arial"/>
          <w:i/>
        </w:rPr>
        <w:t>assumirá</w:t>
      </w:r>
      <w:r w:rsidRPr="00F1744E">
        <w:rPr>
          <w:rFonts w:ascii="Arial" w:hAnsi="Arial" w:cs="Arial"/>
          <w:i/>
          <w:spacing w:val="-4"/>
        </w:rPr>
        <w:t xml:space="preserve"> </w:t>
      </w:r>
      <w:r w:rsidRPr="00F1744E">
        <w:rPr>
          <w:rFonts w:ascii="Arial" w:hAnsi="Arial" w:cs="Arial"/>
          <w:i/>
        </w:rPr>
        <w:t>integral</w:t>
      </w:r>
      <w:r w:rsidRPr="00F1744E">
        <w:rPr>
          <w:rFonts w:ascii="Arial" w:hAnsi="Arial" w:cs="Arial"/>
          <w:i/>
          <w:spacing w:val="-5"/>
        </w:rPr>
        <w:t xml:space="preserve"> </w:t>
      </w:r>
      <w:r w:rsidRPr="00F1744E">
        <w:rPr>
          <w:rFonts w:ascii="Arial" w:hAnsi="Arial" w:cs="Arial"/>
          <w:i/>
        </w:rPr>
        <w:t>responsabilidade</w:t>
      </w:r>
      <w:r w:rsidRPr="00F1744E">
        <w:rPr>
          <w:rFonts w:ascii="Arial" w:hAnsi="Arial" w:cs="Arial"/>
          <w:i/>
          <w:spacing w:val="-4"/>
        </w:rPr>
        <w:t xml:space="preserve"> </w:t>
      </w:r>
      <w:r w:rsidRPr="00F1744E">
        <w:rPr>
          <w:rFonts w:ascii="Arial" w:hAnsi="Arial" w:cs="Arial"/>
          <w:i/>
        </w:rPr>
        <w:t>pelos</w:t>
      </w:r>
      <w:r w:rsidRPr="00F1744E">
        <w:rPr>
          <w:rFonts w:ascii="Arial" w:hAnsi="Arial" w:cs="Arial"/>
          <w:i/>
          <w:spacing w:val="-2"/>
        </w:rPr>
        <w:t xml:space="preserve"> </w:t>
      </w:r>
      <w:r w:rsidRPr="00F1744E">
        <w:rPr>
          <w:rFonts w:ascii="Arial" w:hAnsi="Arial" w:cs="Arial"/>
          <w:i/>
        </w:rPr>
        <w:t>danos</w:t>
      </w:r>
      <w:r w:rsidRPr="00F1744E">
        <w:rPr>
          <w:rFonts w:ascii="Arial" w:hAnsi="Arial" w:cs="Arial"/>
          <w:i/>
          <w:spacing w:val="-4"/>
        </w:rPr>
        <w:t xml:space="preserve"> </w:t>
      </w:r>
      <w:r w:rsidRPr="00F1744E">
        <w:rPr>
          <w:rFonts w:ascii="Arial" w:hAnsi="Arial" w:cs="Arial"/>
          <w:i/>
        </w:rPr>
        <w:t>que</w:t>
      </w:r>
      <w:r w:rsidRPr="00F1744E">
        <w:rPr>
          <w:rFonts w:ascii="Arial" w:hAnsi="Arial" w:cs="Arial"/>
          <w:i/>
          <w:spacing w:val="-4"/>
        </w:rPr>
        <w:t xml:space="preserve"> </w:t>
      </w:r>
      <w:r w:rsidRPr="00F1744E">
        <w:rPr>
          <w:rFonts w:ascii="Arial" w:hAnsi="Arial" w:cs="Arial"/>
          <w:i/>
        </w:rPr>
        <w:t>causar</w:t>
      </w:r>
      <w:r w:rsidRPr="00F1744E">
        <w:rPr>
          <w:rFonts w:ascii="Arial" w:hAnsi="Arial" w:cs="Arial"/>
          <w:i/>
          <w:spacing w:val="-3"/>
        </w:rPr>
        <w:t xml:space="preserve"> </w:t>
      </w:r>
      <w:r w:rsidRPr="00F1744E">
        <w:rPr>
          <w:rFonts w:ascii="Arial" w:hAnsi="Arial" w:cs="Arial"/>
          <w:i/>
        </w:rPr>
        <w:t>ao</w:t>
      </w:r>
      <w:r w:rsidRPr="00F1744E">
        <w:rPr>
          <w:rFonts w:ascii="Arial" w:hAnsi="Arial" w:cs="Arial"/>
          <w:i/>
          <w:spacing w:val="-2"/>
        </w:rPr>
        <w:t xml:space="preserve"> </w:t>
      </w:r>
      <w:r w:rsidRPr="00F1744E">
        <w:rPr>
          <w:rFonts w:ascii="Arial" w:hAnsi="Arial" w:cs="Arial"/>
          <w:i/>
        </w:rPr>
        <w:t>contratante</w:t>
      </w:r>
      <w:r w:rsidRPr="00F1744E">
        <w:rPr>
          <w:rFonts w:ascii="Arial" w:hAnsi="Arial" w:cs="Arial"/>
          <w:i/>
          <w:spacing w:val="-4"/>
        </w:rPr>
        <w:t xml:space="preserve"> </w:t>
      </w:r>
      <w:r w:rsidRPr="00F1744E">
        <w:rPr>
          <w:rFonts w:ascii="Arial" w:hAnsi="Arial" w:cs="Arial"/>
          <w:i/>
        </w:rPr>
        <w:t>e</w:t>
      </w:r>
      <w:r w:rsidRPr="00F1744E">
        <w:rPr>
          <w:rFonts w:ascii="Arial" w:hAnsi="Arial" w:cs="Arial"/>
          <w:i/>
          <w:spacing w:val="-6"/>
        </w:rPr>
        <w:t xml:space="preserve"> </w:t>
      </w:r>
      <w:r w:rsidRPr="00F1744E">
        <w:rPr>
          <w:rFonts w:ascii="Arial" w:hAnsi="Arial" w:cs="Arial"/>
          <w:i/>
        </w:rPr>
        <w:t>a terceiros, por</w:t>
      </w:r>
      <w:r w:rsidRPr="00F1744E">
        <w:rPr>
          <w:rFonts w:ascii="Arial" w:hAnsi="Arial" w:cs="Arial"/>
          <w:i/>
          <w:spacing w:val="-1"/>
        </w:rPr>
        <w:t xml:space="preserve"> </w:t>
      </w:r>
      <w:r w:rsidRPr="00F1744E">
        <w:rPr>
          <w:rFonts w:ascii="Arial" w:hAnsi="Arial" w:cs="Arial"/>
          <w:i/>
        </w:rPr>
        <w:t>si</w:t>
      </w:r>
      <w:r w:rsidRPr="00F1744E">
        <w:rPr>
          <w:rFonts w:ascii="Arial" w:hAnsi="Arial" w:cs="Arial"/>
          <w:i/>
          <w:spacing w:val="-2"/>
        </w:rPr>
        <w:t xml:space="preserve"> </w:t>
      </w:r>
      <w:r w:rsidRPr="00F1744E">
        <w:rPr>
          <w:rFonts w:ascii="Arial" w:hAnsi="Arial" w:cs="Arial"/>
          <w:i/>
        </w:rPr>
        <w:t>ou</w:t>
      </w:r>
      <w:r w:rsidRPr="00F1744E">
        <w:rPr>
          <w:rFonts w:ascii="Arial" w:hAnsi="Arial" w:cs="Arial"/>
          <w:i/>
          <w:spacing w:val="-4"/>
        </w:rPr>
        <w:t xml:space="preserve"> </w:t>
      </w:r>
      <w:r w:rsidRPr="00F1744E">
        <w:rPr>
          <w:rFonts w:ascii="Arial" w:hAnsi="Arial" w:cs="Arial"/>
          <w:i/>
        </w:rPr>
        <w:t>seus</w:t>
      </w:r>
      <w:r w:rsidRPr="00F1744E">
        <w:rPr>
          <w:rFonts w:ascii="Arial" w:hAnsi="Arial" w:cs="Arial"/>
          <w:i/>
          <w:spacing w:val="-4"/>
        </w:rPr>
        <w:t xml:space="preserve"> </w:t>
      </w:r>
      <w:r w:rsidRPr="00F1744E">
        <w:rPr>
          <w:rFonts w:ascii="Arial" w:hAnsi="Arial" w:cs="Arial"/>
          <w:i/>
        </w:rPr>
        <w:t>sucessores</w:t>
      </w:r>
      <w:r w:rsidRPr="00F1744E">
        <w:rPr>
          <w:rFonts w:ascii="Arial" w:hAnsi="Arial" w:cs="Arial"/>
          <w:i/>
          <w:spacing w:val="-4"/>
        </w:rPr>
        <w:t xml:space="preserve"> </w:t>
      </w:r>
      <w:r w:rsidRPr="00F1744E">
        <w:rPr>
          <w:rFonts w:ascii="Arial" w:hAnsi="Arial" w:cs="Arial"/>
          <w:i/>
        </w:rPr>
        <w:t>e</w:t>
      </w:r>
      <w:r w:rsidRPr="00F1744E">
        <w:rPr>
          <w:rFonts w:ascii="Arial" w:hAnsi="Arial" w:cs="Arial"/>
          <w:i/>
          <w:spacing w:val="-2"/>
        </w:rPr>
        <w:t xml:space="preserve"> </w:t>
      </w:r>
      <w:r w:rsidRPr="00F1744E">
        <w:rPr>
          <w:rFonts w:ascii="Arial" w:hAnsi="Arial" w:cs="Arial"/>
          <w:i/>
        </w:rPr>
        <w:t>representantes,</w:t>
      </w:r>
      <w:r w:rsidRPr="00F1744E">
        <w:rPr>
          <w:rFonts w:ascii="Arial" w:hAnsi="Arial" w:cs="Arial"/>
          <w:i/>
          <w:spacing w:val="-2"/>
        </w:rPr>
        <w:t xml:space="preserve"> </w:t>
      </w:r>
      <w:r w:rsidRPr="00F1744E">
        <w:rPr>
          <w:rFonts w:ascii="Arial" w:hAnsi="Arial" w:cs="Arial"/>
          <w:i/>
        </w:rPr>
        <w:t>na</w:t>
      </w:r>
      <w:r w:rsidRPr="00F1744E">
        <w:rPr>
          <w:rFonts w:ascii="Arial" w:hAnsi="Arial" w:cs="Arial"/>
          <w:i/>
          <w:spacing w:val="-2"/>
        </w:rPr>
        <w:t xml:space="preserve"> </w:t>
      </w:r>
      <w:r w:rsidRPr="00F1744E">
        <w:rPr>
          <w:rFonts w:ascii="Arial" w:hAnsi="Arial" w:cs="Arial"/>
          <w:i/>
        </w:rPr>
        <w:t>execução</w:t>
      </w:r>
      <w:r w:rsidRPr="00F1744E">
        <w:rPr>
          <w:rFonts w:ascii="Arial" w:hAnsi="Arial" w:cs="Arial"/>
          <w:i/>
          <w:spacing w:val="-4"/>
        </w:rPr>
        <w:t xml:space="preserve"> </w:t>
      </w:r>
      <w:r w:rsidRPr="00F1744E">
        <w:rPr>
          <w:rFonts w:ascii="Arial" w:hAnsi="Arial" w:cs="Arial"/>
          <w:i/>
        </w:rPr>
        <w:t>do</w:t>
      </w:r>
      <w:r w:rsidRPr="00F1744E">
        <w:rPr>
          <w:rFonts w:ascii="Arial" w:hAnsi="Arial" w:cs="Arial"/>
          <w:i/>
          <w:spacing w:val="-2"/>
        </w:rPr>
        <w:t xml:space="preserve"> </w:t>
      </w:r>
      <w:r w:rsidRPr="00F1744E">
        <w:rPr>
          <w:rFonts w:ascii="Arial" w:hAnsi="Arial" w:cs="Arial"/>
          <w:i/>
        </w:rPr>
        <w:t>objeto</w:t>
      </w:r>
      <w:r w:rsidRPr="00F1744E">
        <w:rPr>
          <w:rFonts w:ascii="Arial" w:hAnsi="Arial" w:cs="Arial"/>
          <w:i/>
          <w:spacing w:val="-1"/>
        </w:rPr>
        <w:t xml:space="preserve"> </w:t>
      </w:r>
      <w:r w:rsidRPr="00F1744E">
        <w:rPr>
          <w:rFonts w:ascii="Arial" w:hAnsi="Arial" w:cs="Arial"/>
          <w:i/>
        </w:rPr>
        <w:t>da</w:t>
      </w:r>
      <w:r w:rsidRPr="00F1744E">
        <w:rPr>
          <w:rFonts w:ascii="Arial" w:hAnsi="Arial" w:cs="Arial"/>
          <w:i/>
          <w:spacing w:val="-2"/>
        </w:rPr>
        <w:t xml:space="preserve"> </w:t>
      </w:r>
      <w:r w:rsidRPr="00F1744E">
        <w:rPr>
          <w:rFonts w:ascii="Arial" w:hAnsi="Arial" w:cs="Arial"/>
          <w:i/>
        </w:rPr>
        <w:t>presente</w:t>
      </w:r>
      <w:r w:rsidRPr="00F1744E">
        <w:rPr>
          <w:rFonts w:ascii="Arial" w:hAnsi="Arial" w:cs="Arial"/>
          <w:i/>
          <w:spacing w:val="-4"/>
        </w:rPr>
        <w:t xml:space="preserve"> </w:t>
      </w:r>
      <w:r w:rsidRPr="00F1744E">
        <w:rPr>
          <w:rFonts w:ascii="Arial" w:hAnsi="Arial" w:cs="Arial"/>
          <w:i/>
        </w:rPr>
        <w:t>dispensa</w:t>
      </w:r>
      <w:r w:rsidRPr="00F1744E">
        <w:rPr>
          <w:rFonts w:ascii="Arial" w:hAnsi="Arial" w:cs="Arial"/>
          <w:i/>
          <w:spacing w:val="-1"/>
        </w:rPr>
        <w:t xml:space="preserve"> </w:t>
      </w:r>
      <w:r w:rsidRPr="00F1744E">
        <w:rPr>
          <w:rFonts w:ascii="Arial" w:hAnsi="Arial" w:cs="Arial"/>
          <w:i/>
        </w:rPr>
        <w:t>de licitação, isentando o Município de Vera Cruz do Oeste de qualquer reclamação que possa surgir em decorrência dos mesmos.</w:t>
      </w:r>
    </w:p>
    <w:p w14:paraId="2EA351F2" w14:textId="5C1C0DCE" w:rsidR="003D103F" w:rsidRPr="00F1744E" w:rsidRDefault="008313A7">
      <w:pPr>
        <w:pStyle w:val="PargrafodaLista"/>
        <w:numPr>
          <w:ilvl w:val="1"/>
          <w:numId w:val="19"/>
        </w:numPr>
        <w:tabs>
          <w:tab w:val="left" w:pos="709"/>
        </w:tabs>
        <w:ind w:left="0" w:right="134" w:firstLine="0"/>
        <w:rPr>
          <w:rFonts w:ascii="Arial" w:hAnsi="Arial" w:cs="Arial"/>
          <w:b/>
          <w:i/>
        </w:rPr>
      </w:pPr>
      <w:r w:rsidRPr="00F1744E">
        <w:rPr>
          <w:rFonts w:ascii="Arial" w:hAnsi="Arial" w:cs="Arial"/>
          <w:i/>
        </w:rPr>
        <w:t>Apurada, em qualquer tempo, divergência entre as especificações pré-fixadas e o fornecimento efetuado, serão aplicadas à empresa as sanções previstas na legislação vigente.</w:t>
      </w:r>
    </w:p>
    <w:p w14:paraId="4A8B783F" w14:textId="77777777" w:rsidR="003D103F" w:rsidRPr="00F1744E" w:rsidRDefault="008313A7">
      <w:pPr>
        <w:pStyle w:val="PargrafodaLista"/>
        <w:numPr>
          <w:ilvl w:val="1"/>
          <w:numId w:val="19"/>
        </w:numPr>
        <w:tabs>
          <w:tab w:val="left" w:pos="709"/>
        </w:tabs>
        <w:ind w:left="0" w:right="141" w:firstLine="0"/>
        <w:rPr>
          <w:rFonts w:ascii="Arial" w:hAnsi="Arial" w:cs="Arial"/>
          <w:b/>
          <w:i/>
        </w:rPr>
      </w:pPr>
      <w:r w:rsidRPr="00F1744E">
        <w:rPr>
          <w:rFonts w:ascii="Arial" w:hAnsi="Arial" w:cs="Arial"/>
          <w:i/>
        </w:rPr>
        <w:t>Nos preços ofertados deverão estar incluídos todos os custos diretos e indiretos, inclusive, frete, seguro, impostos, taxas e outras despesas que incidam ou venham incidir no fornecimento e entrega dos serviços.</w:t>
      </w:r>
    </w:p>
    <w:p w14:paraId="3BAD450D" w14:textId="77777777" w:rsidR="00B90A07" w:rsidRPr="00F1744E" w:rsidRDefault="008313A7">
      <w:pPr>
        <w:pStyle w:val="PargrafodaLista"/>
        <w:numPr>
          <w:ilvl w:val="1"/>
          <w:numId w:val="19"/>
        </w:numPr>
        <w:tabs>
          <w:tab w:val="left" w:pos="709"/>
        </w:tabs>
        <w:spacing w:before="1"/>
        <w:ind w:left="0" w:right="141" w:firstLine="0"/>
        <w:rPr>
          <w:rFonts w:ascii="Arial" w:hAnsi="Arial" w:cs="Arial"/>
          <w:b/>
          <w:i/>
        </w:rPr>
      </w:pPr>
      <w:r w:rsidRPr="00F1744E">
        <w:rPr>
          <w:rFonts w:ascii="Arial" w:hAnsi="Arial" w:cs="Arial"/>
          <w:i/>
        </w:rPr>
        <w:t>O contratante se</w:t>
      </w:r>
      <w:r w:rsidRPr="00F1744E">
        <w:rPr>
          <w:rFonts w:ascii="Arial" w:hAnsi="Arial" w:cs="Arial"/>
          <w:i/>
          <w:spacing w:val="-2"/>
        </w:rPr>
        <w:t xml:space="preserve"> </w:t>
      </w:r>
      <w:r w:rsidRPr="00F1744E">
        <w:rPr>
          <w:rFonts w:ascii="Arial" w:hAnsi="Arial" w:cs="Arial"/>
          <w:i/>
        </w:rPr>
        <w:t>reserva ao direito de, sempre que julgar necessário, verificar, por meio de seus</w:t>
      </w:r>
      <w:r w:rsidRPr="00F1744E">
        <w:rPr>
          <w:rFonts w:ascii="Arial" w:hAnsi="Arial" w:cs="Arial"/>
          <w:i/>
          <w:spacing w:val="-4"/>
        </w:rPr>
        <w:t xml:space="preserve"> </w:t>
      </w:r>
      <w:r w:rsidRPr="00F1744E">
        <w:rPr>
          <w:rFonts w:ascii="Arial" w:hAnsi="Arial" w:cs="Arial"/>
          <w:i/>
        </w:rPr>
        <w:t>funcionários,</w:t>
      </w:r>
      <w:r w:rsidRPr="00F1744E">
        <w:rPr>
          <w:rFonts w:ascii="Arial" w:hAnsi="Arial" w:cs="Arial"/>
          <w:i/>
          <w:spacing w:val="-3"/>
        </w:rPr>
        <w:t xml:space="preserve"> </w:t>
      </w:r>
      <w:r w:rsidRPr="00F1744E">
        <w:rPr>
          <w:rFonts w:ascii="Arial" w:hAnsi="Arial" w:cs="Arial"/>
          <w:i/>
        </w:rPr>
        <w:t>se</w:t>
      </w:r>
      <w:r w:rsidRPr="00F1744E">
        <w:rPr>
          <w:rFonts w:ascii="Arial" w:hAnsi="Arial" w:cs="Arial"/>
          <w:i/>
          <w:spacing w:val="-4"/>
        </w:rPr>
        <w:t xml:space="preserve"> </w:t>
      </w:r>
      <w:r w:rsidRPr="00F1744E">
        <w:rPr>
          <w:rFonts w:ascii="Arial" w:hAnsi="Arial" w:cs="Arial"/>
          <w:i/>
        </w:rPr>
        <w:t>as</w:t>
      </w:r>
      <w:r w:rsidRPr="00F1744E">
        <w:rPr>
          <w:rFonts w:ascii="Arial" w:hAnsi="Arial" w:cs="Arial"/>
          <w:i/>
          <w:spacing w:val="-6"/>
        </w:rPr>
        <w:t xml:space="preserve"> </w:t>
      </w:r>
      <w:r w:rsidRPr="00F1744E">
        <w:rPr>
          <w:rFonts w:ascii="Arial" w:hAnsi="Arial" w:cs="Arial"/>
          <w:i/>
        </w:rPr>
        <w:t>prescrições</w:t>
      </w:r>
      <w:r w:rsidRPr="00F1744E">
        <w:rPr>
          <w:rFonts w:ascii="Arial" w:hAnsi="Arial" w:cs="Arial"/>
          <w:i/>
          <w:spacing w:val="-4"/>
        </w:rPr>
        <w:t xml:space="preserve"> </w:t>
      </w:r>
      <w:r w:rsidRPr="00F1744E">
        <w:rPr>
          <w:rFonts w:ascii="Arial" w:hAnsi="Arial" w:cs="Arial"/>
          <w:i/>
        </w:rPr>
        <w:t>das</w:t>
      </w:r>
      <w:r w:rsidRPr="00F1744E">
        <w:rPr>
          <w:rFonts w:ascii="Arial" w:hAnsi="Arial" w:cs="Arial"/>
          <w:i/>
          <w:spacing w:val="-4"/>
        </w:rPr>
        <w:t xml:space="preserve"> </w:t>
      </w:r>
      <w:r w:rsidRPr="00F1744E">
        <w:rPr>
          <w:rFonts w:ascii="Arial" w:hAnsi="Arial" w:cs="Arial"/>
          <w:i/>
        </w:rPr>
        <w:t>normas</w:t>
      </w:r>
      <w:r w:rsidRPr="00F1744E">
        <w:rPr>
          <w:rFonts w:ascii="Arial" w:hAnsi="Arial" w:cs="Arial"/>
          <w:i/>
          <w:spacing w:val="-6"/>
        </w:rPr>
        <w:t xml:space="preserve"> </w:t>
      </w:r>
      <w:r w:rsidR="000301D8" w:rsidRPr="00F1744E">
        <w:rPr>
          <w:rFonts w:ascii="Arial" w:hAnsi="Arial" w:cs="Arial"/>
          <w:i/>
        </w:rPr>
        <w:t>deste edital</w:t>
      </w:r>
      <w:r w:rsidRPr="00F1744E">
        <w:rPr>
          <w:rFonts w:ascii="Arial" w:hAnsi="Arial" w:cs="Arial"/>
          <w:i/>
          <w:spacing w:val="-6"/>
        </w:rPr>
        <w:t xml:space="preserve"> </w:t>
      </w:r>
      <w:r w:rsidRPr="00F1744E">
        <w:rPr>
          <w:rFonts w:ascii="Arial" w:hAnsi="Arial" w:cs="Arial"/>
          <w:i/>
        </w:rPr>
        <w:t>estão</w:t>
      </w:r>
      <w:r w:rsidRPr="00F1744E">
        <w:rPr>
          <w:rFonts w:ascii="Arial" w:hAnsi="Arial" w:cs="Arial"/>
          <w:i/>
          <w:spacing w:val="-4"/>
        </w:rPr>
        <w:t xml:space="preserve"> </w:t>
      </w:r>
      <w:r w:rsidRPr="00F1744E">
        <w:rPr>
          <w:rFonts w:ascii="Arial" w:hAnsi="Arial" w:cs="Arial"/>
          <w:i/>
        </w:rPr>
        <w:t>sendo</w:t>
      </w:r>
      <w:r w:rsidRPr="00F1744E">
        <w:rPr>
          <w:rFonts w:ascii="Arial" w:hAnsi="Arial" w:cs="Arial"/>
          <w:i/>
          <w:spacing w:val="-4"/>
        </w:rPr>
        <w:t xml:space="preserve"> </w:t>
      </w:r>
      <w:r w:rsidRPr="00F1744E">
        <w:rPr>
          <w:rFonts w:ascii="Arial" w:hAnsi="Arial" w:cs="Arial"/>
          <w:i/>
        </w:rPr>
        <w:t>cumpridas</w:t>
      </w:r>
      <w:r w:rsidRPr="00F1744E">
        <w:rPr>
          <w:rFonts w:ascii="Arial" w:hAnsi="Arial" w:cs="Arial"/>
          <w:i/>
          <w:spacing w:val="-4"/>
        </w:rPr>
        <w:t xml:space="preserve"> </w:t>
      </w:r>
      <w:r w:rsidRPr="00F1744E">
        <w:rPr>
          <w:rFonts w:ascii="Arial" w:hAnsi="Arial" w:cs="Arial"/>
          <w:i/>
        </w:rPr>
        <w:t xml:space="preserve">pela </w:t>
      </w:r>
      <w:r w:rsidRPr="00F1744E">
        <w:rPr>
          <w:rFonts w:ascii="Arial" w:hAnsi="Arial" w:cs="Arial"/>
          <w:i/>
          <w:spacing w:val="-2"/>
        </w:rPr>
        <w:t>contratada;</w:t>
      </w:r>
    </w:p>
    <w:p w14:paraId="485C8BFE" w14:textId="4F1E1CA6" w:rsidR="00B90A07" w:rsidRPr="00F1744E" w:rsidRDefault="0092279A">
      <w:pPr>
        <w:pStyle w:val="PargrafodaLista"/>
        <w:numPr>
          <w:ilvl w:val="1"/>
          <w:numId w:val="19"/>
        </w:numPr>
        <w:tabs>
          <w:tab w:val="left" w:pos="709"/>
        </w:tabs>
        <w:spacing w:before="1"/>
        <w:ind w:left="0" w:right="141" w:firstLine="0"/>
        <w:rPr>
          <w:rFonts w:ascii="Arial" w:hAnsi="Arial" w:cs="Arial"/>
          <w:b/>
          <w:i/>
        </w:rPr>
      </w:pPr>
      <w:r w:rsidRPr="00F1744E">
        <w:rPr>
          <w:rFonts w:ascii="Arial" w:hAnsi="Arial" w:cs="Arial"/>
          <w:i/>
        </w:rPr>
        <w:t>As disposições constantes neste Edital prevalecerão sobre as do Termo de Referencia em caso de divergercias meramente formais ou de redação que nao afetem o objeto da contratação, os creterios de julgamento, as condicoes de participação ou a elaboração das propostas. As demais disposições do Termo de Referencia permanecem aqplicaveis, desde que compatriveis com o instrumento convocatorio</w:t>
      </w:r>
      <w:r w:rsidR="00B90A07" w:rsidRPr="00F1744E">
        <w:rPr>
          <w:rFonts w:ascii="Arial" w:hAnsi="Arial" w:cs="Arial"/>
          <w:b/>
          <w:bCs/>
          <w:i/>
        </w:rPr>
        <w:t>.</w:t>
      </w:r>
    </w:p>
    <w:p w14:paraId="239CA036" w14:textId="4D9EEE94" w:rsidR="00B90A07" w:rsidRPr="00F1744E" w:rsidRDefault="00B90A07">
      <w:pPr>
        <w:pStyle w:val="PargrafodaLista"/>
        <w:numPr>
          <w:ilvl w:val="1"/>
          <w:numId w:val="19"/>
        </w:numPr>
        <w:tabs>
          <w:tab w:val="left" w:pos="709"/>
        </w:tabs>
        <w:ind w:left="0" w:right="141" w:firstLine="0"/>
        <w:rPr>
          <w:rFonts w:ascii="Arial" w:hAnsi="Arial" w:cs="Arial"/>
          <w:b/>
        </w:rPr>
      </w:pPr>
      <w:r w:rsidRPr="00F1744E">
        <w:rPr>
          <w:rFonts w:ascii="Arial" w:hAnsi="Arial" w:cs="Arial"/>
        </w:rPr>
        <w:t>Para</w:t>
      </w:r>
      <w:r w:rsidRPr="00F1744E">
        <w:rPr>
          <w:rFonts w:ascii="Arial" w:hAnsi="Arial" w:cs="Arial"/>
          <w:spacing w:val="-5"/>
        </w:rPr>
        <w:t xml:space="preserve"> </w:t>
      </w:r>
      <w:r w:rsidRPr="00F1744E">
        <w:rPr>
          <w:rFonts w:ascii="Arial" w:hAnsi="Arial" w:cs="Arial"/>
        </w:rPr>
        <w:t>dirimir</w:t>
      </w:r>
      <w:r w:rsidRPr="00F1744E">
        <w:rPr>
          <w:rFonts w:ascii="Arial" w:hAnsi="Arial" w:cs="Arial"/>
          <w:spacing w:val="-5"/>
        </w:rPr>
        <w:t xml:space="preserve"> </w:t>
      </w:r>
      <w:r w:rsidRPr="00F1744E">
        <w:rPr>
          <w:rFonts w:ascii="Arial" w:hAnsi="Arial" w:cs="Arial"/>
        </w:rPr>
        <w:t>as</w:t>
      </w:r>
      <w:r w:rsidRPr="00F1744E">
        <w:rPr>
          <w:rFonts w:ascii="Arial" w:hAnsi="Arial" w:cs="Arial"/>
          <w:spacing w:val="-6"/>
        </w:rPr>
        <w:t xml:space="preserve"> </w:t>
      </w:r>
      <w:r w:rsidRPr="00F1744E">
        <w:rPr>
          <w:rFonts w:ascii="Arial" w:hAnsi="Arial" w:cs="Arial"/>
        </w:rPr>
        <w:t>questões sobre o objeto deste processo, fica eleito o</w:t>
      </w:r>
      <w:r w:rsidRPr="00F1744E">
        <w:rPr>
          <w:rFonts w:ascii="Arial" w:hAnsi="Arial" w:cs="Arial"/>
          <w:spacing w:val="-2"/>
        </w:rPr>
        <w:t xml:space="preserve"> </w:t>
      </w:r>
      <w:r w:rsidRPr="00F1744E">
        <w:rPr>
          <w:rFonts w:ascii="Arial" w:hAnsi="Arial" w:cs="Arial"/>
        </w:rPr>
        <w:t>foro</w:t>
      </w:r>
      <w:r w:rsidRPr="00F1744E">
        <w:rPr>
          <w:rFonts w:ascii="Arial" w:hAnsi="Arial" w:cs="Arial"/>
          <w:spacing w:val="-3"/>
        </w:rPr>
        <w:t xml:space="preserve"> da</w:t>
      </w:r>
      <w:r w:rsidRPr="00F1744E">
        <w:rPr>
          <w:rFonts w:ascii="Arial" w:hAnsi="Arial" w:cs="Arial"/>
          <w:spacing w:val="-1"/>
        </w:rPr>
        <w:t xml:space="preserve"> </w:t>
      </w:r>
      <w:r w:rsidRPr="00F1744E">
        <w:rPr>
          <w:rFonts w:ascii="Arial" w:hAnsi="Arial" w:cs="Arial"/>
        </w:rPr>
        <w:t>Comarca</w:t>
      </w:r>
      <w:r w:rsidRPr="00F1744E">
        <w:rPr>
          <w:rFonts w:ascii="Arial" w:hAnsi="Arial" w:cs="Arial"/>
          <w:spacing w:val="-1"/>
        </w:rPr>
        <w:t xml:space="preserve"> </w:t>
      </w:r>
      <w:r w:rsidRPr="00F1744E">
        <w:rPr>
          <w:rFonts w:ascii="Arial" w:hAnsi="Arial" w:cs="Arial"/>
        </w:rPr>
        <w:t>de Matelândia para renunciando-se a qualquer outro, por mais privilegiado que seja.</w:t>
      </w:r>
    </w:p>
    <w:p w14:paraId="28F94571" w14:textId="3A3618A7" w:rsidR="003D103F" w:rsidRPr="00F1744E" w:rsidRDefault="008313A7">
      <w:pPr>
        <w:pStyle w:val="PargrafodaLista"/>
        <w:numPr>
          <w:ilvl w:val="1"/>
          <w:numId w:val="19"/>
        </w:numPr>
        <w:tabs>
          <w:tab w:val="left" w:pos="709"/>
        </w:tabs>
        <w:ind w:left="0" w:right="141" w:firstLine="0"/>
        <w:rPr>
          <w:rFonts w:ascii="Arial" w:hAnsi="Arial" w:cs="Arial"/>
          <w:b/>
        </w:rPr>
      </w:pPr>
      <w:r w:rsidRPr="00F1744E">
        <w:rPr>
          <w:rFonts w:ascii="Arial" w:hAnsi="Arial" w:cs="Arial"/>
        </w:rPr>
        <w:t>Os</w:t>
      </w:r>
      <w:r w:rsidRPr="00F1744E">
        <w:rPr>
          <w:rFonts w:ascii="Arial" w:hAnsi="Arial" w:cs="Arial"/>
          <w:spacing w:val="-4"/>
        </w:rPr>
        <w:t xml:space="preserve"> </w:t>
      </w:r>
      <w:r w:rsidRPr="00F1744E">
        <w:rPr>
          <w:rFonts w:ascii="Arial" w:hAnsi="Arial" w:cs="Arial"/>
        </w:rPr>
        <w:t>casos</w:t>
      </w:r>
      <w:r w:rsidRPr="00F1744E">
        <w:rPr>
          <w:rFonts w:ascii="Arial" w:hAnsi="Arial" w:cs="Arial"/>
          <w:spacing w:val="-4"/>
        </w:rPr>
        <w:t xml:space="preserve"> </w:t>
      </w:r>
      <w:r w:rsidRPr="00F1744E">
        <w:rPr>
          <w:rFonts w:ascii="Arial" w:hAnsi="Arial" w:cs="Arial"/>
        </w:rPr>
        <w:t>omissos</w:t>
      </w:r>
      <w:r w:rsidRPr="00F1744E">
        <w:rPr>
          <w:rFonts w:ascii="Arial" w:hAnsi="Arial" w:cs="Arial"/>
          <w:spacing w:val="-4"/>
        </w:rPr>
        <w:t xml:space="preserve"> </w:t>
      </w:r>
      <w:r w:rsidRPr="00F1744E">
        <w:rPr>
          <w:rFonts w:ascii="Arial" w:hAnsi="Arial" w:cs="Arial"/>
        </w:rPr>
        <w:t>serão</w:t>
      </w:r>
      <w:r w:rsidRPr="00F1744E">
        <w:rPr>
          <w:rFonts w:ascii="Arial" w:hAnsi="Arial" w:cs="Arial"/>
          <w:spacing w:val="-6"/>
        </w:rPr>
        <w:t xml:space="preserve"> </w:t>
      </w:r>
      <w:r w:rsidRPr="00F1744E">
        <w:rPr>
          <w:rFonts w:ascii="Arial" w:hAnsi="Arial" w:cs="Arial"/>
        </w:rPr>
        <w:t>resolvidos</w:t>
      </w:r>
      <w:r w:rsidRPr="00F1744E">
        <w:rPr>
          <w:rFonts w:ascii="Arial" w:hAnsi="Arial" w:cs="Arial"/>
          <w:spacing w:val="-1"/>
        </w:rPr>
        <w:t xml:space="preserve"> </w:t>
      </w:r>
      <w:r w:rsidRPr="00F1744E">
        <w:rPr>
          <w:rFonts w:ascii="Arial" w:hAnsi="Arial" w:cs="Arial"/>
        </w:rPr>
        <w:t>à</w:t>
      </w:r>
      <w:r w:rsidRPr="00F1744E">
        <w:rPr>
          <w:rFonts w:ascii="Arial" w:hAnsi="Arial" w:cs="Arial"/>
          <w:spacing w:val="-4"/>
        </w:rPr>
        <w:t xml:space="preserve"> </w:t>
      </w:r>
      <w:r w:rsidRPr="00F1744E">
        <w:rPr>
          <w:rFonts w:ascii="Arial" w:hAnsi="Arial" w:cs="Arial"/>
        </w:rPr>
        <w:t>luz</w:t>
      </w:r>
      <w:r w:rsidRPr="00F1744E">
        <w:rPr>
          <w:rFonts w:ascii="Arial" w:hAnsi="Arial" w:cs="Arial"/>
          <w:spacing w:val="-4"/>
        </w:rPr>
        <w:t xml:space="preserve"> </w:t>
      </w:r>
      <w:r w:rsidRPr="00F1744E">
        <w:rPr>
          <w:rFonts w:ascii="Arial" w:hAnsi="Arial" w:cs="Arial"/>
        </w:rPr>
        <w:t>da</w:t>
      </w:r>
      <w:r w:rsidRPr="00F1744E">
        <w:rPr>
          <w:rFonts w:ascii="Arial" w:hAnsi="Arial" w:cs="Arial"/>
          <w:spacing w:val="-2"/>
        </w:rPr>
        <w:t xml:space="preserve"> </w:t>
      </w:r>
      <w:r w:rsidRPr="00F1744E">
        <w:rPr>
          <w:rFonts w:ascii="Arial" w:hAnsi="Arial" w:cs="Arial"/>
        </w:rPr>
        <w:t>legislação,</w:t>
      </w:r>
      <w:r w:rsidRPr="00F1744E">
        <w:rPr>
          <w:rFonts w:ascii="Arial" w:hAnsi="Arial" w:cs="Arial"/>
          <w:spacing w:val="-3"/>
        </w:rPr>
        <w:t xml:space="preserve"> </w:t>
      </w:r>
      <w:r w:rsidRPr="00F1744E">
        <w:rPr>
          <w:rFonts w:ascii="Arial" w:hAnsi="Arial" w:cs="Arial"/>
        </w:rPr>
        <w:t>jurisprudência</w:t>
      </w:r>
      <w:r w:rsidRPr="00F1744E">
        <w:rPr>
          <w:rFonts w:ascii="Arial" w:hAnsi="Arial" w:cs="Arial"/>
          <w:spacing w:val="-4"/>
        </w:rPr>
        <w:t xml:space="preserve"> </w:t>
      </w:r>
      <w:r w:rsidRPr="00F1744E">
        <w:rPr>
          <w:rFonts w:ascii="Arial" w:hAnsi="Arial" w:cs="Arial"/>
        </w:rPr>
        <w:t>e</w:t>
      </w:r>
      <w:r w:rsidRPr="00F1744E">
        <w:rPr>
          <w:rFonts w:ascii="Arial" w:hAnsi="Arial" w:cs="Arial"/>
          <w:spacing w:val="-2"/>
        </w:rPr>
        <w:t xml:space="preserve"> </w:t>
      </w:r>
      <w:r w:rsidRPr="00F1744E">
        <w:rPr>
          <w:rFonts w:ascii="Arial" w:hAnsi="Arial" w:cs="Arial"/>
        </w:rPr>
        <w:t>doutrina</w:t>
      </w:r>
      <w:r w:rsidRPr="00F1744E">
        <w:rPr>
          <w:rFonts w:ascii="Arial" w:hAnsi="Arial" w:cs="Arial"/>
          <w:spacing w:val="-4"/>
        </w:rPr>
        <w:t xml:space="preserve"> </w:t>
      </w:r>
      <w:r w:rsidRPr="00F1744E">
        <w:rPr>
          <w:rFonts w:ascii="Arial" w:hAnsi="Arial" w:cs="Arial"/>
        </w:rPr>
        <w:t>aplicáveis, e dos princípios gerais de direito.</w:t>
      </w:r>
    </w:p>
    <w:p w14:paraId="26E39303" w14:textId="77777777" w:rsidR="007E08B9" w:rsidRPr="00F1744E" w:rsidRDefault="007E08B9" w:rsidP="00961B41">
      <w:pPr>
        <w:pStyle w:val="PargrafodaLista"/>
        <w:tabs>
          <w:tab w:val="left" w:pos="709"/>
        </w:tabs>
        <w:ind w:left="142" w:right="141"/>
        <w:rPr>
          <w:rFonts w:ascii="Arial" w:hAnsi="Arial" w:cs="Arial"/>
          <w:b/>
          <w:i/>
        </w:rPr>
      </w:pPr>
    </w:p>
    <w:p w14:paraId="184F6B51" w14:textId="6311BE79" w:rsidR="007E08B9" w:rsidRPr="00F1744E" w:rsidRDefault="007E08B9">
      <w:pPr>
        <w:pStyle w:val="PargrafodaLista"/>
        <w:numPr>
          <w:ilvl w:val="0"/>
          <w:numId w:val="19"/>
        </w:numPr>
        <w:rPr>
          <w:rFonts w:ascii="Arial"/>
          <w:b/>
          <w:color w:val="000000"/>
        </w:rPr>
      </w:pPr>
      <w:r w:rsidRPr="00F1744E">
        <w:rPr>
          <w:rFonts w:ascii="Arial"/>
          <w:b/>
          <w:color w:val="000000"/>
          <w:spacing w:val="-12"/>
        </w:rPr>
        <w:t xml:space="preserve"> </w:t>
      </w:r>
      <w:r w:rsidRPr="00F1744E">
        <w:rPr>
          <w:rFonts w:ascii="Arial"/>
          <w:b/>
          <w:color w:val="000000"/>
          <w:spacing w:val="-2"/>
        </w:rPr>
        <w:t>ANEXOS</w:t>
      </w:r>
    </w:p>
    <w:p w14:paraId="075D9CF9" w14:textId="0963AA9F" w:rsidR="000064D3" w:rsidRPr="00F1744E" w:rsidRDefault="008313A7">
      <w:pPr>
        <w:pStyle w:val="Corpodetexto"/>
        <w:numPr>
          <w:ilvl w:val="1"/>
          <w:numId w:val="19"/>
        </w:numPr>
        <w:spacing w:before="5"/>
        <w:ind w:left="0" w:firstLine="0"/>
        <w:jc w:val="left"/>
        <w:rPr>
          <w:rFonts w:ascii="Arial" w:hAnsi="Arial" w:cs="Arial"/>
        </w:rPr>
      </w:pPr>
      <w:r w:rsidRPr="00F1744E">
        <w:rPr>
          <w:rFonts w:ascii="Arial" w:hAnsi="Arial" w:cs="Arial"/>
        </w:rPr>
        <w:t>Integram</w:t>
      </w:r>
      <w:r w:rsidRPr="00F1744E">
        <w:rPr>
          <w:rFonts w:ascii="Arial" w:hAnsi="Arial" w:cs="Arial"/>
          <w:spacing w:val="-7"/>
        </w:rPr>
        <w:t xml:space="preserve"> </w:t>
      </w:r>
      <w:r w:rsidRPr="00F1744E">
        <w:rPr>
          <w:rFonts w:ascii="Arial" w:hAnsi="Arial" w:cs="Arial"/>
        </w:rPr>
        <w:t>este</w:t>
      </w:r>
      <w:r w:rsidRPr="00F1744E">
        <w:rPr>
          <w:rFonts w:ascii="Arial" w:hAnsi="Arial" w:cs="Arial"/>
          <w:spacing w:val="-6"/>
        </w:rPr>
        <w:t xml:space="preserve"> </w:t>
      </w:r>
      <w:r w:rsidRPr="00F1744E">
        <w:rPr>
          <w:rFonts w:ascii="Arial" w:hAnsi="Arial" w:cs="Arial"/>
        </w:rPr>
        <w:t>Aviso</w:t>
      </w:r>
      <w:r w:rsidRPr="00F1744E">
        <w:rPr>
          <w:rFonts w:ascii="Arial" w:hAnsi="Arial" w:cs="Arial"/>
          <w:spacing w:val="-4"/>
        </w:rPr>
        <w:t xml:space="preserve"> </w:t>
      </w:r>
      <w:r w:rsidRPr="00F1744E">
        <w:rPr>
          <w:rFonts w:ascii="Arial" w:hAnsi="Arial" w:cs="Arial"/>
        </w:rPr>
        <w:t>de</w:t>
      </w:r>
      <w:r w:rsidRPr="00F1744E">
        <w:rPr>
          <w:rFonts w:ascii="Arial" w:hAnsi="Arial" w:cs="Arial"/>
          <w:spacing w:val="-8"/>
        </w:rPr>
        <w:t xml:space="preserve"> </w:t>
      </w:r>
      <w:r w:rsidRPr="00F1744E">
        <w:rPr>
          <w:rFonts w:ascii="Arial" w:hAnsi="Arial" w:cs="Arial"/>
        </w:rPr>
        <w:t>Contratação</w:t>
      </w:r>
      <w:r w:rsidRPr="00F1744E">
        <w:rPr>
          <w:rFonts w:ascii="Arial" w:hAnsi="Arial" w:cs="Arial"/>
          <w:spacing w:val="-4"/>
        </w:rPr>
        <w:t xml:space="preserve"> </w:t>
      </w:r>
      <w:r w:rsidRPr="00F1744E">
        <w:rPr>
          <w:rFonts w:ascii="Arial" w:hAnsi="Arial" w:cs="Arial"/>
        </w:rPr>
        <w:t>Direta,</w:t>
      </w:r>
      <w:r w:rsidRPr="00F1744E">
        <w:rPr>
          <w:rFonts w:ascii="Arial" w:hAnsi="Arial" w:cs="Arial"/>
          <w:spacing w:val="-5"/>
        </w:rPr>
        <w:t xml:space="preserve"> </w:t>
      </w:r>
      <w:r w:rsidRPr="00F1744E">
        <w:rPr>
          <w:rFonts w:ascii="Arial" w:hAnsi="Arial" w:cs="Arial"/>
        </w:rPr>
        <w:t>para</w:t>
      </w:r>
      <w:r w:rsidRPr="00F1744E">
        <w:rPr>
          <w:rFonts w:ascii="Arial" w:hAnsi="Arial" w:cs="Arial"/>
          <w:spacing w:val="-6"/>
        </w:rPr>
        <w:t xml:space="preserve"> </w:t>
      </w:r>
      <w:r w:rsidRPr="00F1744E">
        <w:rPr>
          <w:rFonts w:ascii="Arial" w:hAnsi="Arial" w:cs="Arial"/>
        </w:rPr>
        <w:t>todos</w:t>
      </w:r>
      <w:r w:rsidRPr="00F1744E">
        <w:rPr>
          <w:rFonts w:ascii="Arial" w:hAnsi="Arial" w:cs="Arial"/>
          <w:spacing w:val="-6"/>
        </w:rPr>
        <w:t xml:space="preserve"> </w:t>
      </w:r>
      <w:r w:rsidRPr="00F1744E">
        <w:rPr>
          <w:rFonts w:ascii="Arial" w:hAnsi="Arial" w:cs="Arial"/>
        </w:rPr>
        <w:t>os</w:t>
      </w:r>
      <w:r w:rsidRPr="00F1744E">
        <w:rPr>
          <w:rFonts w:ascii="Arial" w:hAnsi="Arial" w:cs="Arial"/>
          <w:spacing w:val="-6"/>
        </w:rPr>
        <w:t xml:space="preserve"> </w:t>
      </w:r>
      <w:r w:rsidRPr="00F1744E">
        <w:rPr>
          <w:rFonts w:ascii="Arial" w:hAnsi="Arial" w:cs="Arial"/>
        </w:rPr>
        <w:t>fins</w:t>
      </w:r>
      <w:r w:rsidRPr="00F1744E">
        <w:rPr>
          <w:rFonts w:ascii="Arial" w:hAnsi="Arial" w:cs="Arial"/>
          <w:spacing w:val="-4"/>
        </w:rPr>
        <w:t xml:space="preserve"> </w:t>
      </w:r>
      <w:r w:rsidRPr="00F1744E">
        <w:rPr>
          <w:rFonts w:ascii="Arial" w:hAnsi="Arial" w:cs="Arial"/>
        </w:rPr>
        <w:t>e</w:t>
      </w:r>
      <w:r w:rsidRPr="00F1744E">
        <w:rPr>
          <w:rFonts w:ascii="Arial" w:hAnsi="Arial" w:cs="Arial"/>
          <w:spacing w:val="-6"/>
        </w:rPr>
        <w:t xml:space="preserve"> </w:t>
      </w:r>
      <w:r w:rsidRPr="00F1744E">
        <w:rPr>
          <w:rFonts w:ascii="Arial" w:hAnsi="Arial" w:cs="Arial"/>
        </w:rPr>
        <w:t>efeitos,</w:t>
      </w:r>
      <w:r w:rsidRPr="00F1744E">
        <w:rPr>
          <w:rFonts w:ascii="Arial" w:hAnsi="Arial" w:cs="Arial"/>
          <w:spacing w:val="-5"/>
        </w:rPr>
        <w:t xml:space="preserve"> </w:t>
      </w:r>
      <w:r w:rsidRPr="00F1744E">
        <w:rPr>
          <w:rFonts w:ascii="Arial" w:hAnsi="Arial" w:cs="Arial"/>
        </w:rPr>
        <w:t>os</w:t>
      </w:r>
      <w:r w:rsidRPr="00F1744E">
        <w:rPr>
          <w:rFonts w:ascii="Arial" w:hAnsi="Arial" w:cs="Arial"/>
          <w:spacing w:val="-3"/>
        </w:rPr>
        <w:t xml:space="preserve"> </w:t>
      </w:r>
      <w:r w:rsidRPr="00F1744E">
        <w:rPr>
          <w:rFonts w:ascii="Arial" w:hAnsi="Arial" w:cs="Arial"/>
        </w:rPr>
        <w:t>seguintes</w:t>
      </w:r>
      <w:r w:rsidRPr="00F1744E">
        <w:rPr>
          <w:rFonts w:ascii="Arial" w:hAnsi="Arial" w:cs="Arial"/>
          <w:spacing w:val="-5"/>
        </w:rPr>
        <w:t xml:space="preserve"> </w:t>
      </w:r>
      <w:r w:rsidRPr="00F1744E">
        <w:rPr>
          <w:rFonts w:ascii="Arial" w:hAnsi="Arial" w:cs="Arial"/>
          <w:spacing w:val="-2"/>
        </w:rPr>
        <w:t>anexos:</w:t>
      </w:r>
    </w:p>
    <w:p w14:paraId="11B0F15C" w14:textId="2C128CBC" w:rsidR="000064D3" w:rsidRPr="00F1744E" w:rsidRDefault="008313A7">
      <w:pPr>
        <w:pStyle w:val="PargrafodaLista"/>
        <w:numPr>
          <w:ilvl w:val="2"/>
          <w:numId w:val="19"/>
        </w:numPr>
        <w:tabs>
          <w:tab w:val="left" w:pos="851"/>
        </w:tabs>
        <w:spacing w:before="37"/>
        <w:ind w:left="0" w:firstLine="5"/>
        <w:rPr>
          <w:rFonts w:ascii="Arial" w:hAnsi="Arial" w:cs="Arial"/>
          <w:bCs/>
        </w:rPr>
      </w:pPr>
      <w:r w:rsidRPr="00F1744E">
        <w:rPr>
          <w:rFonts w:ascii="Arial" w:hAnsi="Arial" w:cs="Arial"/>
          <w:bCs/>
        </w:rPr>
        <w:t>ANEXO</w:t>
      </w:r>
      <w:r w:rsidRPr="00F1744E">
        <w:rPr>
          <w:rFonts w:ascii="Arial" w:hAnsi="Arial" w:cs="Arial"/>
          <w:bCs/>
          <w:spacing w:val="-6"/>
        </w:rPr>
        <w:t xml:space="preserve"> </w:t>
      </w:r>
      <w:r w:rsidR="00B17725" w:rsidRPr="00F1744E">
        <w:rPr>
          <w:rFonts w:ascii="Arial" w:hAnsi="Arial" w:cs="Arial"/>
          <w:bCs/>
        </w:rPr>
        <w:t>I</w:t>
      </w:r>
      <w:r w:rsidRPr="00F1744E">
        <w:rPr>
          <w:rFonts w:ascii="Arial" w:hAnsi="Arial" w:cs="Arial"/>
          <w:bCs/>
          <w:spacing w:val="-5"/>
        </w:rPr>
        <w:t xml:space="preserve"> </w:t>
      </w:r>
      <w:r w:rsidRPr="00F1744E">
        <w:rPr>
          <w:rFonts w:ascii="Arial" w:hAnsi="Arial" w:cs="Arial"/>
          <w:bCs/>
        </w:rPr>
        <w:t>–</w:t>
      </w:r>
      <w:r w:rsidRPr="00F1744E">
        <w:rPr>
          <w:rFonts w:ascii="Arial" w:hAnsi="Arial" w:cs="Arial"/>
          <w:bCs/>
          <w:spacing w:val="-6"/>
        </w:rPr>
        <w:t xml:space="preserve"> </w:t>
      </w:r>
      <w:r w:rsidRPr="00F1744E">
        <w:rPr>
          <w:rFonts w:ascii="Arial" w:hAnsi="Arial" w:cs="Arial"/>
          <w:bCs/>
        </w:rPr>
        <w:t>Termo</w:t>
      </w:r>
      <w:r w:rsidRPr="00F1744E">
        <w:rPr>
          <w:rFonts w:ascii="Arial" w:hAnsi="Arial" w:cs="Arial"/>
          <w:bCs/>
          <w:spacing w:val="-7"/>
        </w:rPr>
        <w:t xml:space="preserve"> </w:t>
      </w:r>
      <w:r w:rsidRPr="00F1744E">
        <w:rPr>
          <w:rFonts w:ascii="Arial" w:hAnsi="Arial" w:cs="Arial"/>
          <w:bCs/>
        </w:rPr>
        <w:t>de</w:t>
      </w:r>
      <w:r w:rsidRPr="00F1744E">
        <w:rPr>
          <w:rFonts w:ascii="Arial" w:hAnsi="Arial" w:cs="Arial"/>
          <w:bCs/>
          <w:spacing w:val="-6"/>
        </w:rPr>
        <w:t xml:space="preserve"> </w:t>
      </w:r>
      <w:r w:rsidRPr="00F1744E">
        <w:rPr>
          <w:rFonts w:ascii="Arial" w:hAnsi="Arial" w:cs="Arial"/>
          <w:bCs/>
        </w:rPr>
        <w:t>Referência-</w:t>
      </w:r>
      <w:r w:rsidRPr="00F1744E">
        <w:rPr>
          <w:rFonts w:ascii="Arial" w:hAnsi="Arial" w:cs="Arial"/>
          <w:bCs/>
          <w:spacing w:val="-5"/>
        </w:rPr>
        <w:t>TR;</w:t>
      </w:r>
    </w:p>
    <w:p w14:paraId="3AF9A821" w14:textId="740782E3" w:rsidR="000064D3" w:rsidRPr="00F1744E" w:rsidRDefault="008313A7">
      <w:pPr>
        <w:pStyle w:val="PargrafodaLista"/>
        <w:numPr>
          <w:ilvl w:val="2"/>
          <w:numId w:val="19"/>
        </w:numPr>
        <w:tabs>
          <w:tab w:val="left" w:pos="851"/>
        </w:tabs>
        <w:spacing w:before="37"/>
        <w:ind w:left="0" w:firstLine="5"/>
        <w:rPr>
          <w:rFonts w:ascii="Arial" w:hAnsi="Arial" w:cs="Arial"/>
          <w:bCs/>
        </w:rPr>
      </w:pPr>
      <w:r w:rsidRPr="00F1744E">
        <w:rPr>
          <w:rFonts w:ascii="Arial" w:hAnsi="Arial" w:cs="Arial"/>
          <w:bCs/>
        </w:rPr>
        <w:t>ANEXO</w:t>
      </w:r>
      <w:r w:rsidRPr="00F1744E">
        <w:rPr>
          <w:rFonts w:ascii="Arial" w:hAnsi="Arial" w:cs="Arial"/>
          <w:bCs/>
          <w:spacing w:val="-2"/>
        </w:rPr>
        <w:t xml:space="preserve"> </w:t>
      </w:r>
      <w:r w:rsidR="00B17725" w:rsidRPr="00F1744E">
        <w:rPr>
          <w:rFonts w:ascii="Arial" w:hAnsi="Arial" w:cs="Arial"/>
          <w:bCs/>
        </w:rPr>
        <w:t>II</w:t>
      </w:r>
      <w:r w:rsidRPr="00F1744E">
        <w:rPr>
          <w:rFonts w:ascii="Arial" w:hAnsi="Arial" w:cs="Arial"/>
          <w:bCs/>
          <w:spacing w:val="-4"/>
        </w:rPr>
        <w:t xml:space="preserve"> </w:t>
      </w:r>
      <w:r w:rsidRPr="00F1744E">
        <w:rPr>
          <w:rFonts w:ascii="Arial" w:hAnsi="Arial" w:cs="Arial"/>
          <w:bCs/>
        </w:rPr>
        <w:t>-</w:t>
      </w:r>
      <w:r w:rsidRPr="00F1744E">
        <w:rPr>
          <w:rFonts w:ascii="Arial" w:hAnsi="Arial" w:cs="Arial"/>
          <w:bCs/>
          <w:spacing w:val="-3"/>
        </w:rPr>
        <w:t xml:space="preserve"> </w:t>
      </w:r>
      <w:r w:rsidRPr="00F1744E">
        <w:rPr>
          <w:rFonts w:ascii="Arial" w:hAnsi="Arial" w:cs="Arial"/>
          <w:bCs/>
        </w:rPr>
        <w:t>Modelo</w:t>
      </w:r>
      <w:r w:rsidRPr="00F1744E">
        <w:rPr>
          <w:rFonts w:ascii="Arial" w:hAnsi="Arial" w:cs="Arial"/>
          <w:bCs/>
          <w:spacing w:val="-1"/>
        </w:rPr>
        <w:t xml:space="preserve"> </w:t>
      </w:r>
      <w:r w:rsidRPr="00F1744E">
        <w:rPr>
          <w:rFonts w:ascii="Arial" w:hAnsi="Arial" w:cs="Arial"/>
          <w:bCs/>
        </w:rPr>
        <w:t>de</w:t>
      </w:r>
      <w:r w:rsidRPr="00F1744E">
        <w:rPr>
          <w:rFonts w:ascii="Arial" w:hAnsi="Arial" w:cs="Arial"/>
          <w:bCs/>
          <w:spacing w:val="-6"/>
        </w:rPr>
        <w:t xml:space="preserve"> </w:t>
      </w:r>
      <w:r w:rsidRPr="00F1744E">
        <w:rPr>
          <w:rFonts w:ascii="Arial" w:hAnsi="Arial" w:cs="Arial"/>
          <w:bCs/>
          <w:spacing w:val="-2"/>
        </w:rPr>
        <w:t>Proposta;</w:t>
      </w:r>
    </w:p>
    <w:p w14:paraId="4BBE82B1" w14:textId="3FA8055B" w:rsidR="000064D3" w:rsidRPr="00F1744E" w:rsidRDefault="008313A7">
      <w:pPr>
        <w:pStyle w:val="PargrafodaLista"/>
        <w:numPr>
          <w:ilvl w:val="2"/>
          <w:numId w:val="19"/>
        </w:numPr>
        <w:tabs>
          <w:tab w:val="left" w:pos="851"/>
        </w:tabs>
        <w:spacing w:before="37"/>
        <w:ind w:left="0" w:firstLine="5"/>
        <w:rPr>
          <w:rFonts w:ascii="Arial" w:hAnsi="Arial" w:cs="Arial"/>
          <w:bCs/>
        </w:rPr>
      </w:pPr>
      <w:r w:rsidRPr="00F1744E">
        <w:rPr>
          <w:rFonts w:ascii="Arial" w:hAnsi="Arial" w:cs="Arial"/>
          <w:bCs/>
        </w:rPr>
        <w:t>ANEXO</w:t>
      </w:r>
      <w:r w:rsidRPr="00F1744E">
        <w:rPr>
          <w:rFonts w:ascii="Arial" w:hAnsi="Arial" w:cs="Arial"/>
          <w:bCs/>
          <w:spacing w:val="-4"/>
        </w:rPr>
        <w:t xml:space="preserve"> </w:t>
      </w:r>
      <w:r w:rsidR="00B17725" w:rsidRPr="00F1744E">
        <w:rPr>
          <w:rFonts w:ascii="Arial" w:hAnsi="Arial" w:cs="Arial"/>
          <w:bCs/>
        </w:rPr>
        <w:t>III</w:t>
      </w:r>
      <w:r w:rsidRPr="00F1744E">
        <w:rPr>
          <w:rFonts w:ascii="Arial" w:hAnsi="Arial" w:cs="Arial"/>
          <w:bCs/>
          <w:spacing w:val="-4"/>
        </w:rPr>
        <w:t xml:space="preserve"> </w:t>
      </w:r>
      <w:r w:rsidRPr="00F1744E">
        <w:rPr>
          <w:rFonts w:ascii="Arial" w:hAnsi="Arial" w:cs="Arial"/>
          <w:bCs/>
        </w:rPr>
        <w:t>–</w:t>
      </w:r>
      <w:r w:rsidRPr="00F1744E">
        <w:rPr>
          <w:rFonts w:ascii="Arial" w:hAnsi="Arial" w:cs="Arial"/>
          <w:bCs/>
          <w:spacing w:val="-5"/>
        </w:rPr>
        <w:t xml:space="preserve"> </w:t>
      </w:r>
      <w:r w:rsidRPr="00F1744E">
        <w:rPr>
          <w:rFonts w:ascii="Arial" w:hAnsi="Arial" w:cs="Arial"/>
          <w:bCs/>
        </w:rPr>
        <w:t>Modelo</w:t>
      </w:r>
      <w:r w:rsidRPr="00F1744E">
        <w:rPr>
          <w:rFonts w:ascii="Arial" w:hAnsi="Arial" w:cs="Arial"/>
          <w:bCs/>
          <w:spacing w:val="-3"/>
        </w:rPr>
        <w:t xml:space="preserve"> </w:t>
      </w:r>
      <w:r w:rsidRPr="00F1744E">
        <w:rPr>
          <w:rFonts w:ascii="Arial" w:hAnsi="Arial" w:cs="Arial"/>
          <w:bCs/>
        </w:rPr>
        <w:t>de</w:t>
      </w:r>
      <w:r w:rsidRPr="00F1744E">
        <w:rPr>
          <w:rFonts w:ascii="Arial" w:hAnsi="Arial" w:cs="Arial"/>
          <w:bCs/>
          <w:spacing w:val="-6"/>
        </w:rPr>
        <w:t xml:space="preserve"> </w:t>
      </w:r>
      <w:r w:rsidRPr="00F1744E">
        <w:rPr>
          <w:rFonts w:ascii="Arial" w:hAnsi="Arial" w:cs="Arial"/>
          <w:bCs/>
        </w:rPr>
        <w:t>Declaração</w:t>
      </w:r>
      <w:r w:rsidRPr="00F1744E">
        <w:rPr>
          <w:rFonts w:ascii="Arial" w:hAnsi="Arial" w:cs="Arial"/>
          <w:bCs/>
          <w:spacing w:val="-3"/>
        </w:rPr>
        <w:t xml:space="preserve"> </w:t>
      </w:r>
      <w:r w:rsidRPr="00F1744E">
        <w:rPr>
          <w:rFonts w:ascii="Arial" w:hAnsi="Arial" w:cs="Arial"/>
          <w:bCs/>
          <w:spacing w:val="-2"/>
        </w:rPr>
        <w:t>Unificada;</w:t>
      </w:r>
    </w:p>
    <w:p w14:paraId="1979A265" w14:textId="240F9F83" w:rsidR="000064D3" w:rsidRPr="00F1744E" w:rsidRDefault="008313A7">
      <w:pPr>
        <w:pStyle w:val="PargrafodaLista"/>
        <w:numPr>
          <w:ilvl w:val="2"/>
          <w:numId w:val="19"/>
        </w:numPr>
        <w:tabs>
          <w:tab w:val="left" w:pos="851"/>
        </w:tabs>
        <w:spacing w:before="37"/>
        <w:ind w:left="0" w:firstLine="5"/>
        <w:rPr>
          <w:rFonts w:ascii="Arial" w:hAnsi="Arial" w:cs="Arial"/>
          <w:bCs/>
        </w:rPr>
      </w:pPr>
      <w:r w:rsidRPr="00F1744E">
        <w:rPr>
          <w:rFonts w:ascii="Arial" w:hAnsi="Arial" w:cs="Arial"/>
          <w:bCs/>
        </w:rPr>
        <w:t>ANEXO</w:t>
      </w:r>
      <w:r w:rsidRPr="00F1744E">
        <w:rPr>
          <w:rFonts w:ascii="Arial" w:hAnsi="Arial" w:cs="Arial"/>
          <w:bCs/>
          <w:spacing w:val="-3"/>
        </w:rPr>
        <w:t xml:space="preserve"> </w:t>
      </w:r>
      <w:r w:rsidR="00B17725" w:rsidRPr="00F1744E">
        <w:rPr>
          <w:rFonts w:ascii="Arial" w:hAnsi="Arial" w:cs="Arial"/>
          <w:bCs/>
          <w:spacing w:val="-3"/>
        </w:rPr>
        <w:t>I</w:t>
      </w:r>
      <w:r w:rsidRPr="00F1744E">
        <w:rPr>
          <w:rFonts w:ascii="Arial" w:hAnsi="Arial" w:cs="Arial"/>
          <w:bCs/>
        </w:rPr>
        <w:t>V –</w:t>
      </w:r>
      <w:r w:rsidRPr="00F1744E">
        <w:rPr>
          <w:rFonts w:ascii="Arial" w:hAnsi="Arial" w:cs="Arial"/>
          <w:bCs/>
          <w:spacing w:val="-6"/>
        </w:rPr>
        <w:t xml:space="preserve"> </w:t>
      </w:r>
      <w:r w:rsidRPr="00F1744E">
        <w:rPr>
          <w:rFonts w:ascii="Arial" w:hAnsi="Arial" w:cs="Arial"/>
          <w:bCs/>
        </w:rPr>
        <w:t>Minuta</w:t>
      </w:r>
      <w:r w:rsidRPr="00F1744E">
        <w:rPr>
          <w:rFonts w:ascii="Arial" w:hAnsi="Arial" w:cs="Arial"/>
          <w:bCs/>
          <w:spacing w:val="-2"/>
        </w:rPr>
        <w:t xml:space="preserve"> </w:t>
      </w:r>
      <w:r w:rsidRPr="00F1744E">
        <w:rPr>
          <w:rFonts w:ascii="Arial" w:hAnsi="Arial" w:cs="Arial"/>
          <w:bCs/>
        </w:rPr>
        <w:t>d</w:t>
      </w:r>
      <w:r w:rsidR="00050C40" w:rsidRPr="00F1744E">
        <w:rPr>
          <w:rFonts w:ascii="Arial" w:hAnsi="Arial" w:cs="Arial"/>
          <w:bCs/>
        </w:rPr>
        <w:t>a Ata de Registro de Preços</w:t>
      </w:r>
      <w:r w:rsidRPr="00F1744E">
        <w:rPr>
          <w:rFonts w:ascii="Arial" w:hAnsi="Arial" w:cs="Arial"/>
          <w:bCs/>
          <w:spacing w:val="-2"/>
        </w:rPr>
        <w:t>;</w:t>
      </w:r>
    </w:p>
    <w:p w14:paraId="494BD1CC" w14:textId="4049055A" w:rsidR="003D103F" w:rsidRPr="00F1744E" w:rsidRDefault="008313A7">
      <w:pPr>
        <w:pStyle w:val="PargrafodaLista"/>
        <w:numPr>
          <w:ilvl w:val="2"/>
          <w:numId w:val="19"/>
        </w:numPr>
        <w:tabs>
          <w:tab w:val="left" w:pos="851"/>
        </w:tabs>
        <w:spacing w:before="37"/>
        <w:ind w:left="0" w:firstLine="5"/>
        <w:rPr>
          <w:rFonts w:ascii="Arial" w:hAnsi="Arial" w:cs="Arial"/>
          <w:b/>
        </w:rPr>
      </w:pPr>
      <w:r w:rsidRPr="00F1744E">
        <w:rPr>
          <w:rFonts w:ascii="Arial" w:hAnsi="Arial" w:cs="Arial"/>
          <w:bCs/>
        </w:rPr>
        <w:t>ANEXO V - Declaração de</w:t>
      </w:r>
      <w:r w:rsidRPr="00F1744E">
        <w:rPr>
          <w:rFonts w:ascii="Arial" w:hAnsi="Arial" w:cs="Arial"/>
          <w:bCs/>
          <w:spacing w:val="-1"/>
        </w:rPr>
        <w:t xml:space="preserve"> </w:t>
      </w:r>
      <w:r w:rsidRPr="00F1744E">
        <w:rPr>
          <w:rFonts w:ascii="Arial" w:hAnsi="Arial" w:cs="Arial"/>
          <w:bCs/>
        </w:rPr>
        <w:t>Enquadramento de Microempresa</w:t>
      </w:r>
      <w:r w:rsidRPr="00F1744E">
        <w:rPr>
          <w:rFonts w:ascii="Arial" w:hAnsi="Arial" w:cs="Arial"/>
          <w:bCs/>
          <w:spacing w:val="-1"/>
        </w:rPr>
        <w:t xml:space="preserve"> </w:t>
      </w:r>
      <w:r w:rsidRPr="00F1744E">
        <w:rPr>
          <w:rFonts w:ascii="Arial" w:hAnsi="Arial" w:cs="Arial"/>
          <w:bCs/>
        </w:rPr>
        <w:t>e</w:t>
      </w:r>
      <w:r w:rsidRPr="00F1744E">
        <w:rPr>
          <w:rFonts w:ascii="Arial" w:hAnsi="Arial" w:cs="Arial"/>
          <w:bCs/>
          <w:spacing w:val="-1"/>
        </w:rPr>
        <w:t xml:space="preserve"> </w:t>
      </w:r>
      <w:r w:rsidRPr="00F1744E">
        <w:rPr>
          <w:rFonts w:ascii="Arial" w:hAnsi="Arial" w:cs="Arial"/>
          <w:bCs/>
        </w:rPr>
        <w:t>Empresa de</w:t>
      </w:r>
      <w:r w:rsidRPr="00F1744E">
        <w:rPr>
          <w:rFonts w:ascii="Arial" w:hAnsi="Arial" w:cs="Arial"/>
          <w:bCs/>
          <w:spacing w:val="-1"/>
        </w:rPr>
        <w:t xml:space="preserve"> </w:t>
      </w:r>
      <w:r w:rsidRPr="00F1744E">
        <w:rPr>
          <w:rFonts w:ascii="Arial" w:hAnsi="Arial" w:cs="Arial"/>
          <w:bCs/>
        </w:rPr>
        <w:t xml:space="preserve">Pequeno </w:t>
      </w:r>
      <w:r w:rsidRPr="00F1744E">
        <w:rPr>
          <w:rFonts w:ascii="Arial" w:hAnsi="Arial" w:cs="Arial"/>
          <w:bCs/>
          <w:spacing w:val="-2"/>
        </w:rPr>
        <w:t>Porte</w:t>
      </w:r>
      <w:r w:rsidRPr="00F1744E">
        <w:rPr>
          <w:rFonts w:ascii="Arial" w:hAnsi="Arial" w:cs="Arial"/>
          <w:b/>
          <w:spacing w:val="-2"/>
        </w:rPr>
        <w:t>.</w:t>
      </w:r>
    </w:p>
    <w:p w14:paraId="6A01BEAF" w14:textId="77777777" w:rsidR="00640CEC" w:rsidRPr="00F1744E" w:rsidRDefault="00640CEC" w:rsidP="00961B41">
      <w:pPr>
        <w:pStyle w:val="Corpodetexto"/>
        <w:ind w:left="0" w:right="145"/>
        <w:jc w:val="center"/>
        <w:rPr>
          <w:rFonts w:ascii="Arial" w:hAnsi="Arial" w:cs="Arial"/>
          <w:bCs/>
        </w:rPr>
      </w:pPr>
    </w:p>
    <w:p w14:paraId="14CC475A" w14:textId="77777777" w:rsidR="00CA66E3" w:rsidRPr="00F1744E" w:rsidRDefault="00CA66E3" w:rsidP="00961B41">
      <w:pPr>
        <w:pStyle w:val="Corpodetexto"/>
        <w:ind w:left="0" w:right="145"/>
        <w:jc w:val="center"/>
        <w:rPr>
          <w:rFonts w:ascii="Arial" w:hAnsi="Arial" w:cs="Arial"/>
          <w:bCs/>
        </w:rPr>
      </w:pPr>
    </w:p>
    <w:p w14:paraId="0D788DD3" w14:textId="68BC245F" w:rsidR="00862F5E" w:rsidRPr="00F1744E" w:rsidRDefault="00721280" w:rsidP="00961B41">
      <w:pPr>
        <w:pStyle w:val="Corpodetexto"/>
        <w:ind w:left="0" w:right="145"/>
        <w:jc w:val="center"/>
        <w:rPr>
          <w:rFonts w:ascii="Arial" w:hAnsi="Arial" w:cs="Arial"/>
          <w:bCs/>
        </w:rPr>
      </w:pPr>
      <w:r w:rsidRPr="00F1744E">
        <w:rPr>
          <w:rFonts w:ascii="Arial" w:hAnsi="Arial" w:cs="Arial"/>
          <w:bCs/>
        </w:rPr>
        <w:t>XXXXXXXXXXXXXXXX</w:t>
      </w:r>
    </w:p>
    <w:p w14:paraId="61EC4598" w14:textId="5957843A" w:rsidR="003D103F" w:rsidRPr="00A520C3" w:rsidRDefault="008313A7" w:rsidP="00961B41">
      <w:pPr>
        <w:pStyle w:val="Corpodetexto"/>
        <w:ind w:left="0" w:right="145"/>
        <w:jc w:val="center"/>
        <w:rPr>
          <w:rFonts w:ascii="Arial" w:hAnsi="Arial" w:cs="Arial"/>
        </w:rPr>
      </w:pPr>
      <w:r w:rsidRPr="00F1744E">
        <w:rPr>
          <w:rFonts w:ascii="Arial" w:hAnsi="Arial" w:cs="Arial"/>
        </w:rPr>
        <w:t>Agente</w:t>
      </w:r>
      <w:r w:rsidRPr="00F1744E">
        <w:rPr>
          <w:rFonts w:ascii="Arial" w:hAnsi="Arial" w:cs="Arial"/>
          <w:spacing w:val="-16"/>
        </w:rPr>
        <w:t xml:space="preserve"> </w:t>
      </w:r>
      <w:r w:rsidRPr="00F1744E">
        <w:rPr>
          <w:rFonts w:ascii="Arial" w:hAnsi="Arial" w:cs="Arial"/>
        </w:rPr>
        <w:t>de</w:t>
      </w:r>
      <w:r w:rsidRPr="00F1744E">
        <w:rPr>
          <w:rFonts w:ascii="Arial" w:hAnsi="Arial" w:cs="Arial"/>
          <w:spacing w:val="-15"/>
        </w:rPr>
        <w:t xml:space="preserve"> </w:t>
      </w:r>
      <w:r w:rsidRPr="00F1744E">
        <w:rPr>
          <w:rFonts w:ascii="Arial" w:hAnsi="Arial" w:cs="Arial"/>
        </w:rPr>
        <w:t>Contratação</w:t>
      </w:r>
    </w:p>
    <w:sectPr w:rsidR="003D103F" w:rsidRPr="00A520C3" w:rsidSect="00015942">
      <w:headerReference w:type="default" r:id="rId18"/>
      <w:footerReference w:type="default" r:id="rId19"/>
      <w:pgSz w:w="11910" w:h="16840"/>
      <w:pgMar w:top="2694" w:right="425" w:bottom="1276" w:left="851" w:header="708" w:footer="8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D083" w14:textId="77777777" w:rsidR="00E96579" w:rsidRPr="009408D6" w:rsidRDefault="00E96579">
      <w:r w:rsidRPr="009408D6">
        <w:separator/>
      </w:r>
    </w:p>
  </w:endnote>
  <w:endnote w:type="continuationSeparator" w:id="0">
    <w:p w14:paraId="2F18F071" w14:textId="77777777" w:rsidR="00E96579" w:rsidRPr="009408D6" w:rsidRDefault="00E96579">
      <w:r w:rsidRPr="009408D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479B" w14:textId="77777777" w:rsidR="003D103F" w:rsidRPr="009408D6" w:rsidRDefault="008313A7">
    <w:pPr>
      <w:pStyle w:val="Corpodetexto"/>
      <w:spacing w:line="14" w:lineRule="auto"/>
      <w:ind w:left="0"/>
      <w:jc w:val="left"/>
      <w:rPr>
        <w:sz w:val="20"/>
      </w:rPr>
    </w:pPr>
    <w:r w:rsidRPr="009408D6">
      <w:rPr>
        <w:sz w:val="20"/>
      </w:rPr>
      <mc:AlternateContent>
        <mc:Choice Requires="wps">
          <w:drawing>
            <wp:anchor distT="0" distB="0" distL="0" distR="0" simplePos="0" relativeHeight="251670528" behindDoc="1" locked="0" layoutInCell="1" allowOverlap="1" wp14:anchorId="68B866E7" wp14:editId="6679124E">
              <wp:simplePos x="0" y="0"/>
              <wp:positionH relativeFrom="page">
                <wp:posOffset>990396</wp:posOffset>
              </wp:positionH>
              <wp:positionV relativeFrom="page">
                <wp:posOffset>10018491</wp:posOffset>
              </wp:positionV>
              <wp:extent cx="6223000" cy="436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0" cy="436245"/>
                      </a:xfrm>
                      <a:prstGeom prst="rect">
                        <a:avLst/>
                      </a:prstGeom>
                    </wps:spPr>
                    <wps:txbx>
                      <w:txbxContent>
                        <w:p w14:paraId="6C7E49B1" w14:textId="77777777" w:rsidR="004B5648" w:rsidRPr="009408D6" w:rsidRDefault="008313A7">
                          <w:pPr>
                            <w:spacing w:before="15" w:line="276" w:lineRule="auto"/>
                            <w:ind w:left="4436" w:right="178" w:hanging="4417"/>
                            <w:rPr>
                              <w:sz w:val="16"/>
                            </w:rPr>
                          </w:pPr>
                          <w:r w:rsidRPr="009408D6">
                            <w:rPr>
                              <w:sz w:val="16"/>
                            </w:rPr>
                            <w:t>Prefeitura</w:t>
                          </w:r>
                          <w:r w:rsidRPr="009408D6">
                            <w:rPr>
                              <w:spacing w:val="-4"/>
                              <w:sz w:val="16"/>
                            </w:rPr>
                            <w:t xml:space="preserve"> </w:t>
                          </w:r>
                          <w:r w:rsidRPr="009408D6">
                            <w:rPr>
                              <w:sz w:val="16"/>
                            </w:rPr>
                            <w:t>Municipal</w:t>
                          </w:r>
                          <w:r w:rsidRPr="009408D6">
                            <w:rPr>
                              <w:spacing w:val="-2"/>
                              <w:sz w:val="16"/>
                            </w:rPr>
                            <w:t xml:space="preserve"> </w:t>
                          </w:r>
                          <w:r w:rsidRPr="009408D6">
                            <w:rPr>
                              <w:sz w:val="16"/>
                            </w:rPr>
                            <w:t>de</w:t>
                          </w:r>
                          <w:r w:rsidRPr="009408D6">
                            <w:rPr>
                              <w:spacing w:val="-5"/>
                              <w:sz w:val="16"/>
                            </w:rPr>
                            <w:t xml:space="preserve"> </w:t>
                          </w:r>
                          <w:r w:rsidRPr="009408D6">
                            <w:rPr>
                              <w:sz w:val="16"/>
                            </w:rPr>
                            <w:t>Vera</w:t>
                          </w:r>
                          <w:r w:rsidRPr="009408D6">
                            <w:rPr>
                              <w:spacing w:val="-3"/>
                              <w:sz w:val="16"/>
                            </w:rPr>
                            <w:t xml:space="preserve"> </w:t>
                          </w:r>
                          <w:r w:rsidRPr="009408D6">
                            <w:rPr>
                              <w:sz w:val="16"/>
                            </w:rPr>
                            <w:t>Cruz</w:t>
                          </w:r>
                          <w:r w:rsidRPr="009408D6">
                            <w:rPr>
                              <w:spacing w:val="-5"/>
                              <w:sz w:val="16"/>
                            </w:rPr>
                            <w:t xml:space="preserve"> </w:t>
                          </w:r>
                          <w:r w:rsidRPr="009408D6">
                            <w:rPr>
                              <w:sz w:val="16"/>
                            </w:rPr>
                            <w:t>do</w:t>
                          </w:r>
                          <w:r w:rsidRPr="009408D6">
                            <w:rPr>
                              <w:spacing w:val="-3"/>
                              <w:sz w:val="16"/>
                            </w:rPr>
                            <w:t xml:space="preserve"> </w:t>
                          </w:r>
                          <w:r w:rsidRPr="009408D6">
                            <w:rPr>
                              <w:sz w:val="16"/>
                            </w:rPr>
                            <w:t>Oeste-Pr,</w:t>
                          </w:r>
                          <w:r w:rsidRPr="009408D6">
                            <w:rPr>
                              <w:spacing w:val="-3"/>
                              <w:sz w:val="16"/>
                            </w:rPr>
                            <w:t xml:space="preserve"> </w:t>
                          </w:r>
                          <w:r w:rsidRPr="009408D6">
                            <w:rPr>
                              <w:sz w:val="16"/>
                            </w:rPr>
                            <w:t>CNPJ:</w:t>
                          </w:r>
                          <w:r w:rsidRPr="009408D6">
                            <w:rPr>
                              <w:spacing w:val="-2"/>
                              <w:sz w:val="16"/>
                            </w:rPr>
                            <w:t xml:space="preserve"> </w:t>
                          </w:r>
                          <w:r w:rsidRPr="009408D6">
                            <w:rPr>
                              <w:sz w:val="16"/>
                            </w:rPr>
                            <w:t>78.101.821/0001-01-Rua</w:t>
                          </w:r>
                          <w:r w:rsidRPr="009408D6">
                            <w:rPr>
                              <w:spacing w:val="-3"/>
                              <w:sz w:val="16"/>
                            </w:rPr>
                            <w:t xml:space="preserve"> </w:t>
                          </w:r>
                          <w:r w:rsidRPr="009408D6">
                            <w:rPr>
                              <w:sz w:val="16"/>
                            </w:rPr>
                            <w:t>Rui</w:t>
                          </w:r>
                          <w:r w:rsidRPr="009408D6">
                            <w:rPr>
                              <w:spacing w:val="-2"/>
                              <w:sz w:val="16"/>
                            </w:rPr>
                            <w:t xml:space="preserve"> </w:t>
                          </w:r>
                          <w:r w:rsidRPr="009408D6">
                            <w:rPr>
                              <w:sz w:val="16"/>
                            </w:rPr>
                            <w:t>Barbosa,</w:t>
                          </w:r>
                          <w:r w:rsidRPr="009408D6">
                            <w:rPr>
                              <w:spacing w:val="-2"/>
                              <w:sz w:val="16"/>
                            </w:rPr>
                            <w:t xml:space="preserve"> </w:t>
                          </w:r>
                          <w:r w:rsidRPr="009408D6">
                            <w:rPr>
                              <w:sz w:val="16"/>
                            </w:rPr>
                            <w:t>202–centro,</w:t>
                          </w:r>
                          <w:r w:rsidRPr="009408D6">
                            <w:rPr>
                              <w:spacing w:val="-2"/>
                              <w:sz w:val="16"/>
                            </w:rPr>
                            <w:t xml:space="preserve"> </w:t>
                          </w:r>
                          <w:r w:rsidRPr="009408D6">
                            <w:rPr>
                              <w:sz w:val="16"/>
                            </w:rPr>
                            <w:t>CEP:</w:t>
                          </w:r>
                          <w:r w:rsidRPr="009408D6">
                            <w:rPr>
                              <w:spacing w:val="-3"/>
                              <w:sz w:val="16"/>
                            </w:rPr>
                            <w:t xml:space="preserve"> </w:t>
                          </w:r>
                          <w:r w:rsidRPr="009408D6">
                            <w:rPr>
                              <w:sz w:val="16"/>
                            </w:rPr>
                            <w:t>85845-056,</w:t>
                          </w:r>
                        </w:p>
                        <w:p w14:paraId="34449576" w14:textId="77777777" w:rsidR="004B5648" w:rsidRPr="009408D6" w:rsidRDefault="004B5648" w:rsidP="004B5648">
                          <w:pPr>
                            <w:pStyle w:val="Cabealho"/>
                            <w:ind w:left="-1276" w:right="-960"/>
                            <w:jc w:val="center"/>
                            <w:rPr>
                              <w:rFonts w:ascii="Arial" w:hAnsi="Arial" w:cs="Arial"/>
                              <w:b/>
                            </w:rPr>
                          </w:pPr>
                          <w:r w:rsidRPr="009408D6">
                            <w:rPr>
                              <w:rFonts w:ascii="Arial" w:hAnsi="Arial" w:cs="Arial"/>
                              <w:b/>
                              <w:sz w:val="16"/>
                              <w:szCs w:val="16"/>
                            </w:rPr>
                            <w:t>Fones: (45) 99127-8712 e (45) 99148-1470</w:t>
                          </w:r>
                        </w:p>
                        <w:p w14:paraId="5ABC29DC" w14:textId="77777777" w:rsidR="003D103F" w:rsidRPr="009408D6" w:rsidRDefault="008313A7">
                          <w:pPr>
                            <w:spacing w:line="228" w:lineRule="exact"/>
                            <w:ind w:right="18"/>
                            <w:jc w:val="right"/>
                            <w:rPr>
                              <w:rFonts w:ascii="Arial" w:hAnsi="Arial"/>
                              <w:b/>
                              <w:sz w:val="20"/>
                            </w:rPr>
                          </w:pPr>
                          <w:r w:rsidRPr="009408D6">
                            <w:rPr>
                              <w:sz w:val="20"/>
                            </w:rPr>
                            <w:t>Página</w:t>
                          </w:r>
                          <w:r w:rsidRPr="009408D6">
                            <w:rPr>
                              <w:spacing w:val="-6"/>
                              <w:sz w:val="20"/>
                            </w:rPr>
                            <w:t xml:space="preserve"> </w:t>
                          </w:r>
                          <w:r w:rsidRPr="009408D6">
                            <w:rPr>
                              <w:rFonts w:ascii="Arial" w:hAnsi="Arial"/>
                              <w:b/>
                              <w:sz w:val="20"/>
                            </w:rPr>
                            <w:fldChar w:fldCharType="begin"/>
                          </w:r>
                          <w:r w:rsidRPr="009408D6">
                            <w:rPr>
                              <w:rFonts w:ascii="Arial" w:hAnsi="Arial"/>
                              <w:b/>
                              <w:sz w:val="20"/>
                            </w:rPr>
                            <w:instrText xml:space="preserve"> PAGE </w:instrText>
                          </w:r>
                          <w:r w:rsidRPr="009408D6">
                            <w:rPr>
                              <w:rFonts w:ascii="Arial" w:hAnsi="Arial"/>
                              <w:b/>
                              <w:sz w:val="20"/>
                            </w:rPr>
                            <w:fldChar w:fldCharType="separate"/>
                          </w:r>
                          <w:r w:rsidRPr="009408D6">
                            <w:rPr>
                              <w:rFonts w:ascii="Arial" w:hAnsi="Arial"/>
                              <w:b/>
                              <w:sz w:val="20"/>
                            </w:rPr>
                            <w:t>10</w:t>
                          </w:r>
                          <w:r w:rsidRPr="009408D6">
                            <w:rPr>
                              <w:rFonts w:ascii="Arial" w:hAnsi="Arial"/>
                              <w:b/>
                              <w:sz w:val="20"/>
                            </w:rPr>
                            <w:fldChar w:fldCharType="end"/>
                          </w:r>
                          <w:r w:rsidRPr="009408D6">
                            <w:rPr>
                              <w:rFonts w:ascii="Arial" w:hAnsi="Arial"/>
                              <w:b/>
                              <w:spacing w:val="-4"/>
                              <w:sz w:val="20"/>
                            </w:rPr>
                            <w:t xml:space="preserve"> </w:t>
                          </w:r>
                          <w:r w:rsidRPr="009408D6">
                            <w:rPr>
                              <w:sz w:val="20"/>
                            </w:rPr>
                            <w:t>de</w:t>
                          </w:r>
                          <w:r w:rsidRPr="009408D6">
                            <w:rPr>
                              <w:spacing w:val="-3"/>
                              <w:sz w:val="20"/>
                            </w:rPr>
                            <w:t xml:space="preserve"> </w:t>
                          </w:r>
                          <w:r w:rsidRPr="009408D6">
                            <w:rPr>
                              <w:rFonts w:ascii="Arial" w:hAnsi="Arial"/>
                              <w:b/>
                              <w:spacing w:val="-5"/>
                              <w:sz w:val="20"/>
                            </w:rPr>
                            <w:fldChar w:fldCharType="begin"/>
                          </w:r>
                          <w:r w:rsidRPr="009408D6">
                            <w:rPr>
                              <w:rFonts w:ascii="Arial" w:hAnsi="Arial"/>
                              <w:b/>
                              <w:spacing w:val="-5"/>
                              <w:sz w:val="20"/>
                            </w:rPr>
                            <w:instrText xml:space="preserve"> NUMPAGES </w:instrText>
                          </w:r>
                          <w:r w:rsidRPr="009408D6">
                            <w:rPr>
                              <w:rFonts w:ascii="Arial" w:hAnsi="Arial"/>
                              <w:b/>
                              <w:spacing w:val="-5"/>
                              <w:sz w:val="20"/>
                            </w:rPr>
                            <w:fldChar w:fldCharType="separate"/>
                          </w:r>
                          <w:r w:rsidRPr="009408D6">
                            <w:rPr>
                              <w:rFonts w:ascii="Arial" w:hAnsi="Arial"/>
                              <w:b/>
                              <w:spacing w:val="-5"/>
                              <w:sz w:val="20"/>
                            </w:rPr>
                            <w:t>18</w:t>
                          </w:r>
                          <w:r w:rsidRPr="009408D6">
                            <w:rPr>
                              <w:rFonts w:ascii="Arial" w:hAnsi="Arial"/>
                              <w:b/>
                              <w:spacing w:val="-5"/>
                              <w:sz w:val="20"/>
                            </w:rPr>
                            <w:fldChar w:fldCharType="end"/>
                          </w:r>
                        </w:p>
                      </w:txbxContent>
                    </wps:txbx>
                    <wps:bodyPr wrap="square" lIns="0" tIns="0" rIns="0" bIns="0" rtlCol="0">
                      <a:noAutofit/>
                    </wps:bodyPr>
                  </wps:wsp>
                </a:graphicData>
              </a:graphic>
            </wp:anchor>
          </w:drawing>
        </mc:Choice>
        <mc:Fallback>
          <w:pict>
            <v:shapetype w14:anchorId="68B866E7" id="_x0000_t202" coordsize="21600,21600" o:spt="202" path="m,l,21600r21600,l21600,xe">
              <v:stroke joinstyle="miter"/>
              <v:path gradientshapeok="t" o:connecttype="rect"/>
            </v:shapetype>
            <v:shape id="Textbox 13" o:spid="_x0000_s1026" type="#_x0000_t202" style="position:absolute;margin-left:78pt;margin-top:788.85pt;width:490pt;height:34.3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" filled="f" stroked="f">
              <v:textbox inset="0,0,0,0">
                <w:txbxContent>
                  <w:p w14:paraId="6C7E49B1" w14:textId="77777777" w:rsidR="004B5648" w:rsidRPr="009408D6" w:rsidRDefault="008313A7">
                    <w:pPr>
                      <w:spacing w:before="15" w:line="276" w:lineRule="auto"/>
                      <w:ind w:left="4436" w:right="178" w:hanging="4417"/>
                      <w:rPr>
                        <w:sz w:val="16"/>
                      </w:rPr>
                    </w:pPr>
                    <w:r w:rsidRPr="009408D6">
                      <w:rPr>
                        <w:sz w:val="16"/>
                      </w:rPr>
                      <w:t>Prefeitura</w:t>
                    </w:r>
                    <w:r w:rsidRPr="009408D6">
                      <w:rPr>
                        <w:spacing w:val="-4"/>
                        <w:sz w:val="16"/>
                      </w:rPr>
                      <w:t xml:space="preserve"> </w:t>
                    </w:r>
                    <w:r w:rsidRPr="009408D6">
                      <w:rPr>
                        <w:sz w:val="16"/>
                      </w:rPr>
                      <w:t>Municipal</w:t>
                    </w:r>
                    <w:r w:rsidRPr="009408D6">
                      <w:rPr>
                        <w:spacing w:val="-2"/>
                        <w:sz w:val="16"/>
                      </w:rPr>
                      <w:t xml:space="preserve"> </w:t>
                    </w:r>
                    <w:r w:rsidRPr="009408D6">
                      <w:rPr>
                        <w:sz w:val="16"/>
                      </w:rPr>
                      <w:t>de</w:t>
                    </w:r>
                    <w:r w:rsidRPr="009408D6">
                      <w:rPr>
                        <w:spacing w:val="-5"/>
                        <w:sz w:val="16"/>
                      </w:rPr>
                      <w:t xml:space="preserve"> </w:t>
                    </w:r>
                    <w:r w:rsidRPr="009408D6">
                      <w:rPr>
                        <w:sz w:val="16"/>
                      </w:rPr>
                      <w:t>Vera</w:t>
                    </w:r>
                    <w:r w:rsidRPr="009408D6">
                      <w:rPr>
                        <w:spacing w:val="-3"/>
                        <w:sz w:val="16"/>
                      </w:rPr>
                      <w:t xml:space="preserve"> </w:t>
                    </w:r>
                    <w:r w:rsidRPr="009408D6">
                      <w:rPr>
                        <w:sz w:val="16"/>
                      </w:rPr>
                      <w:t>Cruz</w:t>
                    </w:r>
                    <w:r w:rsidRPr="009408D6">
                      <w:rPr>
                        <w:spacing w:val="-5"/>
                        <w:sz w:val="16"/>
                      </w:rPr>
                      <w:t xml:space="preserve"> </w:t>
                    </w:r>
                    <w:r w:rsidRPr="009408D6">
                      <w:rPr>
                        <w:sz w:val="16"/>
                      </w:rPr>
                      <w:t>do</w:t>
                    </w:r>
                    <w:r w:rsidRPr="009408D6">
                      <w:rPr>
                        <w:spacing w:val="-3"/>
                        <w:sz w:val="16"/>
                      </w:rPr>
                      <w:t xml:space="preserve"> </w:t>
                    </w:r>
                    <w:r w:rsidRPr="009408D6">
                      <w:rPr>
                        <w:sz w:val="16"/>
                      </w:rPr>
                      <w:t>Oeste-Pr,</w:t>
                    </w:r>
                    <w:r w:rsidRPr="009408D6">
                      <w:rPr>
                        <w:spacing w:val="-3"/>
                        <w:sz w:val="16"/>
                      </w:rPr>
                      <w:t xml:space="preserve"> </w:t>
                    </w:r>
                    <w:r w:rsidRPr="009408D6">
                      <w:rPr>
                        <w:sz w:val="16"/>
                      </w:rPr>
                      <w:t>CNPJ:</w:t>
                    </w:r>
                    <w:r w:rsidRPr="009408D6">
                      <w:rPr>
                        <w:spacing w:val="-2"/>
                        <w:sz w:val="16"/>
                      </w:rPr>
                      <w:t xml:space="preserve"> </w:t>
                    </w:r>
                    <w:r w:rsidRPr="009408D6">
                      <w:rPr>
                        <w:sz w:val="16"/>
                      </w:rPr>
                      <w:t>78.101.821/0001-01-Rua</w:t>
                    </w:r>
                    <w:r w:rsidRPr="009408D6">
                      <w:rPr>
                        <w:spacing w:val="-3"/>
                        <w:sz w:val="16"/>
                      </w:rPr>
                      <w:t xml:space="preserve"> </w:t>
                    </w:r>
                    <w:r w:rsidRPr="009408D6">
                      <w:rPr>
                        <w:sz w:val="16"/>
                      </w:rPr>
                      <w:t>Rui</w:t>
                    </w:r>
                    <w:r w:rsidRPr="009408D6">
                      <w:rPr>
                        <w:spacing w:val="-2"/>
                        <w:sz w:val="16"/>
                      </w:rPr>
                      <w:t xml:space="preserve"> </w:t>
                    </w:r>
                    <w:r w:rsidRPr="009408D6">
                      <w:rPr>
                        <w:sz w:val="16"/>
                      </w:rPr>
                      <w:t>Barbosa,</w:t>
                    </w:r>
                    <w:r w:rsidRPr="009408D6">
                      <w:rPr>
                        <w:spacing w:val="-2"/>
                        <w:sz w:val="16"/>
                      </w:rPr>
                      <w:t xml:space="preserve"> </w:t>
                    </w:r>
                    <w:r w:rsidRPr="009408D6">
                      <w:rPr>
                        <w:sz w:val="16"/>
                      </w:rPr>
                      <w:t>202–centro,</w:t>
                    </w:r>
                    <w:r w:rsidRPr="009408D6">
                      <w:rPr>
                        <w:spacing w:val="-2"/>
                        <w:sz w:val="16"/>
                      </w:rPr>
                      <w:t xml:space="preserve"> </w:t>
                    </w:r>
                    <w:r w:rsidRPr="009408D6">
                      <w:rPr>
                        <w:sz w:val="16"/>
                      </w:rPr>
                      <w:t>CEP:</w:t>
                    </w:r>
                    <w:r w:rsidRPr="009408D6">
                      <w:rPr>
                        <w:spacing w:val="-3"/>
                        <w:sz w:val="16"/>
                      </w:rPr>
                      <w:t xml:space="preserve"> </w:t>
                    </w:r>
                    <w:r w:rsidRPr="009408D6">
                      <w:rPr>
                        <w:sz w:val="16"/>
                      </w:rPr>
                      <w:t>85845-056,</w:t>
                    </w:r>
                  </w:p>
                  <w:p w14:paraId="34449576" w14:textId="77777777" w:rsidR="004B5648" w:rsidRPr="009408D6" w:rsidRDefault="004B5648" w:rsidP="004B5648">
                    <w:pPr>
                      <w:pStyle w:val="Cabealho"/>
                      <w:ind w:left="-1276" w:right="-960"/>
                      <w:jc w:val="center"/>
                      <w:rPr>
                        <w:rFonts w:ascii="Arial" w:hAnsi="Arial" w:cs="Arial"/>
                        <w:b/>
                      </w:rPr>
                    </w:pPr>
                    <w:r w:rsidRPr="009408D6">
                      <w:rPr>
                        <w:rFonts w:ascii="Arial" w:hAnsi="Arial" w:cs="Arial"/>
                        <w:b/>
                        <w:sz w:val="16"/>
                        <w:szCs w:val="16"/>
                      </w:rPr>
                      <w:t>Fones: (45) 99127-8712 e (45) 99148-1470</w:t>
                    </w:r>
                  </w:p>
                  <w:p w14:paraId="5ABC29DC" w14:textId="77777777" w:rsidR="003D103F" w:rsidRPr="009408D6" w:rsidRDefault="008313A7">
                    <w:pPr>
                      <w:spacing w:line="228" w:lineRule="exact"/>
                      <w:ind w:right="18"/>
                      <w:jc w:val="right"/>
                      <w:rPr>
                        <w:rFonts w:ascii="Arial" w:hAnsi="Arial"/>
                        <w:b/>
                        <w:sz w:val="20"/>
                      </w:rPr>
                    </w:pPr>
                    <w:r w:rsidRPr="009408D6">
                      <w:rPr>
                        <w:sz w:val="20"/>
                      </w:rPr>
                      <w:t>Página</w:t>
                    </w:r>
                    <w:r w:rsidRPr="009408D6">
                      <w:rPr>
                        <w:spacing w:val="-6"/>
                        <w:sz w:val="20"/>
                      </w:rPr>
                      <w:t xml:space="preserve"> </w:t>
                    </w:r>
                    <w:r w:rsidRPr="009408D6">
                      <w:rPr>
                        <w:rFonts w:ascii="Arial" w:hAnsi="Arial"/>
                        <w:b/>
                        <w:sz w:val="20"/>
                      </w:rPr>
                      <w:fldChar w:fldCharType="begin"/>
                    </w:r>
                    <w:r w:rsidRPr="009408D6">
                      <w:rPr>
                        <w:rFonts w:ascii="Arial" w:hAnsi="Arial"/>
                        <w:b/>
                        <w:sz w:val="20"/>
                      </w:rPr>
                      <w:instrText xml:space="preserve"> PAGE </w:instrText>
                    </w:r>
                    <w:r w:rsidRPr="009408D6">
                      <w:rPr>
                        <w:rFonts w:ascii="Arial" w:hAnsi="Arial"/>
                        <w:b/>
                        <w:sz w:val="20"/>
                      </w:rPr>
                      <w:fldChar w:fldCharType="separate"/>
                    </w:r>
                    <w:r w:rsidRPr="009408D6">
                      <w:rPr>
                        <w:rFonts w:ascii="Arial" w:hAnsi="Arial"/>
                        <w:b/>
                        <w:sz w:val="20"/>
                      </w:rPr>
                      <w:t>10</w:t>
                    </w:r>
                    <w:r w:rsidRPr="009408D6">
                      <w:rPr>
                        <w:rFonts w:ascii="Arial" w:hAnsi="Arial"/>
                        <w:b/>
                        <w:sz w:val="20"/>
                      </w:rPr>
                      <w:fldChar w:fldCharType="end"/>
                    </w:r>
                    <w:r w:rsidRPr="009408D6">
                      <w:rPr>
                        <w:rFonts w:ascii="Arial" w:hAnsi="Arial"/>
                        <w:b/>
                        <w:spacing w:val="-4"/>
                        <w:sz w:val="20"/>
                      </w:rPr>
                      <w:t xml:space="preserve"> </w:t>
                    </w:r>
                    <w:r w:rsidRPr="009408D6">
                      <w:rPr>
                        <w:sz w:val="20"/>
                      </w:rPr>
                      <w:t>de</w:t>
                    </w:r>
                    <w:r w:rsidRPr="009408D6">
                      <w:rPr>
                        <w:spacing w:val="-3"/>
                        <w:sz w:val="20"/>
                      </w:rPr>
                      <w:t xml:space="preserve"> </w:t>
                    </w:r>
                    <w:r w:rsidRPr="009408D6">
                      <w:rPr>
                        <w:rFonts w:ascii="Arial" w:hAnsi="Arial"/>
                        <w:b/>
                        <w:spacing w:val="-5"/>
                        <w:sz w:val="20"/>
                      </w:rPr>
                      <w:fldChar w:fldCharType="begin"/>
                    </w:r>
                    <w:r w:rsidRPr="009408D6">
                      <w:rPr>
                        <w:rFonts w:ascii="Arial" w:hAnsi="Arial"/>
                        <w:b/>
                        <w:spacing w:val="-5"/>
                        <w:sz w:val="20"/>
                      </w:rPr>
                      <w:instrText xml:space="preserve"> NUMPAGES </w:instrText>
                    </w:r>
                    <w:r w:rsidRPr="009408D6">
                      <w:rPr>
                        <w:rFonts w:ascii="Arial" w:hAnsi="Arial"/>
                        <w:b/>
                        <w:spacing w:val="-5"/>
                        <w:sz w:val="20"/>
                      </w:rPr>
                      <w:fldChar w:fldCharType="separate"/>
                    </w:r>
                    <w:r w:rsidRPr="009408D6">
                      <w:rPr>
                        <w:rFonts w:ascii="Arial" w:hAnsi="Arial"/>
                        <w:b/>
                        <w:spacing w:val="-5"/>
                        <w:sz w:val="20"/>
                      </w:rPr>
                      <w:t>18</w:t>
                    </w:r>
                    <w:r w:rsidRPr="009408D6">
                      <w:rPr>
                        <w:rFonts w:ascii="Arial" w:hAns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C539" w14:textId="77777777" w:rsidR="00E96579" w:rsidRPr="009408D6" w:rsidRDefault="00E96579">
      <w:r w:rsidRPr="009408D6">
        <w:separator/>
      </w:r>
    </w:p>
  </w:footnote>
  <w:footnote w:type="continuationSeparator" w:id="0">
    <w:p w14:paraId="58785951" w14:textId="77777777" w:rsidR="00E96579" w:rsidRPr="009408D6" w:rsidRDefault="00E96579">
      <w:r w:rsidRPr="009408D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94AB" w14:textId="2913A44D" w:rsidR="005D40C1" w:rsidRPr="009408D6" w:rsidRDefault="005D40C1">
    <w:pPr>
      <w:pStyle w:val="Cabealho"/>
    </w:pPr>
    <w:r w:rsidRPr="009408D6">
      <w:rPr>
        <w:highlight w:val="yellow"/>
      </w:rPr>
      <w:drawing>
        <wp:anchor distT="0" distB="0" distL="0" distR="0" simplePos="0" relativeHeight="251660800" behindDoc="0" locked="0" layoutInCell="1" allowOverlap="1" wp14:anchorId="7192E9B9" wp14:editId="4DC01F1D">
          <wp:simplePos x="0" y="0"/>
          <wp:positionH relativeFrom="page">
            <wp:posOffset>2105025</wp:posOffset>
          </wp:positionH>
          <wp:positionV relativeFrom="paragraph">
            <wp:posOffset>-152400</wp:posOffset>
          </wp:positionV>
          <wp:extent cx="3159959" cy="842391"/>
          <wp:effectExtent l="0" t="0" r="0" b="0"/>
          <wp:wrapNone/>
          <wp:docPr id="596530847"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3159959" cy="84239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0C8F" w14:textId="77777777" w:rsidR="00362A03" w:rsidRPr="009408D6" w:rsidRDefault="00362A03" w:rsidP="00362A03">
    <w:pPr>
      <w:spacing w:line="276" w:lineRule="auto"/>
      <w:ind w:left="-709"/>
      <w:jc w:val="center"/>
      <w:rPr>
        <w:rFonts w:cs="Arial"/>
        <w:b/>
        <w:bCs/>
        <w:szCs w:val="20"/>
      </w:rPr>
    </w:pPr>
    <w:bookmarkStart w:id="0" w:name="_Hlk167293175"/>
    <w:r w:rsidRPr="009408D6">
      <w:rPr>
        <w:rFonts w:cs="Arial"/>
        <w:b/>
        <w:bCs/>
        <w:szCs w:val="20"/>
      </w:rPr>
      <w:drawing>
        <wp:inline distT="0" distB="0" distL="0" distR="0" wp14:anchorId="73DF543C" wp14:editId="59AF7722">
          <wp:extent cx="3133725" cy="835390"/>
          <wp:effectExtent l="0" t="0" r="0" b="3175"/>
          <wp:docPr id="871467492" name="Imagem 87146749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21377D94" w14:textId="77777777" w:rsidR="00362A03" w:rsidRPr="009408D6" w:rsidRDefault="00362A03" w:rsidP="00362A03">
    <w:pPr>
      <w:spacing w:line="276" w:lineRule="auto"/>
      <w:jc w:val="center"/>
      <w:rPr>
        <w:rFonts w:cs="Arial"/>
        <w:b/>
        <w:bCs/>
        <w:sz w:val="16"/>
        <w:szCs w:val="16"/>
      </w:rPr>
    </w:pPr>
    <w:r w:rsidRPr="009408D6">
      <w:rPr>
        <w:rFonts w:cs="Arial"/>
        <w:b/>
        <w:bCs/>
        <w:sz w:val="16"/>
        <w:szCs w:val="16"/>
      </w:rPr>
      <w:t>Prefeitura Municipal de Vera Cruz do Oeste – Pr, CNPJ: 78.101.821/0001-01</w:t>
    </w:r>
  </w:p>
  <w:p w14:paraId="68D95002" w14:textId="77777777" w:rsidR="00362A03" w:rsidRPr="009408D6" w:rsidRDefault="00362A03" w:rsidP="00362A03">
    <w:pPr>
      <w:spacing w:line="276" w:lineRule="auto"/>
      <w:ind w:left="-709"/>
      <w:jc w:val="center"/>
      <w:rPr>
        <w:rFonts w:cs="Arial"/>
        <w:b/>
        <w:bCs/>
        <w:sz w:val="16"/>
        <w:szCs w:val="16"/>
      </w:rPr>
    </w:pPr>
    <w:r w:rsidRPr="009408D6">
      <w:rPr>
        <w:rFonts w:cs="Arial"/>
        <w:b/>
        <w:bCs/>
        <w:sz w:val="16"/>
        <w:szCs w:val="16"/>
      </w:rPr>
      <w:t xml:space="preserve">                Rua Rui Barbosa, 202 – centro, CEP: 85845-056, Fone: (45) </w:t>
    </w:r>
    <w:bookmarkEnd w:id="0"/>
    <w:r w:rsidRPr="009408D6">
      <w:rPr>
        <w:rFonts w:cs="Arial"/>
        <w:b/>
        <w:bCs/>
        <w:sz w:val="16"/>
        <w:szCs w:val="16"/>
      </w:rPr>
      <w:t>99127-8712</w:t>
    </w:r>
  </w:p>
  <w:p w14:paraId="25892204" w14:textId="090EFBC3" w:rsidR="003D103F" w:rsidRPr="009408D6" w:rsidRDefault="003D103F">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293"/>
    <w:multiLevelType w:val="hybridMultilevel"/>
    <w:tmpl w:val="7898BEA6"/>
    <w:lvl w:ilvl="0" w:tplc="6760391A">
      <w:start w:val="1"/>
      <w:numFmt w:val="upperRoman"/>
      <w:lvlText w:val="%1."/>
      <w:lvlJc w:val="left"/>
      <w:pPr>
        <w:ind w:left="1135" w:hanging="548"/>
        <w:jc w:val="right"/>
      </w:pPr>
      <w:rPr>
        <w:rFonts w:ascii="Arial MT" w:eastAsia="Arial MT" w:hAnsi="Arial MT" w:cs="Arial MT" w:hint="default"/>
        <w:b w:val="0"/>
        <w:bCs w:val="0"/>
        <w:i w:val="0"/>
        <w:iCs w:val="0"/>
        <w:spacing w:val="0"/>
        <w:w w:val="100"/>
        <w:sz w:val="22"/>
        <w:szCs w:val="22"/>
        <w:lang w:val="pt-PT" w:eastAsia="en-US" w:bidi="ar-SA"/>
      </w:rPr>
    </w:lvl>
    <w:lvl w:ilvl="1" w:tplc="E500DAE6">
      <w:numFmt w:val="bullet"/>
      <w:lvlText w:val="•"/>
      <w:lvlJc w:val="left"/>
      <w:pPr>
        <w:ind w:left="2046" w:hanging="548"/>
      </w:pPr>
      <w:rPr>
        <w:rFonts w:hint="default"/>
        <w:lang w:val="pt-PT" w:eastAsia="en-US" w:bidi="ar-SA"/>
      </w:rPr>
    </w:lvl>
    <w:lvl w:ilvl="2" w:tplc="5A90CAB0">
      <w:numFmt w:val="bullet"/>
      <w:lvlText w:val="•"/>
      <w:lvlJc w:val="left"/>
      <w:pPr>
        <w:ind w:left="2953" w:hanging="548"/>
      </w:pPr>
      <w:rPr>
        <w:rFonts w:hint="default"/>
        <w:lang w:val="pt-PT" w:eastAsia="en-US" w:bidi="ar-SA"/>
      </w:rPr>
    </w:lvl>
    <w:lvl w:ilvl="3" w:tplc="6AA6D4D2">
      <w:numFmt w:val="bullet"/>
      <w:lvlText w:val="•"/>
      <w:lvlJc w:val="left"/>
      <w:pPr>
        <w:ind w:left="3859" w:hanging="548"/>
      </w:pPr>
      <w:rPr>
        <w:rFonts w:hint="default"/>
        <w:lang w:val="pt-PT" w:eastAsia="en-US" w:bidi="ar-SA"/>
      </w:rPr>
    </w:lvl>
    <w:lvl w:ilvl="4" w:tplc="0136F4F8">
      <w:numFmt w:val="bullet"/>
      <w:lvlText w:val="•"/>
      <w:lvlJc w:val="left"/>
      <w:pPr>
        <w:ind w:left="4766" w:hanging="548"/>
      </w:pPr>
      <w:rPr>
        <w:rFonts w:hint="default"/>
        <w:lang w:val="pt-PT" w:eastAsia="en-US" w:bidi="ar-SA"/>
      </w:rPr>
    </w:lvl>
    <w:lvl w:ilvl="5" w:tplc="6426698A">
      <w:numFmt w:val="bullet"/>
      <w:lvlText w:val="•"/>
      <w:lvlJc w:val="left"/>
      <w:pPr>
        <w:ind w:left="5673" w:hanging="548"/>
      </w:pPr>
      <w:rPr>
        <w:rFonts w:hint="default"/>
        <w:lang w:val="pt-PT" w:eastAsia="en-US" w:bidi="ar-SA"/>
      </w:rPr>
    </w:lvl>
    <w:lvl w:ilvl="6" w:tplc="35E03434">
      <w:numFmt w:val="bullet"/>
      <w:lvlText w:val="•"/>
      <w:lvlJc w:val="left"/>
      <w:pPr>
        <w:ind w:left="6579" w:hanging="548"/>
      </w:pPr>
      <w:rPr>
        <w:rFonts w:hint="default"/>
        <w:lang w:val="pt-PT" w:eastAsia="en-US" w:bidi="ar-SA"/>
      </w:rPr>
    </w:lvl>
    <w:lvl w:ilvl="7" w:tplc="04FA5A44">
      <w:numFmt w:val="bullet"/>
      <w:lvlText w:val="•"/>
      <w:lvlJc w:val="left"/>
      <w:pPr>
        <w:ind w:left="7486" w:hanging="548"/>
      </w:pPr>
      <w:rPr>
        <w:rFonts w:hint="default"/>
        <w:lang w:val="pt-PT" w:eastAsia="en-US" w:bidi="ar-SA"/>
      </w:rPr>
    </w:lvl>
    <w:lvl w:ilvl="8" w:tplc="6372990E">
      <w:numFmt w:val="bullet"/>
      <w:lvlText w:val="•"/>
      <w:lvlJc w:val="left"/>
      <w:pPr>
        <w:ind w:left="8393" w:hanging="548"/>
      </w:pPr>
      <w:rPr>
        <w:rFonts w:hint="default"/>
        <w:lang w:val="pt-PT" w:eastAsia="en-US" w:bidi="ar-SA"/>
      </w:rPr>
    </w:lvl>
  </w:abstractNum>
  <w:abstractNum w:abstractNumId="1" w15:restartNumberingAfterBreak="0">
    <w:nsid w:val="0DEC5555"/>
    <w:multiLevelType w:val="multilevel"/>
    <w:tmpl w:val="B27233CC"/>
    <w:lvl w:ilvl="0">
      <w:start w:val="9"/>
      <w:numFmt w:val="decimal"/>
      <w:lvlText w:val="%1"/>
      <w:lvlJc w:val="left"/>
      <w:pPr>
        <w:ind w:left="360" w:hanging="360"/>
      </w:pPr>
      <w:rPr>
        <w:rFonts w:hint="default"/>
      </w:rPr>
    </w:lvl>
    <w:lvl w:ilvl="1">
      <w:start w:val="2"/>
      <w:numFmt w:val="decimal"/>
      <w:lvlText w:val="%1.%2"/>
      <w:lvlJc w:val="left"/>
      <w:pPr>
        <w:ind w:left="8441" w:hanging="360"/>
      </w:pPr>
      <w:rPr>
        <w:rFonts w:hint="default"/>
        <w:b/>
        <w:bCs/>
        <w:color w:val="auto"/>
      </w:rPr>
    </w:lvl>
    <w:lvl w:ilvl="2">
      <w:start w:val="1"/>
      <w:numFmt w:val="decimal"/>
      <w:lvlText w:val="%1.%2.%3"/>
      <w:lvlJc w:val="left"/>
      <w:pPr>
        <w:ind w:left="2980" w:hanging="720"/>
      </w:pPr>
      <w:rPr>
        <w:rFonts w:hint="default"/>
        <w:b/>
        <w:bCs/>
      </w:rPr>
    </w:lvl>
    <w:lvl w:ilvl="3">
      <w:start w:val="1"/>
      <w:numFmt w:val="decimal"/>
      <w:lvlText w:val="%1.%2.%3.%4"/>
      <w:lvlJc w:val="left"/>
      <w:pPr>
        <w:ind w:left="4123" w:hanging="720"/>
      </w:pPr>
      <w:rPr>
        <w:rFonts w:hint="default"/>
        <w:b/>
        <w:bCs/>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2" w15:restartNumberingAfterBreak="0">
    <w:nsid w:val="173C17D5"/>
    <w:multiLevelType w:val="multilevel"/>
    <w:tmpl w:val="EA8E0DB0"/>
    <w:lvl w:ilvl="0">
      <w:start w:val="5"/>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1135" w:hanging="992"/>
      </w:pPr>
      <w:rPr>
        <w:rFonts w:ascii="Arial" w:eastAsia="Arial" w:hAnsi="Arial" w:cs="Arial" w:hint="default"/>
        <w:b/>
        <w:bCs/>
        <w:i w:val="0"/>
        <w:iCs w:val="0"/>
        <w:spacing w:val="-3"/>
        <w:w w:val="100"/>
        <w:sz w:val="22"/>
        <w:szCs w:val="22"/>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3" w15:restartNumberingAfterBreak="0">
    <w:nsid w:val="1BDC775C"/>
    <w:multiLevelType w:val="multilevel"/>
    <w:tmpl w:val="F640B358"/>
    <w:lvl w:ilvl="0">
      <w:start w:val="13"/>
      <w:numFmt w:val="decimal"/>
      <w:lvlText w:val="%1"/>
      <w:lvlJc w:val="left"/>
      <w:pPr>
        <w:ind w:left="600" w:hanging="600"/>
      </w:pPr>
      <w:rPr>
        <w:rFonts w:hint="default"/>
      </w:rPr>
    </w:lvl>
    <w:lvl w:ilvl="1">
      <w:start w:val="2"/>
      <w:numFmt w:val="decimal"/>
      <w:lvlText w:val="%1.%2"/>
      <w:lvlJc w:val="left"/>
      <w:pPr>
        <w:ind w:left="671" w:hanging="60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CBF75B8"/>
    <w:multiLevelType w:val="multilevel"/>
    <w:tmpl w:val="E0D25700"/>
    <w:lvl w:ilvl="0">
      <w:start w:val="1"/>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1147"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859" w:hanging="360"/>
      </w:pPr>
      <w:rPr>
        <w:rFonts w:hint="default"/>
        <w:lang w:val="pt-PT" w:eastAsia="en-US" w:bidi="ar-SA"/>
      </w:rPr>
    </w:lvl>
    <w:lvl w:ilvl="4">
      <w:numFmt w:val="bullet"/>
      <w:lvlText w:val="•"/>
      <w:lvlJc w:val="left"/>
      <w:pPr>
        <w:ind w:left="4766" w:hanging="360"/>
      </w:pPr>
      <w:rPr>
        <w:rFonts w:hint="default"/>
        <w:lang w:val="pt-PT" w:eastAsia="en-US" w:bidi="ar-SA"/>
      </w:rPr>
    </w:lvl>
    <w:lvl w:ilvl="5">
      <w:numFmt w:val="bullet"/>
      <w:lvlText w:val="•"/>
      <w:lvlJc w:val="left"/>
      <w:pPr>
        <w:ind w:left="5673" w:hanging="360"/>
      </w:pPr>
      <w:rPr>
        <w:rFonts w:hint="default"/>
        <w:lang w:val="pt-PT" w:eastAsia="en-US" w:bidi="ar-SA"/>
      </w:rPr>
    </w:lvl>
    <w:lvl w:ilvl="6">
      <w:numFmt w:val="bullet"/>
      <w:lvlText w:val="•"/>
      <w:lvlJc w:val="left"/>
      <w:pPr>
        <w:ind w:left="6579" w:hanging="360"/>
      </w:pPr>
      <w:rPr>
        <w:rFonts w:hint="default"/>
        <w:lang w:val="pt-PT" w:eastAsia="en-US" w:bidi="ar-SA"/>
      </w:rPr>
    </w:lvl>
    <w:lvl w:ilvl="7">
      <w:numFmt w:val="bullet"/>
      <w:lvlText w:val="•"/>
      <w:lvlJc w:val="left"/>
      <w:pPr>
        <w:ind w:left="7486" w:hanging="360"/>
      </w:pPr>
      <w:rPr>
        <w:rFonts w:hint="default"/>
        <w:lang w:val="pt-PT" w:eastAsia="en-US" w:bidi="ar-SA"/>
      </w:rPr>
    </w:lvl>
    <w:lvl w:ilvl="8">
      <w:numFmt w:val="bullet"/>
      <w:lvlText w:val="•"/>
      <w:lvlJc w:val="left"/>
      <w:pPr>
        <w:ind w:left="8393" w:hanging="360"/>
      </w:pPr>
      <w:rPr>
        <w:rFonts w:hint="default"/>
        <w:lang w:val="pt-PT" w:eastAsia="en-US" w:bidi="ar-SA"/>
      </w:rPr>
    </w:lvl>
  </w:abstractNum>
  <w:abstractNum w:abstractNumId="5" w15:restartNumberingAfterBreak="0">
    <w:nsid w:val="21A60CBD"/>
    <w:multiLevelType w:val="hybridMultilevel"/>
    <w:tmpl w:val="BDB41556"/>
    <w:lvl w:ilvl="0" w:tplc="ECC61514">
      <w:start w:val="1"/>
      <w:numFmt w:val="lowerLetter"/>
      <w:lvlText w:val="%1)"/>
      <w:lvlJc w:val="left"/>
      <w:pPr>
        <w:ind w:left="1703" w:hanging="569"/>
      </w:pPr>
      <w:rPr>
        <w:rFonts w:ascii="Arial" w:eastAsia="Arial" w:hAnsi="Arial" w:cs="Arial" w:hint="default"/>
        <w:b/>
        <w:bCs/>
        <w:i w:val="0"/>
        <w:iCs w:val="0"/>
        <w:spacing w:val="-1"/>
        <w:w w:val="100"/>
        <w:sz w:val="22"/>
        <w:szCs w:val="22"/>
        <w:lang w:val="pt-PT" w:eastAsia="en-US" w:bidi="ar-SA"/>
      </w:rPr>
    </w:lvl>
    <w:lvl w:ilvl="1" w:tplc="1A44EB80">
      <w:numFmt w:val="bullet"/>
      <w:lvlText w:val="•"/>
      <w:lvlJc w:val="left"/>
      <w:pPr>
        <w:ind w:left="2550" w:hanging="569"/>
      </w:pPr>
      <w:rPr>
        <w:rFonts w:hint="default"/>
        <w:lang w:val="pt-PT" w:eastAsia="en-US" w:bidi="ar-SA"/>
      </w:rPr>
    </w:lvl>
    <w:lvl w:ilvl="2" w:tplc="3BCEE210">
      <w:numFmt w:val="bullet"/>
      <w:lvlText w:val="•"/>
      <w:lvlJc w:val="left"/>
      <w:pPr>
        <w:ind w:left="3401" w:hanging="569"/>
      </w:pPr>
      <w:rPr>
        <w:rFonts w:hint="default"/>
        <w:lang w:val="pt-PT" w:eastAsia="en-US" w:bidi="ar-SA"/>
      </w:rPr>
    </w:lvl>
    <w:lvl w:ilvl="3" w:tplc="08E8F20C">
      <w:numFmt w:val="bullet"/>
      <w:lvlText w:val="•"/>
      <w:lvlJc w:val="left"/>
      <w:pPr>
        <w:ind w:left="4251" w:hanging="569"/>
      </w:pPr>
      <w:rPr>
        <w:rFonts w:hint="default"/>
        <w:lang w:val="pt-PT" w:eastAsia="en-US" w:bidi="ar-SA"/>
      </w:rPr>
    </w:lvl>
    <w:lvl w:ilvl="4" w:tplc="7D3CD550">
      <w:numFmt w:val="bullet"/>
      <w:lvlText w:val="•"/>
      <w:lvlJc w:val="left"/>
      <w:pPr>
        <w:ind w:left="5102" w:hanging="569"/>
      </w:pPr>
      <w:rPr>
        <w:rFonts w:hint="default"/>
        <w:lang w:val="pt-PT" w:eastAsia="en-US" w:bidi="ar-SA"/>
      </w:rPr>
    </w:lvl>
    <w:lvl w:ilvl="5" w:tplc="0B14830C">
      <w:numFmt w:val="bullet"/>
      <w:lvlText w:val="•"/>
      <w:lvlJc w:val="left"/>
      <w:pPr>
        <w:ind w:left="5953" w:hanging="569"/>
      </w:pPr>
      <w:rPr>
        <w:rFonts w:hint="default"/>
        <w:lang w:val="pt-PT" w:eastAsia="en-US" w:bidi="ar-SA"/>
      </w:rPr>
    </w:lvl>
    <w:lvl w:ilvl="6" w:tplc="C6F6684C">
      <w:numFmt w:val="bullet"/>
      <w:lvlText w:val="•"/>
      <w:lvlJc w:val="left"/>
      <w:pPr>
        <w:ind w:left="6803" w:hanging="569"/>
      </w:pPr>
      <w:rPr>
        <w:rFonts w:hint="default"/>
        <w:lang w:val="pt-PT" w:eastAsia="en-US" w:bidi="ar-SA"/>
      </w:rPr>
    </w:lvl>
    <w:lvl w:ilvl="7" w:tplc="ACBAFB24">
      <w:numFmt w:val="bullet"/>
      <w:lvlText w:val="•"/>
      <w:lvlJc w:val="left"/>
      <w:pPr>
        <w:ind w:left="7654" w:hanging="569"/>
      </w:pPr>
      <w:rPr>
        <w:rFonts w:hint="default"/>
        <w:lang w:val="pt-PT" w:eastAsia="en-US" w:bidi="ar-SA"/>
      </w:rPr>
    </w:lvl>
    <w:lvl w:ilvl="8" w:tplc="58BA6B36">
      <w:numFmt w:val="bullet"/>
      <w:lvlText w:val="•"/>
      <w:lvlJc w:val="left"/>
      <w:pPr>
        <w:ind w:left="8505" w:hanging="569"/>
      </w:pPr>
      <w:rPr>
        <w:rFonts w:hint="default"/>
        <w:lang w:val="pt-PT" w:eastAsia="en-US" w:bidi="ar-SA"/>
      </w:rPr>
    </w:lvl>
  </w:abstractNum>
  <w:abstractNum w:abstractNumId="6" w15:restartNumberingAfterBreak="0">
    <w:nsid w:val="239E1DE9"/>
    <w:multiLevelType w:val="multilevel"/>
    <w:tmpl w:val="6CBA9FA8"/>
    <w:lvl w:ilvl="0">
      <w:start w:val="8"/>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start w:val="1"/>
      <w:numFmt w:val="decimal"/>
      <w:lvlText w:val="%1.%2.%3."/>
      <w:lvlJc w:val="left"/>
      <w:pPr>
        <w:ind w:left="143" w:hanging="992"/>
      </w:pPr>
      <w:rPr>
        <w:rFonts w:hint="default"/>
        <w:spacing w:val="-3"/>
        <w:w w:val="100"/>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7" w15:restartNumberingAfterBreak="0">
    <w:nsid w:val="245B6D54"/>
    <w:multiLevelType w:val="multilevel"/>
    <w:tmpl w:val="69660114"/>
    <w:lvl w:ilvl="0">
      <w:start w:val="19"/>
      <w:numFmt w:val="decimal"/>
      <w:lvlText w:val="%1"/>
      <w:lvlJc w:val="left"/>
      <w:pPr>
        <w:ind w:left="420" w:hanging="420"/>
      </w:pPr>
      <w:rPr>
        <w:rFonts w:hint="default"/>
        <w:b/>
        <w:bCs/>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b/>
        <w:bCs/>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8" w15:restartNumberingAfterBreak="0">
    <w:nsid w:val="2D6B2997"/>
    <w:multiLevelType w:val="multilevel"/>
    <w:tmpl w:val="C728D888"/>
    <w:lvl w:ilvl="0">
      <w:start w:val="11"/>
      <w:numFmt w:val="decimal"/>
      <w:lvlText w:val="%1"/>
      <w:lvlJc w:val="left"/>
      <w:pPr>
        <w:ind w:left="420" w:hanging="420"/>
      </w:pPr>
      <w:rPr>
        <w:rFonts w:hint="default"/>
      </w:rPr>
    </w:lvl>
    <w:lvl w:ilvl="1">
      <w:start w:val="1"/>
      <w:numFmt w:val="decimal"/>
      <w:lvlText w:val="11.%2"/>
      <w:lvlJc w:val="left"/>
      <w:pPr>
        <w:ind w:left="-489" w:hanging="360"/>
      </w:pPr>
      <w:rPr>
        <w:rFonts w:hint="default"/>
        <w:b/>
        <w:bCs/>
      </w:rPr>
    </w:lvl>
    <w:lvl w:ilvl="2">
      <w:start w:val="1"/>
      <w:numFmt w:val="decimal"/>
      <w:lvlText w:val="%1.%2.%3"/>
      <w:lvlJc w:val="left"/>
      <w:pPr>
        <w:ind w:left="-97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503" w:hanging="1440"/>
      </w:pPr>
      <w:rPr>
        <w:rFonts w:hint="default"/>
      </w:rPr>
    </w:lvl>
    <w:lvl w:ilvl="8">
      <w:start w:val="1"/>
      <w:numFmt w:val="decimal"/>
      <w:lvlText w:val="%1.%2.%3.%4.%5.%6.%7.%8.%9"/>
      <w:lvlJc w:val="left"/>
      <w:pPr>
        <w:ind w:left="-4992" w:hanging="1800"/>
      </w:pPr>
      <w:rPr>
        <w:rFonts w:hint="default"/>
      </w:rPr>
    </w:lvl>
  </w:abstractNum>
  <w:abstractNum w:abstractNumId="9" w15:restartNumberingAfterBreak="0">
    <w:nsid w:val="3072394E"/>
    <w:multiLevelType w:val="multilevel"/>
    <w:tmpl w:val="6B8C607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02028C"/>
    <w:multiLevelType w:val="multilevel"/>
    <w:tmpl w:val="9D9049A2"/>
    <w:lvl w:ilvl="0">
      <w:start w:val="3"/>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b/>
        <w:bCs/>
        <w:spacing w:val="0"/>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11" w15:restartNumberingAfterBreak="0">
    <w:nsid w:val="42F57169"/>
    <w:multiLevelType w:val="hybridMultilevel"/>
    <w:tmpl w:val="2758D6C4"/>
    <w:lvl w:ilvl="0" w:tplc="CA129E04">
      <w:start w:val="1"/>
      <w:numFmt w:val="lowerLetter"/>
      <w:lvlText w:val="%1)"/>
      <w:lvlJc w:val="left"/>
      <w:pPr>
        <w:ind w:left="1135" w:hanging="360"/>
      </w:pPr>
      <w:rPr>
        <w:rFonts w:ascii="Arial" w:eastAsia="Arial" w:hAnsi="Arial" w:cs="Arial" w:hint="default"/>
        <w:b/>
        <w:bCs/>
        <w:i w:val="0"/>
        <w:iCs w:val="0"/>
        <w:spacing w:val="-1"/>
        <w:w w:val="100"/>
        <w:sz w:val="22"/>
        <w:szCs w:val="22"/>
        <w:lang w:val="pt-PT" w:eastAsia="en-US" w:bidi="ar-SA"/>
      </w:rPr>
    </w:lvl>
    <w:lvl w:ilvl="1" w:tplc="AB080672">
      <w:numFmt w:val="bullet"/>
      <w:lvlText w:val="•"/>
      <w:lvlJc w:val="left"/>
      <w:pPr>
        <w:ind w:left="2046" w:hanging="360"/>
      </w:pPr>
      <w:rPr>
        <w:rFonts w:hint="default"/>
        <w:lang w:val="pt-PT" w:eastAsia="en-US" w:bidi="ar-SA"/>
      </w:rPr>
    </w:lvl>
    <w:lvl w:ilvl="2" w:tplc="815650C4">
      <w:numFmt w:val="bullet"/>
      <w:lvlText w:val="•"/>
      <w:lvlJc w:val="left"/>
      <w:pPr>
        <w:ind w:left="2953" w:hanging="360"/>
      </w:pPr>
      <w:rPr>
        <w:rFonts w:hint="default"/>
        <w:lang w:val="pt-PT" w:eastAsia="en-US" w:bidi="ar-SA"/>
      </w:rPr>
    </w:lvl>
    <w:lvl w:ilvl="3" w:tplc="DD7C9BDC">
      <w:numFmt w:val="bullet"/>
      <w:lvlText w:val="•"/>
      <w:lvlJc w:val="left"/>
      <w:pPr>
        <w:ind w:left="3859" w:hanging="360"/>
      </w:pPr>
      <w:rPr>
        <w:rFonts w:hint="default"/>
        <w:lang w:val="pt-PT" w:eastAsia="en-US" w:bidi="ar-SA"/>
      </w:rPr>
    </w:lvl>
    <w:lvl w:ilvl="4" w:tplc="D75C75E4">
      <w:numFmt w:val="bullet"/>
      <w:lvlText w:val="•"/>
      <w:lvlJc w:val="left"/>
      <w:pPr>
        <w:ind w:left="4766" w:hanging="360"/>
      </w:pPr>
      <w:rPr>
        <w:rFonts w:hint="default"/>
        <w:lang w:val="pt-PT" w:eastAsia="en-US" w:bidi="ar-SA"/>
      </w:rPr>
    </w:lvl>
    <w:lvl w:ilvl="5" w:tplc="24F4EB44">
      <w:numFmt w:val="bullet"/>
      <w:lvlText w:val="•"/>
      <w:lvlJc w:val="left"/>
      <w:pPr>
        <w:ind w:left="5673" w:hanging="360"/>
      </w:pPr>
      <w:rPr>
        <w:rFonts w:hint="default"/>
        <w:lang w:val="pt-PT" w:eastAsia="en-US" w:bidi="ar-SA"/>
      </w:rPr>
    </w:lvl>
    <w:lvl w:ilvl="6" w:tplc="334C5DAC">
      <w:numFmt w:val="bullet"/>
      <w:lvlText w:val="•"/>
      <w:lvlJc w:val="left"/>
      <w:pPr>
        <w:ind w:left="6579" w:hanging="360"/>
      </w:pPr>
      <w:rPr>
        <w:rFonts w:hint="default"/>
        <w:lang w:val="pt-PT" w:eastAsia="en-US" w:bidi="ar-SA"/>
      </w:rPr>
    </w:lvl>
    <w:lvl w:ilvl="7" w:tplc="F8C8A828">
      <w:numFmt w:val="bullet"/>
      <w:lvlText w:val="•"/>
      <w:lvlJc w:val="left"/>
      <w:pPr>
        <w:ind w:left="7486" w:hanging="360"/>
      </w:pPr>
      <w:rPr>
        <w:rFonts w:hint="default"/>
        <w:lang w:val="pt-PT" w:eastAsia="en-US" w:bidi="ar-SA"/>
      </w:rPr>
    </w:lvl>
    <w:lvl w:ilvl="8" w:tplc="A4280610">
      <w:numFmt w:val="bullet"/>
      <w:lvlText w:val="•"/>
      <w:lvlJc w:val="left"/>
      <w:pPr>
        <w:ind w:left="8393" w:hanging="360"/>
      </w:pPr>
      <w:rPr>
        <w:rFonts w:hint="default"/>
        <w:lang w:val="pt-PT" w:eastAsia="en-US" w:bidi="ar-SA"/>
      </w:rPr>
    </w:lvl>
  </w:abstractNum>
  <w:abstractNum w:abstractNumId="12" w15:restartNumberingAfterBreak="0">
    <w:nsid w:val="44E11B85"/>
    <w:multiLevelType w:val="multilevel"/>
    <w:tmpl w:val="E01ACD40"/>
    <w:lvl w:ilvl="0">
      <w:start w:val="6"/>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13" w15:restartNumberingAfterBreak="0">
    <w:nsid w:val="471D61EE"/>
    <w:multiLevelType w:val="multilevel"/>
    <w:tmpl w:val="E9DEB212"/>
    <w:lvl w:ilvl="0">
      <w:start w:val="10"/>
      <w:numFmt w:val="decimal"/>
      <w:lvlText w:val="%1"/>
      <w:lvlJc w:val="left"/>
      <w:pPr>
        <w:ind w:left="420" w:hanging="420"/>
      </w:pPr>
      <w:rPr>
        <w:rFonts w:ascii="Arial MT" w:hAnsi="Arial MT" w:hint="default"/>
        <w:b/>
        <w:bCs/>
      </w:rPr>
    </w:lvl>
    <w:lvl w:ilvl="1">
      <w:start w:val="1"/>
      <w:numFmt w:val="decimal"/>
      <w:lvlText w:val="%1.%2"/>
      <w:lvlJc w:val="left"/>
      <w:pPr>
        <w:ind w:left="-429" w:hanging="420"/>
      </w:pPr>
      <w:rPr>
        <w:rFonts w:ascii="Arial MT" w:hAnsi="Arial MT" w:hint="default"/>
        <w:b/>
        <w:bCs/>
      </w:rPr>
    </w:lvl>
    <w:lvl w:ilvl="2">
      <w:start w:val="1"/>
      <w:numFmt w:val="decimal"/>
      <w:lvlText w:val="%1.%2.%3"/>
      <w:lvlJc w:val="left"/>
      <w:pPr>
        <w:ind w:left="-978" w:hanging="720"/>
      </w:pPr>
      <w:rPr>
        <w:rFonts w:ascii="Arial MT" w:hAnsi="Arial MT" w:hint="default"/>
        <w:b w:val="0"/>
      </w:rPr>
    </w:lvl>
    <w:lvl w:ilvl="3">
      <w:start w:val="1"/>
      <w:numFmt w:val="decimal"/>
      <w:lvlText w:val="%1.%2.%3.%4"/>
      <w:lvlJc w:val="left"/>
      <w:pPr>
        <w:ind w:left="-1827" w:hanging="720"/>
      </w:pPr>
      <w:rPr>
        <w:rFonts w:ascii="Arial MT" w:hAnsi="Arial MT" w:hint="default"/>
        <w:b w:val="0"/>
      </w:rPr>
    </w:lvl>
    <w:lvl w:ilvl="4">
      <w:start w:val="1"/>
      <w:numFmt w:val="decimal"/>
      <w:lvlText w:val="%1.%2.%3.%4.%5"/>
      <w:lvlJc w:val="left"/>
      <w:pPr>
        <w:ind w:left="-2316" w:hanging="1080"/>
      </w:pPr>
      <w:rPr>
        <w:rFonts w:ascii="Arial MT" w:hAnsi="Arial MT" w:hint="default"/>
        <w:b w:val="0"/>
      </w:rPr>
    </w:lvl>
    <w:lvl w:ilvl="5">
      <w:start w:val="1"/>
      <w:numFmt w:val="decimal"/>
      <w:lvlText w:val="%1.%2.%3.%4.%5.%6"/>
      <w:lvlJc w:val="left"/>
      <w:pPr>
        <w:ind w:left="-3165" w:hanging="1080"/>
      </w:pPr>
      <w:rPr>
        <w:rFonts w:ascii="Arial MT" w:hAnsi="Arial MT" w:hint="default"/>
        <w:b w:val="0"/>
      </w:rPr>
    </w:lvl>
    <w:lvl w:ilvl="6">
      <w:start w:val="1"/>
      <w:numFmt w:val="decimal"/>
      <w:lvlText w:val="%1.%2.%3.%4.%5.%6.%7"/>
      <w:lvlJc w:val="left"/>
      <w:pPr>
        <w:ind w:left="-3654" w:hanging="1440"/>
      </w:pPr>
      <w:rPr>
        <w:rFonts w:ascii="Arial MT" w:hAnsi="Arial MT" w:hint="default"/>
        <w:b w:val="0"/>
      </w:rPr>
    </w:lvl>
    <w:lvl w:ilvl="7">
      <w:start w:val="1"/>
      <w:numFmt w:val="decimal"/>
      <w:lvlText w:val="%1.%2.%3.%4.%5.%6.%7.%8"/>
      <w:lvlJc w:val="left"/>
      <w:pPr>
        <w:ind w:left="-4503" w:hanging="1440"/>
      </w:pPr>
      <w:rPr>
        <w:rFonts w:ascii="Arial MT" w:hAnsi="Arial MT" w:hint="default"/>
        <w:b w:val="0"/>
      </w:rPr>
    </w:lvl>
    <w:lvl w:ilvl="8">
      <w:start w:val="1"/>
      <w:numFmt w:val="decimal"/>
      <w:lvlText w:val="%1.%2.%3.%4.%5.%6.%7.%8.%9"/>
      <w:lvlJc w:val="left"/>
      <w:pPr>
        <w:ind w:left="-4992" w:hanging="1800"/>
      </w:pPr>
      <w:rPr>
        <w:rFonts w:ascii="Arial MT" w:hAnsi="Arial MT" w:hint="default"/>
        <w:b w:val="0"/>
      </w:rPr>
    </w:lvl>
  </w:abstractNum>
  <w:abstractNum w:abstractNumId="14" w15:restartNumberingAfterBreak="0">
    <w:nsid w:val="4F716DE2"/>
    <w:multiLevelType w:val="multilevel"/>
    <w:tmpl w:val="7ECE1060"/>
    <w:lvl w:ilvl="0">
      <w:start w:val="2"/>
      <w:numFmt w:val="decimal"/>
      <w:lvlText w:val="%1"/>
      <w:lvlJc w:val="left"/>
      <w:pPr>
        <w:ind w:left="1943" w:hanging="360"/>
      </w:pPr>
      <w:rPr>
        <w:rFonts w:hint="default"/>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2303" w:hanging="720"/>
      </w:pPr>
      <w:rPr>
        <w:rFonts w:hint="default"/>
      </w:rPr>
    </w:lvl>
    <w:lvl w:ilvl="3">
      <w:start w:val="1"/>
      <w:numFmt w:val="decimal"/>
      <w:isLgl/>
      <w:lvlText w:val="%1.%2.%3.%4"/>
      <w:lvlJc w:val="left"/>
      <w:pPr>
        <w:ind w:left="2303" w:hanging="720"/>
      </w:pPr>
      <w:rPr>
        <w:rFonts w:hint="default"/>
      </w:rPr>
    </w:lvl>
    <w:lvl w:ilvl="4">
      <w:start w:val="1"/>
      <w:numFmt w:val="decimal"/>
      <w:isLgl/>
      <w:lvlText w:val="%1.%2.%3.%4.%5"/>
      <w:lvlJc w:val="left"/>
      <w:pPr>
        <w:ind w:left="2663" w:hanging="1080"/>
      </w:pPr>
      <w:rPr>
        <w:rFonts w:hint="default"/>
      </w:rPr>
    </w:lvl>
    <w:lvl w:ilvl="5">
      <w:start w:val="1"/>
      <w:numFmt w:val="decimal"/>
      <w:isLgl/>
      <w:lvlText w:val="%1.%2.%3.%4.%5.%6"/>
      <w:lvlJc w:val="left"/>
      <w:pPr>
        <w:ind w:left="2663" w:hanging="1080"/>
      </w:pPr>
      <w:rPr>
        <w:rFonts w:hint="default"/>
      </w:rPr>
    </w:lvl>
    <w:lvl w:ilvl="6">
      <w:start w:val="1"/>
      <w:numFmt w:val="decimal"/>
      <w:isLgl/>
      <w:lvlText w:val="%1.%2.%3.%4.%5.%6.%7"/>
      <w:lvlJc w:val="left"/>
      <w:pPr>
        <w:ind w:left="3023" w:hanging="1440"/>
      </w:pPr>
      <w:rPr>
        <w:rFonts w:hint="default"/>
      </w:rPr>
    </w:lvl>
    <w:lvl w:ilvl="7">
      <w:start w:val="1"/>
      <w:numFmt w:val="decimal"/>
      <w:isLgl/>
      <w:lvlText w:val="%1.%2.%3.%4.%5.%6.%7.%8"/>
      <w:lvlJc w:val="left"/>
      <w:pPr>
        <w:ind w:left="3023" w:hanging="1440"/>
      </w:pPr>
      <w:rPr>
        <w:rFonts w:hint="default"/>
      </w:rPr>
    </w:lvl>
    <w:lvl w:ilvl="8">
      <w:start w:val="1"/>
      <w:numFmt w:val="decimal"/>
      <w:isLgl/>
      <w:lvlText w:val="%1.%2.%3.%4.%5.%6.%7.%8.%9"/>
      <w:lvlJc w:val="left"/>
      <w:pPr>
        <w:ind w:left="3383" w:hanging="1800"/>
      </w:pPr>
      <w:rPr>
        <w:rFonts w:hint="default"/>
      </w:rPr>
    </w:lvl>
  </w:abstractNum>
  <w:abstractNum w:abstractNumId="15" w15:restartNumberingAfterBreak="0">
    <w:nsid w:val="522102C2"/>
    <w:multiLevelType w:val="multilevel"/>
    <w:tmpl w:val="E236E1DE"/>
    <w:lvl w:ilvl="0">
      <w:start w:val="13"/>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568" w:hanging="567"/>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154" w:hanging="567"/>
      </w:pPr>
      <w:rPr>
        <w:rFonts w:hint="default"/>
        <w:lang w:val="pt-PT" w:eastAsia="en-US" w:bidi="ar-SA"/>
      </w:rPr>
    </w:lvl>
    <w:lvl w:ilvl="4">
      <w:numFmt w:val="bullet"/>
      <w:lvlText w:val="•"/>
      <w:lvlJc w:val="left"/>
      <w:pPr>
        <w:ind w:left="4162" w:hanging="567"/>
      </w:pPr>
      <w:rPr>
        <w:rFonts w:hint="default"/>
        <w:lang w:val="pt-PT" w:eastAsia="en-US" w:bidi="ar-SA"/>
      </w:rPr>
    </w:lvl>
    <w:lvl w:ilvl="5">
      <w:numFmt w:val="bullet"/>
      <w:lvlText w:val="•"/>
      <w:lvlJc w:val="left"/>
      <w:pPr>
        <w:ind w:left="5169" w:hanging="567"/>
      </w:pPr>
      <w:rPr>
        <w:rFonts w:hint="default"/>
        <w:lang w:val="pt-PT" w:eastAsia="en-US" w:bidi="ar-SA"/>
      </w:rPr>
    </w:lvl>
    <w:lvl w:ilvl="6">
      <w:numFmt w:val="bullet"/>
      <w:lvlText w:val="•"/>
      <w:lvlJc w:val="left"/>
      <w:pPr>
        <w:ind w:left="6176" w:hanging="567"/>
      </w:pPr>
      <w:rPr>
        <w:rFonts w:hint="default"/>
        <w:lang w:val="pt-PT" w:eastAsia="en-US" w:bidi="ar-SA"/>
      </w:rPr>
    </w:lvl>
    <w:lvl w:ilvl="7">
      <w:numFmt w:val="bullet"/>
      <w:lvlText w:val="•"/>
      <w:lvlJc w:val="left"/>
      <w:pPr>
        <w:ind w:left="7184" w:hanging="567"/>
      </w:pPr>
      <w:rPr>
        <w:rFonts w:hint="default"/>
        <w:lang w:val="pt-PT" w:eastAsia="en-US" w:bidi="ar-SA"/>
      </w:rPr>
    </w:lvl>
    <w:lvl w:ilvl="8">
      <w:numFmt w:val="bullet"/>
      <w:lvlText w:val="•"/>
      <w:lvlJc w:val="left"/>
      <w:pPr>
        <w:ind w:left="8191" w:hanging="567"/>
      </w:pPr>
      <w:rPr>
        <w:rFonts w:hint="default"/>
        <w:lang w:val="pt-PT" w:eastAsia="en-US" w:bidi="ar-SA"/>
      </w:rPr>
    </w:lvl>
  </w:abstractNum>
  <w:abstractNum w:abstractNumId="16" w15:restartNumberingAfterBreak="0">
    <w:nsid w:val="537E61BC"/>
    <w:multiLevelType w:val="multilevel"/>
    <w:tmpl w:val="55A04F0A"/>
    <w:lvl w:ilvl="0">
      <w:start w:val="13"/>
      <w:numFmt w:val="decimal"/>
      <w:lvlText w:val="%1"/>
      <w:lvlJc w:val="left"/>
      <w:pPr>
        <w:ind w:left="600" w:hanging="600"/>
      </w:pPr>
      <w:rPr>
        <w:rFonts w:hint="default"/>
      </w:rPr>
    </w:lvl>
    <w:lvl w:ilvl="1">
      <w:start w:val="1"/>
      <w:numFmt w:val="decimal"/>
      <w:lvlText w:val="%1.%2"/>
      <w:lvlJc w:val="left"/>
      <w:pPr>
        <w:ind w:left="671" w:hanging="60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6BC078BC"/>
    <w:multiLevelType w:val="multilevel"/>
    <w:tmpl w:val="D7C8D6C2"/>
    <w:lvl w:ilvl="0">
      <w:start w:val="20"/>
      <w:numFmt w:val="decimal"/>
      <w:lvlText w:val="%1"/>
      <w:lvlJc w:val="left"/>
      <w:pPr>
        <w:ind w:left="420" w:hanging="420"/>
      </w:pPr>
      <w:rPr>
        <w:rFonts w:hint="default"/>
        <w:b/>
        <w:bCs w:val="0"/>
        <w:sz w:val="22"/>
      </w:rPr>
    </w:lvl>
    <w:lvl w:ilvl="1">
      <w:start w:val="1"/>
      <w:numFmt w:val="decimal"/>
      <w:lvlText w:val="%1.%2"/>
      <w:lvlJc w:val="left"/>
      <w:pPr>
        <w:ind w:left="922" w:hanging="420"/>
      </w:pPr>
      <w:rPr>
        <w:rFonts w:hint="default"/>
        <w:b/>
        <w:bCs/>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2226" w:hanging="720"/>
      </w:pPr>
      <w:rPr>
        <w:rFonts w:hint="default"/>
        <w:sz w:val="22"/>
      </w:rPr>
    </w:lvl>
    <w:lvl w:ilvl="4">
      <w:start w:val="1"/>
      <w:numFmt w:val="decimal"/>
      <w:lvlText w:val="%1.%2.%3.%4.%5"/>
      <w:lvlJc w:val="left"/>
      <w:pPr>
        <w:ind w:left="3088" w:hanging="1080"/>
      </w:pPr>
      <w:rPr>
        <w:rFonts w:hint="default"/>
        <w:sz w:val="22"/>
      </w:rPr>
    </w:lvl>
    <w:lvl w:ilvl="5">
      <w:start w:val="1"/>
      <w:numFmt w:val="decimal"/>
      <w:lvlText w:val="%1.%2.%3.%4.%5.%6"/>
      <w:lvlJc w:val="left"/>
      <w:pPr>
        <w:ind w:left="3590" w:hanging="1080"/>
      </w:pPr>
      <w:rPr>
        <w:rFonts w:hint="default"/>
        <w:sz w:val="22"/>
      </w:rPr>
    </w:lvl>
    <w:lvl w:ilvl="6">
      <w:start w:val="1"/>
      <w:numFmt w:val="decimal"/>
      <w:lvlText w:val="%1.%2.%3.%4.%5.%6.%7"/>
      <w:lvlJc w:val="left"/>
      <w:pPr>
        <w:ind w:left="4452" w:hanging="1440"/>
      </w:pPr>
      <w:rPr>
        <w:rFonts w:hint="default"/>
        <w:sz w:val="22"/>
      </w:rPr>
    </w:lvl>
    <w:lvl w:ilvl="7">
      <w:start w:val="1"/>
      <w:numFmt w:val="decimal"/>
      <w:lvlText w:val="%1.%2.%3.%4.%5.%6.%7.%8"/>
      <w:lvlJc w:val="left"/>
      <w:pPr>
        <w:ind w:left="4954" w:hanging="1440"/>
      </w:pPr>
      <w:rPr>
        <w:rFonts w:hint="default"/>
        <w:sz w:val="22"/>
      </w:rPr>
    </w:lvl>
    <w:lvl w:ilvl="8">
      <w:start w:val="1"/>
      <w:numFmt w:val="decimal"/>
      <w:lvlText w:val="%1.%2.%3.%4.%5.%6.%7.%8.%9"/>
      <w:lvlJc w:val="left"/>
      <w:pPr>
        <w:ind w:left="5816" w:hanging="1800"/>
      </w:pPr>
      <w:rPr>
        <w:rFonts w:hint="default"/>
        <w:sz w:val="22"/>
      </w:rPr>
    </w:lvl>
  </w:abstractNum>
  <w:abstractNum w:abstractNumId="18" w15:restartNumberingAfterBreak="0">
    <w:nsid w:val="6DFC3881"/>
    <w:multiLevelType w:val="multilevel"/>
    <w:tmpl w:val="A888E0C6"/>
    <w:lvl w:ilvl="0">
      <w:start w:val="11"/>
      <w:numFmt w:val="decimal"/>
      <w:lvlText w:val="%1"/>
      <w:lvlJc w:val="left"/>
      <w:pPr>
        <w:ind w:left="540" w:hanging="540"/>
      </w:pPr>
      <w:rPr>
        <w:rFonts w:hint="default"/>
      </w:rPr>
    </w:lvl>
    <w:lvl w:ilvl="1">
      <w:start w:val="17"/>
      <w:numFmt w:val="decimal"/>
      <w:lvlText w:val="%1.%2"/>
      <w:lvlJc w:val="left"/>
      <w:pPr>
        <w:ind w:left="-309" w:hanging="540"/>
      </w:pPr>
      <w:rPr>
        <w:rFonts w:hint="default"/>
        <w:b/>
        <w:bCs/>
      </w:rPr>
    </w:lvl>
    <w:lvl w:ilvl="2">
      <w:start w:val="1"/>
      <w:numFmt w:val="decimal"/>
      <w:lvlText w:val="%1.%2.%3"/>
      <w:lvlJc w:val="left"/>
      <w:pPr>
        <w:ind w:left="-97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503" w:hanging="1440"/>
      </w:pPr>
      <w:rPr>
        <w:rFonts w:hint="default"/>
      </w:rPr>
    </w:lvl>
    <w:lvl w:ilvl="8">
      <w:start w:val="1"/>
      <w:numFmt w:val="decimal"/>
      <w:lvlText w:val="%1.%2.%3.%4.%5.%6.%7.%8.%9"/>
      <w:lvlJc w:val="left"/>
      <w:pPr>
        <w:ind w:left="-4992" w:hanging="1800"/>
      </w:pPr>
      <w:rPr>
        <w:rFonts w:hint="default"/>
      </w:rPr>
    </w:lvl>
  </w:abstractNum>
  <w:abstractNum w:abstractNumId="19" w15:restartNumberingAfterBreak="0">
    <w:nsid w:val="71093D4F"/>
    <w:multiLevelType w:val="multilevel"/>
    <w:tmpl w:val="63788354"/>
    <w:lvl w:ilvl="0">
      <w:start w:val="12"/>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b/>
        <w:bCs/>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20" w15:restartNumberingAfterBreak="0">
    <w:nsid w:val="721C731B"/>
    <w:multiLevelType w:val="multilevel"/>
    <w:tmpl w:val="6BF4E7E6"/>
    <w:lvl w:ilvl="0">
      <w:start w:val="7"/>
      <w:numFmt w:val="decimal"/>
      <w:lvlText w:val="%1"/>
      <w:lvlJc w:val="left"/>
      <w:pPr>
        <w:ind w:left="143" w:hanging="992"/>
      </w:pPr>
      <w:rPr>
        <w:rFonts w:hint="default"/>
        <w:b/>
        <w:bCs/>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135"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21" w15:restartNumberingAfterBreak="0">
    <w:nsid w:val="78F65220"/>
    <w:multiLevelType w:val="multilevel"/>
    <w:tmpl w:val="B9E05262"/>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B0F314E"/>
    <w:multiLevelType w:val="multilevel"/>
    <w:tmpl w:val="6A32572E"/>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23" w15:restartNumberingAfterBreak="0">
    <w:nsid w:val="7B967A29"/>
    <w:multiLevelType w:val="multilevel"/>
    <w:tmpl w:val="A516BD34"/>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713" w:hanging="720"/>
      </w:pPr>
      <w:rPr>
        <w:rFonts w:hint="default"/>
        <w:b/>
        <w:bCs/>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1061290838">
    <w:abstractNumId w:val="0"/>
  </w:num>
  <w:num w:numId="2" w16cid:durableId="1799301638">
    <w:abstractNumId w:val="15"/>
  </w:num>
  <w:num w:numId="3" w16cid:durableId="1332562496">
    <w:abstractNumId w:val="11"/>
  </w:num>
  <w:num w:numId="4" w16cid:durableId="1425687014">
    <w:abstractNumId w:val="22"/>
  </w:num>
  <w:num w:numId="5" w16cid:durableId="1359548404">
    <w:abstractNumId w:val="6"/>
  </w:num>
  <w:num w:numId="6" w16cid:durableId="1664579273">
    <w:abstractNumId w:val="20"/>
  </w:num>
  <w:num w:numId="7" w16cid:durableId="236017248">
    <w:abstractNumId w:val="12"/>
  </w:num>
  <w:num w:numId="8" w16cid:durableId="1454785482">
    <w:abstractNumId w:val="5"/>
  </w:num>
  <w:num w:numId="9" w16cid:durableId="1830436504">
    <w:abstractNumId w:val="2"/>
  </w:num>
  <w:num w:numId="10" w16cid:durableId="73087429">
    <w:abstractNumId w:val="10"/>
  </w:num>
  <w:num w:numId="11" w16cid:durableId="214586844">
    <w:abstractNumId w:val="4"/>
  </w:num>
  <w:num w:numId="12" w16cid:durableId="1264537165">
    <w:abstractNumId w:val="1"/>
  </w:num>
  <w:num w:numId="13" w16cid:durableId="626090035">
    <w:abstractNumId w:val="9"/>
  </w:num>
  <w:num w:numId="14" w16cid:durableId="1700397674">
    <w:abstractNumId w:val="13"/>
  </w:num>
  <w:num w:numId="15" w16cid:durableId="1361934246">
    <w:abstractNumId w:val="8"/>
  </w:num>
  <w:num w:numId="16" w16cid:durableId="888372298">
    <w:abstractNumId w:val="18"/>
  </w:num>
  <w:num w:numId="17" w16cid:durableId="214701161">
    <w:abstractNumId w:val="19"/>
  </w:num>
  <w:num w:numId="18" w16cid:durableId="1931112268">
    <w:abstractNumId w:val="7"/>
  </w:num>
  <w:num w:numId="19" w16cid:durableId="1806386267">
    <w:abstractNumId w:val="17"/>
  </w:num>
  <w:num w:numId="20" w16cid:durableId="173544646">
    <w:abstractNumId w:val="16"/>
  </w:num>
  <w:num w:numId="21" w16cid:durableId="179512600">
    <w:abstractNumId w:val="3"/>
  </w:num>
  <w:num w:numId="22" w16cid:durableId="716785154">
    <w:abstractNumId w:val="21"/>
  </w:num>
  <w:num w:numId="23" w16cid:durableId="211306915">
    <w:abstractNumId w:val="14"/>
  </w:num>
  <w:num w:numId="24" w16cid:durableId="61664026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D103F"/>
    <w:rsid w:val="00001595"/>
    <w:rsid w:val="00004821"/>
    <w:rsid w:val="000064D3"/>
    <w:rsid w:val="0001528C"/>
    <w:rsid w:val="00015942"/>
    <w:rsid w:val="0001650A"/>
    <w:rsid w:val="00020291"/>
    <w:rsid w:val="000301D8"/>
    <w:rsid w:val="00034EC8"/>
    <w:rsid w:val="00035452"/>
    <w:rsid w:val="0003555F"/>
    <w:rsid w:val="0003599F"/>
    <w:rsid w:val="00040ADD"/>
    <w:rsid w:val="00041206"/>
    <w:rsid w:val="000415D9"/>
    <w:rsid w:val="00044EFF"/>
    <w:rsid w:val="00045A81"/>
    <w:rsid w:val="00046227"/>
    <w:rsid w:val="00050C40"/>
    <w:rsid w:val="000520E0"/>
    <w:rsid w:val="00053C22"/>
    <w:rsid w:val="00053DC1"/>
    <w:rsid w:val="000557DB"/>
    <w:rsid w:val="00055B2A"/>
    <w:rsid w:val="0005701F"/>
    <w:rsid w:val="00060B0E"/>
    <w:rsid w:val="00060D1F"/>
    <w:rsid w:val="0007006A"/>
    <w:rsid w:val="000745C0"/>
    <w:rsid w:val="00074D2D"/>
    <w:rsid w:val="00075DB6"/>
    <w:rsid w:val="00080713"/>
    <w:rsid w:val="000821FE"/>
    <w:rsid w:val="00083119"/>
    <w:rsid w:val="00085CEF"/>
    <w:rsid w:val="000925C7"/>
    <w:rsid w:val="000955FD"/>
    <w:rsid w:val="000A54B5"/>
    <w:rsid w:val="000B49E6"/>
    <w:rsid w:val="000B6D9A"/>
    <w:rsid w:val="000C4016"/>
    <w:rsid w:val="000C4271"/>
    <w:rsid w:val="000D356D"/>
    <w:rsid w:val="000D3E01"/>
    <w:rsid w:val="000D40F0"/>
    <w:rsid w:val="000D4483"/>
    <w:rsid w:val="000D6DCF"/>
    <w:rsid w:val="000D7BCB"/>
    <w:rsid w:val="000F096F"/>
    <w:rsid w:val="000F2794"/>
    <w:rsid w:val="000F2CAD"/>
    <w:rsid w:val="000F4A1D"/>
    <w:rsid w:val="000F5573"/>
    <w:rsid w:val="001006DB"/>
    <w:rsid w:val="00104B85"/>
    <w:rsid w:val="00107343"/>
    <w:rsid w:val="00113892"/>
    <w:rsid w:val="001139F9"/>
    <w:rsid w:val="001166C0"/>
    <w:rsid w:val="00122DC7"/>
    <w:rsid w:val="00123CD2"/>
    <w:rsid w:val="00125EF3"/>
    <w:rsid w:val="001267F0"/>
    <w:rsid w:val="0012706E"/>
    <w:rsid w:val="001273DB"/>
    <w:rsid w:val="001275FE"/>
    <w:rsid w:val="001329D1"/>
    <w:rsid w:val="00136E40"/>
    <w:rsid w:val="0013794A"/>
    <w:rsid w:val="00140BD9"/>
    <w:rsid w:val="00141055"/>
    <w:rsid w:val="00141507"/>
    <w:rsid w:val="00141A80"/>
    <w:rsid w:val="0014239B"/>
    <w:rsid w:val="001446D4"/>
    <w:rsid w:val="00146645"/>
    <w:rsid w:val="00146C97"/>
    <w:rsid w:val="0015311E"/>
    <w:rsid w:val="00153284"/>
    <w:rsid w:val="00155FE9"/>
    <w:rsid w:val="00157223"/>
    <w:rsid w:val="001573F2"/>
    <w:rsid w:val="0016037A"/>
    <w:rsid w:val="001603ED"/>
    <w:rsid w:val="001608E3"/>
    <w:rsid w:val="00163AA9"/>
    <w:rsid w:val="00165D86"/>
    <w:rsid w:val="001661AD"/>
    <w:rsid w:val="00166A85"/>
    <w:rsid w:val="001737B9"/>
    <w:rsid w:val="00175957"/>
    <w:rsid w:val="0018227D"/>
    <w:rsid w:val="00183EE1"/>
    <w:rsid w:val="00185444"/>
    <w:rsid w:val="00190084"/>
    <w:rsid w:val="001903B2"/>
    <w:rsid w:val="00192523"/>
    <w:rsid w:val="00193565"/>
    <w:rsid w:val="00193794"/>
    <w:rsid w:val="00197A04"/>
    <w:rsid w:val="001A4064"/>
    <w:rsid w:val="001A42F9"/>
    <w:rsid w:val="001A44A6"/>
    <w:rsid w:val="001A4DFF"/>
    <w:rsid w:val="001A6571"/>
    <w:rsid w:val="001B2874"/>
    <w:rsid w:val="001C1589"/>
    <w:rsid w:val="001C1E20"/>
    <w:rsid w:val="001C3C64"/>
    <w:rsid w:val="001D2097"/>
    <w:rsid w:val="001D2183"/>
    <w:rsid w:val="001D3085"/>
    <w:rsid w:val="001D4BF5"/>
    <w:rsid w:val="001E13F5"/>
    <w:rsid w:val="001E421A"/>
    <w:rsid w:val="001E458B"/>
    <w:rsid w:val="001E5393"/>
    <w:rsid w:val="001E71CD"/>
    <w:rsid w:val="001F0350"/>
    <w:rsid w:val="001F43E3"/>
    <w:rsid w:val="001F58E2"/>
    <w:rsid w:val="0020045A"/>
    <w:rsid w:val="002012A0"/>
    <w:rsid w:val="002044BB"/>
    <w:rsid w:val="00205282"/>
    <w:rsid w:val="002070C2"/>
    <w:rsid w:val="00207583"/>
    <w:rsid w:val="0021105C"/>
    <w:rsid w:val="00211271"/>
    <w:rsid w:val="00213607"/>
    <w:rsid w:val="002142F3"/>
    <w:rsid w:val="00214546"/>
    <w:rsid w:val="0022013D"/>
    <w:rsid w:val="00220913"/>
    <w:rsid w:val="00220CC9"/>
    <w:rsid w:val="00223597"/>
    <w:rsid w:val="00223AC9"/>
    <w:rsid w:val="0022458E"/>
    <w:rsid w:val="00224646"/>
    <w:rsid w:val="0022503F"/>
    <w:rsid w:val="00225BF8"/>
    <w:rsid w:val="00232BD0"/>
    <w:rsid w:val="00232DCD"/>
    <w:rsid w:val="00233C3F"/>
    <w:rsid w:val="00234BB1"/>
    <w:rsid w:val="0023650C"/>
    <w:rsid w:val="002378E8"/>
    <w:rsid w:val="00247EB3"/>
    <w:rsid w:val="00250260"/>
    <w:rsid w:val="00252BED"/>
    <w:rsid w:val="00253DDA"/>
    <w:rsid w:val="00254A64"/>
    <w:rsid w:val="002612C7"/>
    <w:rsid w:val="00263053"/>
    <w:rsid w:val="00267E8A"/>
    <w:rsid w:val="00271760"/>
    <w:rsid w:val="002728BA"/>
    <w:rsid w:val="00281586"/>
    <w:rsid w:val="00283807"/>
    <w:rsid w:val="00290197"/>
    <w:rsid w:val="0029564C"/>
    <w:rsid w:val="00295692"/>
    <w:rsid w:val="00295D7C"/>
    <w:rsid w:val="002A0601"/>
    <w:rsid w:val="002A3C57"/>
    <w:rsid w:val="002B4840"/>
    <w:rsid w:val="002B6F97"/>
    <w:rsid w:val="002C1E29"/>
    <w:rsid w:val="002D2501"/>
    <w:rsid w:val="002D3C00"/>
    <w:rsid w:val="002D3F66"/>
    <w:rsid w:val="002D5050"/>
    <w:rsid w:val="002E1A7A"/>
    <w:rsid w:val="002E744C"/>
    <w:rsid w:val="002F1052"/>
    <w:rsid w:val="002F302A"/>
    <w:rsid w:val="002F33C0"/>
    <w:rsid w:val="00305E1E"/>
    <w:rsid w:val="00306304"/>
    <w:rsid w:val="003103E9"/>
    <w:rsid w:val="0031064B"/>
    <w:rsid w:val="003112DC"/>
    <w:rsid w:val="003116E2"/>
    <w:rsid w:val="00314A7F"/>
    <w:rsid w:val="00315290"/>
    <w:rsid w:val="00315AC5"/>
    <w:rsid w:val="00317D78"/>
    <w:rsid w:val="003264F5"/>
    <w:rsid w:val="00330230"/>
    <w:rsid w:val="003325C1"/>
    <w:rsid w:val="00334A11"/>
    <w:rsid w:val="00336059"/>
    <w:rsid w:val="003360CD"/>
    <w:rsid w:val="003369A5"/>
    <w:rsid w:val="00350E20"/>
    <w:rsid w:val="00351598"/>
    <w:rsid w:val="00352493"/>
    <w:rsid w:val="00356C77"/>
    <w:rsid w:val="0036061A"/>
    <w:rsid w:val="0036216F"/>
    <w:rsid w:val="00362A03"/>
    <w:rsid w:val="00364285"/>
    <w:rsid w:val="0036758B"/>
    <w:rsid w:val="00367A64"/>
    <w:rsid w:val="0037222D"/>
    <w:rsid w:val="00372AA0"/>
    <w:rsid w:val="00374CEE"/>
    <w:rsid w:val="00376AC3"/>
    <w:rsid w:val="00377B3E"/>
    <w:rsid w:val="0038196D"/>
    <w:rsid w:val="00382AF1"/>
    <w:rsid w:val="0038422F"/>
    <w:rsid w:val="003860E4"/>
    <w:rsid w:val="003914B7"/>
    <w:rsid w:val="00394122"/>
    <w:rsid w:val="003A122C"/>
    <w:rsid w:val="003A1521"/>
    <w:rsid w:val="003A5328"/>
    <w:rsid w:val="003A62A4"/>
    <w:rsid w:val="003A691B"/>
    <w:rsid w:val="003A6E00"/>
    <w:rsid w:val="003B0AC1"/>
    <w:rsid w:val="003B2D29"/>
    <w:rsid w:val="003B58F8"/>
    <w:rsid w:val="003C0509"/>
    <w:rsid w:val="003C14D5"/>
    <w:rsid w:val="003C2579"/>
    <w:rsid w:val="003C26D1"/>
    <w:rsid w:val="003C3715"/>
    <w:rsid w:val="003C6986"/>
    <w:rsid w:val="003C7517"/>
    <w:rsid w:val="003D103F"/>
    <w:rsid w:val="003D46E6"/>
    <w:rsid w:val="003D4AC4"/>
    <w:rsid w:val="003D7B22"/>
    <w:rsid w:val="003E0711"/>
    <w:rsid w:val="003E395C"/>
    <w:rsid w:val="003E4010"/>
    <w:rsid w:val="003E4A69"/>
    <w:rsid w:val="003E5717"/>
    <w:rsid w:val="003E740C"/>
    <w:rsid w:val="003F1FB5"/>
    <w:rsid w:val="003F3B61"/>
    <w:rsid w:val="003F624F"/>
    <w:rsid w:val="00404168"/>
    <w:rsid w:val="00404EEE"/>
    <w:rsid w:val="0040700D"/>
    <w:rsid w:val="0041154C"/>
    <w:rsid w:val="00411860"/>
    <w:rsid w:val="004152F7"/>
    <w:rsid w:val="00421180"/>
    <w:rsid w:val="004232C2"/>
    <w:rsid w:val="00423617"/>
    <w:rsid w:val="00426213"/>
    <w:rsid w:val="00427E3F"/>
    <w:rsid w:val="004300CB"/>
    <w:rsid w:val="00433380"/>
    <w:rsid w:val="00436532"/>
    <w:rsid w:val="00436E02"/>
    <w:rsid w:val="0043720E"/>
    <w:rsid w:val="00437ED1"/>
    <w:rsid w:val="00441E2D"/>
    <w:rsid w:val="004422C6"/>
    <w:rsid w:val="00444E65"/>
    <w:rsid w:val="00445FE2"/>
    <w:rsid w:val="00446726"/>
    <w:rsid w:val="0044722F"/>
    <w:rsid w:val="00450174"/>
    <w:rsid w:val="00460916"/>
    <w:rsid w:val="00462727"/>
    <w:rsid w:val="004630E4"/>
    <w:rsid w:val="00463251"/>
    <w:rsid w:val="00463337"/>
    <w:rsid w:val="00463ABE"/>
    <w:rsid w:val="00464CCD"/>
    <w:rsid w:val="00470D5B"/>
    <w:rsid w:val="0047712E"/>
    <w:rsid w:val="00477301"/>
    <w:rsid w:val="00490A93"/>
    <w:rsid w:val="00493445"/>
    <w:rsid w:val="00493C70"/>
    <w:rsid w:val="0049407D"/>
    <w:rsid w:val="0049781E"/>
    <w:rsid w:val="004A1B8E"/>
    <w:rsid w:val="004A1DF6"/>
    <w:rsid w:val="004A2F26"/>
    <w:rsid w:val="004A7677"/>
    <w:rsid w:val="004B00A0"/>
    <w:rsid w:val="004B431A"/>
    <w:rsid w:val="004B5648"/>
    <w:rsid w:val="004B5912"/>
    <w:rsid w:val="004C0378"/>
    <w:rsid w:val="004C2735"/>
    <w:rsid w:val="004C3E1E"/>
    <w:rsid w:val="004C52FA"/>
    <w:rsid w:val="004D28CA"/>
    <w:rsid w:val="004D538A"/>
    <w:rsid w:val="004D6822"/>
    <w:rsid w:val="004D7366"/>
    <w:rsid w:val="004D7B15"/>
    <w:rsid w:val="004E3F0D"/>
    <w:rsid w:val="004E457E"/>
    <w:rsid w:val="004E774F"/>
    <w:rsid w:val="004F2AAC"/>
    <w:rsid w:val="004F5E23"/>
    <w:rsid w:val="004F6BFD"/>
    <w:rsid w:val="004F7F79"/>
    <w:rsid w:val="0050248F"/>
    <w:rsid w:val="00503E1D"/>
    <w:rsid w:val="00504FA4"/>
    <w:rsid w:val="00513534"/>
    <w:rsid w:val="00513BBC"/>
    <w:rsid w:val="0051643E"/>
    <w:rsid w:val="00516C57"/>
    <w:rsid w:val="00532249"/>
    <w:rsid w:val="0053291A"/>
    <w:rsid w:val="0053481F"/>
    <w:rsid w:val="005364FE"/>
    <w:rsid w:val="00537DB5"/>
    <w:rsid w:val="005402C0"/>
    <w:rsid w:val="00543B6A"/>
    <w:rsid w:val="005449C5"/>
    <w:rsid w:val="0054607B"/>
    <w:rsid w:val="005478C3"/>
    <w:rsid w:val="00551FB0"/>
    <w:rsid w:val="0055323B"/>
    <w:rsid w:val="0055758C"/>
    <w:rsid w:val="005610D5"/>
    <w:rsid w:val="00564279"/>
    <w:rsid w:val="00567724"/>
    <w:rsid w:val="005700EC"/>
    <w:rsid w:val="00572028"/>
    <w:rsid w:val="00573389"/>
    <w:rsid w:val="00573CB9"/>
    <w:rsid w:val="005749AB"/>
    <w:rsid w:val="00575F1E"/>
    <w:rsid w:val="00582833"/>
    <w:rsid w:val="005844DF"/>
    <w:rsid w:val="00585C6B"/>
    <w:rsid w:val="00593DA9"/>
    <w:rsid w:val="00595788"/>
    <w:rsid w:val="00596AB4"/>
    <w:rsid w:val="00596CCE"/>
    <w:rsid w:val="005A6DF9"/>
    <w:rsid w:val="005A7A49"/>
    <w:rsid w:val="005B2E72"/>
    <w:rsid w:val="005B3630"/>
    <w:rsid w:val="005C0B1B"/>
    <w:rsid w:val="005C42A3"/>
    <w:rsid w:val="005D0D2B"/>
    <w:rsid w:val="005D39E8"/>
    <w:rsid w:val="005D40C1"/>
    <w:rsid w:val="005E02FF"/>
    <w:rsid w:val="005E1709"/>
    <w:rsid w:val="005E24DC"/>
    <w:rsid w:val="005E2C2D"/>
    <w:rsid w:val="005E49D3"/>
    <w:rsid w:val="005E4D0A"/>
    <w:rsid w:val="005E5FE6"/>
    <w:rsid w:val="005E7E77"/>
    <w:rsid w:val="005F0BE3"/>
    <w:rsid w:val="005F2A26"/>
    <w:rsid w:val="005F4940"/>
    <w:rsid w:val="005F6690"/>
    <w:rsid w:val="005F700C"/>
    <w:rsid w:val="00600D7D"/>
    <w:rsid w:val="00602EF5"/>
    <w:rsid w:val="00606C6D"/>
    <w:rsid w:val="0060768E"/>
    <w:rsid w:val="006078BD"/>
    <w:rsid w:val="00611724"/>
    <w:rsid w:val="00613D99"/>
    <w:rsid w:val="0062069F"/>
    <w:rsid w:val="0062382E"/>
    <w:rsid w:val="00624215"/>
    <w:rsid w:val="006271AF"/>
    <w:rsid w:val="00627B77"/>
    <w:rsid w:val="00632734"/>
    <w:rsid w:val="00634E3E"/>
    <w:rsid w:val="00640CEC"/>
    <w:rsid w:val="006438A4"/>
    <w:rsid w:val="00643FB3"/>
    <w:rsid w:val="00646CEE"/>
    <w:rsid w:val="00650F28"/>
    <w:rsid w:val="00654F3F"/>
    <w:rsid w:val="006560DD"/>
    <w:rsid w:val="0065647B"/>
    <w:rsid w:val="0066495E"/>
    <w:rsid w:val="0067041B"/>
    <w:rsid w:val="00671A7F"/>
    <w:rsid w:val="006734FB"/>
    <w:rsid w:val="00675532"/>
    <w:rsid w:val="00675F90"/>
    <w:rsid w:val="00677489"/>
    <w:rsid w:val="006779B9"/>
    <w:rsid w:val="006877C4"/>
    <w:rsid w:val="00693A83"/>
    <w:rsid w:val="00694719"/>
    <w:rsid w:val="00697141"/>
    <w:rsid w:val="006A021D"/>
    <w:rsid w:val="006A5CDA"/>
    <w:rsid w:val="006A5FEA"/>
    <w:rsid w:val="006B0325"/>
    <w:rsid w:val="006B1A5C"/>
    <w:rsid w:val="006B564F"/>
    <w:rsid w:val="006B6C50"/>
    <w:rsid w:val="006B7F55"/>
    <w:rsid w:val="006C6841"/>
    <w:rsid w:val="006C6928"/>
    <w:rsid w:val="006D0DE5"/>
    <w:rsid w:val="006D4137"/>
    <w:rsid w:val="006D78A5"/>
    <w:rsid w:val="006E0858"/>
    <w:rsid w:val="006E117B"/>
    <w:rsid w:val="006E2305"/>
    <w:rsid w:val="006E2B06"/>
    <w:rsid w:val="006E4A81"/>
    <w:rsid w:val="006E5244"/>
    <w:rsid w:val="006E75B7"/>
    <w:rsid w:val="006F0901"/>
    <w:rsid w:val="006F1C23"/>
    <w:rsid w:val="00705B18"/>
    <w:rsid w:val="00707F18"/>
    <w:rsid w:val="00711D86"/>
    <w:rsid w:val="00721280"/>
    <w:rsid w:val="00722B7A"/>
    <w:rsid w:val="00723BF7"/>
    <w:rsid w:val="00725192"/>
    <w:rsid w:val="0072743E"/>
    <w:rsid w:val="00727DD8"/>
    <w:rsid w:val="00730204"/>
    <w:rsid w:val="00730684"/>
    <w:rsid w:val="00735484"/>
    <w:rsid w:val="007401D6"/>
    <w:rsid w:val="00741FA1"/>
    <w:rsid w:val="00742803"/>
    <w:rsid w:val="0074355B"/>
    <w:rsid w:val="00743A73"/>
    <w:rsid w:val="00743C24"/>
    <w:rsid w:val="007457AD"/>
    <w:rsid w:val="00754D67"/>
    <w:rsid w:val="00763B33"/>
    <w:rsid w:val="00767ED8"/>
    <w:rsid w:val="00774A98"/>
    <w:rsid w:val="007751DF"/>
    <w:rsid w:val="00776A2F"/>
    <w:rsid w:val="0078163A"/>
    <w:rsid w:val="00782A37"/>
    <w:rsid w:val="00786876"/>
    <w:rsid w:val="00786962"/>
    <w:rsid w:val="00790BD5"/>
    <w:rsid w:val="00790C15"/>
    <w:rsid w:val="00796B3D"/>
    <w:rsid w:val="00797839"/>
    <w:rsid w:val="007A31D4"/>
    <w:rsid w:val="007A48DE"/>
    <w:rsid w:val="007A5C5F"/>
    <w:rsid w:val="007A75D4"/>
    <w:rsid w:val="007A7FF5"/>
    <w:rsid w:val="007B27BB"/>
    <w:rsid w:val="007B6CDC"/>
    <w:rsid w:val="007C6A2D"/>
    <w:rsid w:val="007C6ADA"/>
    <w:rsid w:val="007D17F6"/>
    <w:rsid w:val="007D26CF"/>
    <w:rsid w:val="007D3230"/>
    <w:rsid w:val="007D6C30"/>
    <w:rsid w:val="007D780D"/>
    <w:rsid w:val="007E06A9"/>
    <w:rsid w:val="007E08B9"/>
    <w:rsid w:val="007E2946"/>
    <w:rsid w:val="007E49D0"/>
    <w:rsid w:val="007E78FB"/>
    <w:rsid w:val="007E7B56"/>
    <w:rsid w:val="007F604F"/>
    <w:rsid w:val="007F7DF3"/>
    <w:rsid w:val="00803A69"/>
    <w:rsid w:val="00806830"/>
    <w:rsid w:val="00807975"/>
    <w:rsid w:val="00810DCA"/>
    <w:rsid w:val="00811573"/>
    <w:rsid w:val="00811771"/>
    <w:rsid w:val="00811CC5"/>
    <w:rsid w:val="0081447D"/>
    <w:rsid w:val="00815017"/>
    <w:rsid w:val="00816580"/>
    <w:rsid w:val="00817DE6"/>
    <w:rsid w:val="00824D5C"/>
    <w:rsid w:val="00827049"/>
    <w:rsid w:val="008270CC"/>
    <w:rsid w:val="0083046D"/>
    <w:rsid w:val="008313A7"/>
    <w:rsid w:val="00834E0C"/>
    <w:rsid w:val="00836225"/>
    <w:rsid w:val="00837383"/>
    <w:rsid w:val="00841040"/>
    <w:rsid w:val="00842ED8"/>
    <w:rsid w:val="00844A03"/>
    <w:rsid w:val="0085243F"/>
    <w:rsid w:val="00854D89"/>
    <w:rsid w:val="00862F5E"/>
    <w:rsid w:val="00870481"/>
    <w:rsid w:val="00873604"/>
    <w:rsid w:val="008740C2"/>
    <w:rsid w:val="00874A97"/>
    <w:rsid w:val="008806A8"/>
    <w:rsid w:val="00883E9A"/>
    <w:rsid w:val="00883F4A"/>
    <w:rsid w:val="0088492D"/>
    <w:rsid w:val="0088537C"/>
    <w:rsid w:val="00886827"/>
    <w:rsid w:val="0088776B"/>
    <w:rsid w:val="00891048"/>
    <w:rsid w:val="00893693"/>
    <w:rsid w:val="00895827"/>
    <w:rsid w:val="008A0643"/>
    <w:rsid w:val="008A3134"/>
    <w:rsid w:val="008A3207"/>
    <w:rsid w:val="008A3B71"/>
    <w:rsid w:val="008A3CE0"/>
    <w:rsid w:val="008A694A"/>
    <w:rsid w:val="008A700B"/>
    <w:rsid w:val="008B1202"/>
    <w:rsid w:val="008B1390"/>
    <w:rsid w:val="008B3780"/>
    <w:rsid w:val="008B789C"/>
    <w:rsid w:val="008C073A"/>
    <w:rsid w:val="008C111D"/>
    <w:rsid w:val="008C319A"/>
    <w:rsid w:val="008C7533"/>
    <w:rsid w:val="008D26AD"/>
    <w:rsid w:val="008D36FF"/>
    <w:rsid w:val="008D3986"/>
    <w:rsid w:val="008D5782"/>
    <w:rsid w:val="008D7EB3"/>
    <w:rsid w:val="008E072C"/>
    <w:rsid w:val="008E7CF3"/>
    <w:rsid w:val="008F25CC"/>
    <w:rsid w:val="008F5B15"/>
    <w:rsid w:val="008F6E1A"/>
    <w:rsid w:val="008F7D54"/>
    <w:rsid w:val="0090147C"/>
    <w:rsid w:val="00903309"/>
    <w:rsid w:val="00904191"/>
    <w:rsid w:val="009057BE"/>
    <w:rsid w:val="00905BBD"/>
    <w:rsid w:val="0091397B"/>
    <w:rsid w:val="0091434D"/>
    <w:rsid w:val="009146A4"/>
    <w:rsid w:val="009153B7"/>
    <w:rsid w:val="00915481"/>
    <w:rsid w:val="00915652"/>
    <w:rsid w:val="00917FEC"/>
    <w:rsid w:val="0092279A"/>
    <w:rsid w:val="00925B5A"/>
    <w:rsid w:val="00933895"/>
    <w:rsid w:val="009342F9"/>
    <w:rsid w:val="009352B2"/>
    <w:rsid w:val="00935D90"/>
    <w:rsid w:val="00937511"/>
    <w:rsid w:val="009408D6"/>
    <w:rsid w:val="00945297"/>
    <w:rsid w:val="00946E03"/>
    <w:rsid w:val="00951FED"/>
    <w:rsid w:val="00953347"/>
    <w:rsid w:val="0096061C"/>
    <w:rsid w:val="00961B41"/>
    <w:rsid w:val="00970858"/>
    <w:rsid w:val="0097107C"/>
    <w:rsid w:val="00972347"/>
    <w:rsid w:val="0097352F"/>
    <w:rsid w:val="00976BC1"/>
    <w:rsid w:val="009772BD"/>
    <w:rsid w:val="009806C9"/>
    <w:rsid w:val="00981A91"/>
    <w:rsid w:val="00981F0E"/>
    <w:rsid w:val="009925E6"/>
    <w:rsid w:val="0099290A"/>
    <w:rsid w:val="009A2C5C"/>
    <w:rsid w:val="009A60B7"/>
    <w:rsid w:val="009B1250"/>
    <w:rsid w:val="009B63DA"/>
    <w:rsid w:val="009C1FFB"/>
    <w:rsid w:val="009C2F63"/>
    <w:rsid w:val="009C4ECF"/>
    <w:rsid w:val="009C7A1C"/>
    <w:rsid w:val="009D0D2D"/>
    <w:rsid w:val="009D2EEA"/>
    <w:rsid w:val="009D2F47"/>
    <w:rsid w:val="009D3030"/>
    <w:rsid w:val="009D34B5"/>
    <w:rsid w:val="009D34CF"/>
    <w:rsid w:val="009E32F8"/>
    <w:rsid w:val="009E37F0"/>
    <w:rsid w:val="009E4A02"/>
    <w:rsid w:val="009E6CD7"/>
    <w:rsid w:val="009E78CE"/>
    <w:rsid w:val="009F2EFE"/>
    <w:rsid w:val="009F4512"/>
    <w:rsid w:val="009F4A92"/>
    <w:rsid w:val="009F7563"/>
    <w:rsid w:val="00A00919"/>
    <w:rsid w:val="00A00A16"/>
    <w:rsid w:val="00A01134"/>
    <w:rsid w:val="00A044E4"/>
    <w:rsid w:val="00A0559C"/>
    <w:rsid w:val="00A06300"/>
    <w:rsid w:val="00A06E38"/>
    <w:rsid w:val="00A10082"/>
    <w:rsid w:val="00A12799"/>
    <w:rsid w:val="00A156DB"/>
    <w:rsid w:val="00A21316"/>
    <w:rsid w:val="00A21A60"/>
    <w:rsid w:val="00A2407C"/>
    <w:rsid w:val="00A253CE"/>
    <w:rsid w:val="00A2742D"/>
    <w:rsid w:val="00A27879"/>
    <w:rsid w:val="00A32F22"/>
    <w:rsid w:val="00A35A0B"/>
    <w:rsid w:val="00A36C6F"/>
    <w:rsid w:val="00A40748"/>
    <w:rsid w:val="00A40BC4"/>
    <w:rsid w:val="00A413E3"/>
    <w:rsid w:val="00A514A8"/>
    <w:rsid w:val="00A51ABC"/>
    <w:rsid w:val="00A520C3"/>
    <w:rsid w:val="00A54225"/>
    <w:rsid w:val="00A55D65"/>
    <w:rsid w:val="00A63159"/>
    <w:rsid w:val="00A632DB"/>
    <w:rsid w:val="00A64465"/>
    <w:rsid w:val="00A65854"/>
    <w:rsid w:val="00A725C6"/>
    <w:rsid w:val="00A73265"/>
    <w:rsid w:val="00A755FF"/>
    <w:rsid w:val="00A8026B"/>
    <w:rsid w:val="00A80474"/>
    <w:rsid w:val="00A80A74"/>
    <w:rsid w:val="00A81203"/>
    <w:rsid w:val="00A84C22"/>
    <w:rsid w:val="00A858E5"/>
    <w:rsid w:val="00A903EC"/>
    <w:rsid w:val="00A91A0D"/>
    <w:rsid w:val="00A91FB1"/>
    <w:rsid w:val="00A9660D"/>
    <w:rsid w:val="00AA0384"/>
    <w:rsid w:val="00AA1420"/>
    <w:rsid w:val="00AA3883"/>
    <w:rsid w:val="00AB63EB"/>
    <w:rsid w:val="00AC23E4"/>
    <w:rsid w:val="00AC268C"/>
    <w:rsid w:val="00AC3B6B"/>
    <w:rsid w:val="00AC43EE"/>
    <w:rsid w:val="00AC4A1D"/>
    <w:rsid w:val="00AC659C"/>
    <w:rsid w:val="00AD0255"/>
    <w:rsid w:val="00AD0444"/>
    <w:rsid w:val="00AD253B"/>
    <w:rsid w:val="00AE0374"/>
    <w:rsid w:val="00AE4D7B"/>
    <w:rsid w:val="00AE54B7"/>
    <w:rsid w:val="00AE6159"/>
    <w:rsid w:val="00AE73E8"/>
    <w:rsid w:val="00AF18A2"/>
    <w:rsid w:val="00AF1E70"/>
    <w:rsid w:val="00AF3DA8"/>
    <w:rsid w:val="00AF4977"/>
    <w:rsid w:val="00B00B6B"/>
    <w:rsid w:val="00B013C2"/>
    <w:rsid w:val="00B04279"/>
    <w:rsid w:val="00B11195"/>
    <w:rsid w:val="00B12802"/>
    <w:rsid w:val="00B16C2D"/>
    <w:rsid w:val="00B17725"/>
    <w:rsid w:val="00B177BD"/>
    <w:rsid w:val="00B20385"/>
    <w:rsid w:val="00B21B7D"/>
    <w:rsid w:val="00B238CD"/>
    <w:rsid w:val="00B26094"/>
    <w:rsid w:val="00B2658C"/>
    <w:rsid w:val="00B27EEC"/>
    <w:rsid w:val="00B3191E"/>
    <w:rsid w:val="00B3376A"/>
    <w:rsid w:val="00B3383B"/>
    <w:rsid w:val="00B342CD"/>
    <w:rsid w:val="00B35FC0"/>
    <w:rsid w:val="00B40BFA"/>
    <w:rsid w:val="00B40DF0"/>
    <w:rsid w:val="00B418F3"/>
    <w:rsid w:val="00B42C01"/>
    <w:rsid w:val="00B43942"/>
    <w:rsid w:val="00B50317"/>
    <w:rsid w:val="00B54B2A"/>
    <w:rsid w:val="00B55869"/>
    <w:rsid w:val="00B56F78"/>
    <w:rsid w:val="00B60492"/>
    <w:rsid w:val="00B6127B"/>
    <w:rsid w:val="00B62DE9"/>
    <w:rsid w:val="00B64F44"/>
    <w:rsid w:val="00B67D39"/>
    <w:rsid w:val="00B70708"/>
    <w:rsid w:val="00B7155F"/>
    <w:rsid w:val="00B82EC3"/>
    <w:rsid w:val="00B846B0"/>
    <w:rsid w:val="00B84F62"/>
    <w:rsid w:val="00B85446"/>
    <w:rsid w:val="00B85B32"/>
    <w:rsid w:val="00B878A0"/>
    <w:rsid w:val="00B90A07"/>
    <w:rsid w:val="00B93CA0"/>
    <w:rsid w:val="00B96231"/>
    <w:rsid w:val="00BA0D15"/>
    <w:rsid w:val="00BA41C9"/>
    <w:rsid w:val="00BA66EE"/>
    <w:rsid w:val="00BA702B"/>
    <w:rsid w:val="00BA71AC"/>
    <w:rsid w:val="00BC1C99"/>
    <w:rsid w:val="00BC5BEA"/>
    <w:rsid w:val="00BC5F45"/>
    <w:rsid w:val="00BD12F2"/>
    <w:rsid w:val="00BD4272"/>
    <w:rsid w:val="00BD7BED"/>
    <w:rsid w:val="00BE50E4"/>
    <w:rsid w:val="00BE61A7"/>
    <w:rsid w:val="00BF0399"/>
    <w:rsid w:val="00BF0FF2"/>
    <w:rsid w:val="00BF3710"/>
    <w:rsid w:val="00BF43B6"/>
    <w:rsid w:val="00C00165"/>
    <w:rsid w:val="00C11C7B"/>
    <w:rsid w:val="00C12400"/>
    <w:rsid w:val="00C1246F"/>
    <w:rsid w:val="00C13991"/>
    <w:rsid w:val="00C14FE5"/>
    <w:rsid w:val="00C2381C"/>
    <w:rsid w:val="00C24D2E"/>
    <w:rsid w:val="00C26EF8"/>
    <w:rsid w:val="00C33906"/>
    <w:rsid w:val="00C36152"/>
    <w:rsid w:val="00C36CBD"/>
    <w:rsid w:val="00C43081"/>
    <w:rsid w:val="00C4624A"/>
    <w:rsid w:val="00C47B04"/>
    <w:rsid w:val="00C47CE4"/>
    <w:rsid w:val="00C574F2"/>
    <w:rsid w:val="00C60ECE"/>
    <w:rsid w:val="00C61DA5"/>
    <w:rsid w:val="00C62611"/>
    <w:rsid w:val="00C63793"/>
    <w:rsid w:val="00C66CB7"/>
    <w:rsid w:val="00C703B6"/>
    <w:rsid w:val="00C71E9E"/>
    <w:rsid w:val="00C72158"/>
    <w:rsid w:val="00C7490B"/>
    <w:rsid w:val="00C865D4"/>
    <w:rsid w:val="00C86672"/>
    <w:rsid w:val="00C871E0"/>
    <w:rsid w:val="00C90E7A"/>
    <w:rsid w:val="00C95ABA"/>
    <w:rsid w:val="00CA0A2C"/>
    <w:rsid w:val="00CA3017"/>
    <w:rsid w:val="00CA3936"/>
    <w:rsid w:val="00CA4D5E"/>
    <w:rsid w:val="00CA5A7D"/>
    <w:rsid w:val="00CA66E3"/>
    <w:rsid w:val="00CA678C"/>
    <w:rsid w:val="00CB44E7"/>
    <w:rsid w:val="00CB4D2D"/>
    <w:rsid w:val="00CB57F6"/>
    <w:rsid w:val="00CC1144"/>
    <w:rsid w:val="00CC65F5"/>
    <w:rsid w:val="00CD5249"/>
    <w:rsid w:val="00CD53BB"/>
    <w:rsid w:val="00CD6038"/>
    <w:rsid w:val="00CD7337"/>
    <w:rsid w:val="00CE2E97"/>
    <w:rsid w:val="00CE478D"/>
    <w:rsid w:val="00CE66E8"/>
    <w:rsid w:val="00CE66F3"/>
    <w:rsid w:val="00CE67AE"/>
    <w:rsid w:val="00CE696D"/>
    <w:rsid w:val="00CF0CC8"/>
    <w:rsid w:val="00CF30ED"/>
    <w:rsid w:val="00CF32EE"/>
    <w:rsid w:val="00CF4797"/>
    <w:rsid w:val="00D01B66"/>
    <w:rsid w:val="00D159DB"/>
    <w:rsid w:val="00D16306"/>
    <w:rsid w:val="00D16E34"/>
    <w:rsid w:val="00D16F6B"/>
    <w:rsid w:val="00D17D5C"/>
    <w:rsid w:val="00D20DA8"/>
    <w:rsid w:val="00D21E55"/>
    <w:rsid w:val="00D22548"/>
    <w:rsid w:val="00D23D8C"/>
    <w:rsid w:val="00D245B0"/>
    <w:rsid w:val="00D27968"/>
    <w:rsid w:val="00D302FA"/>
    <w:rsid w:val="00D30D6E"/>
    <w:rsid w:val="00D34907"/>
    <w:rsid w:val="00D34D4E"/>
    <w:rsid w:val="00D3714E"/>
    <w:rsid w:val="00D37F23"/>
    <w:rsid w:val="00D45508"/>
    <w:rsid w:val="00D46F8E"/>
    <w:rsid w:val="00D51BAB"/>
    <w:rsid w:val="00D54771"/>
    <w:rsid w:val="00D565CB"/>
    <w:rsid w:val="00D60DCB"/>
    <w:rsid w:val="00D64D55"/>
    <w:rsid w:val="00D7111F"/>
    <w:rsid w:val="00D71A7E"/>
    <w:rsid w:val="00D73721"/>
    <w:rsid w:val="00D763CD"/>
    <w:rsid w:val="00D81426"/>
    <w:rsid w:val="00D85C6C"/>
    <w:rsid w:val="00D87ACE"/>
    <w:rsid w:val="00D950A7"/>
    <w:rsid w:val="00DA1F78"/>
    <w:rsid w:val="00DA4836"/>
    <w:rsid w:val="00DA567F"/>
    <w:rsid w:val="00DB0F9D"/>
    <w:rsid w:val="00DB3C67"/>
    <w:rsid w:val="00DB469F"/>
    <w:rsid w:val="00DB54DB"/>
    <w:rsid w:val="00DE23F2"/>
    <w:rsid w:val="00DE307F"/>
    <w:rsid w:val="00DE3A19"/>
    <w:rsid w:val="00DE6EB0"/>
    <w:rsid w:val="00DF18F7"/>
    <w:rsid w:val="00DF3833"/>
    <w:rsid w:val="00DF7644"/>
    <w:rsid w:val="00E0168A"/>
    <w:rsid w:val="00E01757"/>
    <w:rsid w:val="00E01778"/>
    <w:rsid w:val="00E01BF9"/>
    <w:rsid w:val="00E022CD"/>
    <w:rsid w:val="00E02509"/>
    <w:rsid w:val="00E026D2"/>
    <w:rsid w:val="00E02DF7"/>
    <w:rsid w:val="00E04629"/>
    <w:rsid w:val="00E06E7A"/>
    <w:rsid w:val="00E14D72"/>
    <w:rsid w:val="00E1540F"/>
    <w:rsid w:val="00E16C4E"/>
    <w:rsid w:val="00E20049"/>
    <w:rsid w:val="00E20FA0"/>
    <w:rsid w:val="00E21D25"/>
    <w:rsid w:val="00E22879"/>
    <w:rsid w:val="00E25C5E"/>
    <w:rsid w:val="00E26076"/>
    <w:rsid w:val="00E2708F"/>
    <w:rsid w:val="00E30273"/>
    <w:rsid w:val="00E31330"/>
    <w:rsid w:val="00E332AE"/>
    <w:rsid w:val="00E348FE"/>
    <w:rsid w:val="00E35CC5"/>
    <w:rsid w:val="00E36BFE"/>
    <w:rsid w:val="00E442F4"/>
    <w:rsid w:val="00E4439D"/>
    <w:rsid w:val="00E45310"/>
    <w:rsid w:val="00E47FBE"/>
    <w:rsid w:val="00E508DC"/>
    <w:rsid w:val="00E517BF"/>
    <w:rsid w:val="00E55A7D"/>
    <w:rsid w:val="00E572D4"/>
    <w:rsid w:val="00E57959"/>
    <w:rsid w:val="00E63DA7"/>
    <w:rsid w:val="00E65526"/>
    <w:rsid w:val="00E65C21"/>
    <w:rsid w:val="00E70E36"/>
    <w:rsid w:val="00E7231E"/>
    <w:rsid w:val="00E73318"/>
    <w:rsid w:val="00E7340D"/>
    <w:rsid w:val="00E75A18"/>
    <w:rsid w:val="00E77261"/>
    <w:rsid w:val="00E828B7"/>
    <w:rsid w:val="00E84F87"/>
    <w:rsid w:val="00E861E8"/>
    <w:rsid w:val="00E86673"/>
    <w:rsid w:val="00E905A3"/>
    <w:rsid w:val="00E91606"/>
    <w:rsid w:val="00E96579"/>
    <w:rsid w:val="00E9791D"/>
    <w:rsid w:val="00EA043F"/>
    <w:rsid w:val="00EA29F4"/>
    <w:rsid w:val="00EA5EC9"/>
    <w:rsid w:val="00EB1F45"/>
    <w:rsid w:val="00EB2A89"/>
    <w:rsid w:val="00EB3CF4"/>
    <w:rsid w:val="00EB5744"/>
    <w:rsid w:val="00EC1E0B"/>
    <w:rsid w:val="00EC5485"/>
    <w:rsid w:val="00ED1D9C"/>
    <w:rsid w:val="00ED6836"/>
    <w:rsid w:val="00EE04A6"/>
    <w:rsid w:val="00EE1167"/>
    <w:rsid w:val="00EE1240"/>
    <w:rsid w:val="00EE1942"/>
    <w:rsid w:val="00EE2112"/>
    <w:rsid w:val="00EE62F6"/>
    <w:rsid w:val="00EF1C85"/>
    <w:rsid w:val="00EF5CAF"/>
    <w:rsid w:val="00F004DC"/>
    <w:rsid w:val="00F02C08"/>
    <w:rsid w:val="00F047EF"/>
    <w:rsid w:val="00F05324"/>
    <w:rsid w:val="00F10664"/>
    <w:rsid w:val="00F11780"/>
    <w:rsid w:val="00F119FD"/>
    <w:rsid w:val="00F154F5"/>
    <w:rsid w:val="00F1733E"/>
    <w:rsid w:val="00F1744E"/>
    <w:rsid w:val="00F20986"/>
    <w:rsid w:val="00F20DAF"/>
    <w:rsid w:val="00F219F5"/>
    <w:rsid w:val="00F26DC2"/>
    <w:rsid w:val="00F31316"/>
    <w:rsid w:val="00F31EA2"/>
    <w:rsid w:val="00F33384"/>
    <w:rsid w:val="00F33646"/>
    <w:rsid w:val="00F3385A"/>
    <w:rsid w:val="00F42BFC"/>
    <w:rsid w:val="00F505AF"/>
    <w:rsid w:val="00F50E3E"/>
    <w:rsid w:val="00F537DE"/>
    <w:rsid w:val="00F54857"/>
    <w:rsid w:val="00F630D9"/>
    <w:rsid w:val="00F648BE"/>
    <w:rsid w:val="00F676FC"/>
    <w:rsid w:val="00F72879"/>
    <w:rsid w:val="00F744EB"/>
    <w:rsid w:val="00F74872"/>
    <w:rsid w:val="00F76172"/>
    <w:rsid w:val="00F80B7A"/>
    <w:rsid w:val="00F80E9F"/>
    <w:rsid w:val="00F847FE"/>
    <w:rsid w:val="00F85911"/>
    <w:rsid w:val="00F86F23"/>
    <w:rsid w:val="00F901FB"/>
    <w:rsid w:val="00F94960"/>
    <w:rsid w:val="00F9711A"/>
    <w:rsid w:val="00FA126D"/>
    <w:rsid w:val="00FA19ED"/>
    <w:rsid w:val="00FA19EE"/>
    <w:rsid w:val="00FA3587"/>
    <w:rsid w:val="00FA5C71"/>
    <w:rsid w:val="00FA6290"/>
    <w:rsid w:val="00FA6A7A"/>
    <w:rsid w:val="00FA6D67"/>
    <w:rsid w:val="00FB0051"/>
    <w:rsid w:val="00FB0169"/>
    <w:rsid w:val="00FB0D40"/>
    <w:rsid w:val="00FB16C4"/>
    <w:rsid w:val="00FB2FAD"/>
    <w:rsid w:val="00FB4291"/>
    <w:rsid w:val="00FB6184"/>
    <w:rsid w:val="00FC23BA"/>
    <w:rsid w:val="00FC5217"/>
    <w:rsid w:val="00FC5A01"/>
    <w:rsid w:val="00FD1162"/>
    <w:rsid w:val="00FD29E3"/>
    <w:rsid w:val="00FD3697"/>
    <w:rsid w:val="00FD61F0"/>
    <w:rsid w:val="00FD6817"/>
    <w:rsid w:val="00FE01BE"/>
    <w:rsid w:val="00FE0C40"/>
    <w:rsid w:val="00FE0E4A"/>
    <w:rsid w:val="00FE2268"/>
    <w:rsid w:val="00FE72CE"/>
    <w:rsid w:val="00FF63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795"/>
  <w15:docId w15:val="{E8C4FC5F-1A55-45A8-B03E-4E986852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noProof/>
      <w:lang w:val="pt-BR"/>
    </w:rPr>
  </w:style>
  <w:style w:type="paragraph" w:styleId="Ttulo1">
    <w:name w:val="heading 1"/>
    <w:basedOn w:val="Normal"/>
    <w:uiPriority w:val="9"/>
    <w:qFormat/>
    <w:pPr>
      <w:ind w:left="62"/>
      <w:outlineLvl w:val="0"/>
    </w:pPr>
    <w:rPr>
      <w:rFonts w:ascii="Arial" w:eastAsia="Arial" w:hAnsi="Arial" w:cs="Arial"/>
      <w:b/>
      <w:bCs/>
    </w:rPr>
  </w:style>
  <w:style w:type="paragraph" w:styleId="Ttulo2">
    <w:name w:val="heading 2"/>
    <w:basedOn w:val="Normal"/>
    <w:uiPriority w:val="9"/>
    <w:unhideWhenUsed/>
    <w:qFormat/>
    <w:pPr>
      <w:ind w:left="1134" w:hanging="991"/>
      <w:outlineLvl w:val="1"/>
    </w:pPr>
    <w:rPr>
      <w:rFonts w:ascii="Arial" w:eastAsia="Arial" w:hAnsi="Arial" w:cs="Arial"/>
      <w:b/>
      <w:bCs/>
    </w:rPr>
  </w:style>
  <w:style w:type="paragraph" w:styleId="Ttulo3">
    <w:name w:val="heading 3"/>
    <w:basedOn w:val="Normal"/>
    <w:uiPriority w:val="9"/>
    <w:unhideWhenUsed/>
    <w:qFormat/>
    <w:pPr>
      <w:ind w:left="143" w:right="134"/>
      <w:jc w:val="both"/>
      <w:outlineLvl w:val="2"/>
    </w:pPr>
    <w:rPr>
      <w:rFonts w:ascii="Arial" w:eastAsia="Arial" w:hAnsi="Arial" w:cs="Arial"/>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6"/>
      <w:jc w:val="center"/>
    </w:pPr>
  </w:style>
  <w:style w:type="paragraph" w:styleId="Cabealho">
    <w:name w:val="header"/>
    <w:basedOn w:val="Normal"/>
    <w:link w:val="CabealhoChar"/>
    <w:unhideWhenUsed/>
    <w:rsid w:val="005D40C1"/>
    <w:pPr>
      <w:tabs>
        <w:tab w:val="center" w:pos="4252"/>
        <w:tab w:val="right" w:pos="8504"/>
      </w:tabs>
    </w:pPr>
  </w:style>
  <w:style w:type="character" w:customStyle="1" w:styleId="CabealhoChar">
    <w:name w:val="Cabeçalho Char"/>
    <w:basedOn w:val="Fontepargpadro"/>
    <w:link w:val="Cabealho"/>
    <w:rsid w:val="005D40C1"/>
    <w:rPr>
      <w:rFonts w:ascii="Arial MT" w:eastAsia="Arial MT" w:hAnsi="Arial MT" w:cs="Arial MT"/>
      <w:lang w:val="pt-PT"/>
    </w:rPr>
  </w:style>
  <w:style w:type="paragraph" w:styleId="Rodap">
    <w:name w:val="footer"/>
    <w:basedOn w:val="Normal"/>
    <w:link w:val="RodapChar"/>
    <w:uiPriority w:val="99"/>
    <w:unhideWhenUsed/>
    <w:rsid w:val="005D40C1"/>
    <w:pPr>
      <w:tabs>
        <w:tab w:val="center" w:pos="4252"/>
        <w:tab w:val="right" w:pos="8504"/>
      </w:tabs>
    </w:pPr>
  </w:style>
  <w:style w:type="character" w:customStyle="1" w:styleId="RodapChar">
    <w:name w:val="Rodapé Char"/>
    <w:basedOn w:val="Fontepargpadro"/>
    <w:link w:val="Rodap"/>
    <w:uiPriority w:val="99"/>
    <w:rsid w:val="005D40C1"/>
    <w:rPr>
      <w:rFonts w:ascii="Arial MT" w:eastAsia="Arial MT" w:hAnsi="Arial MT" w:cs="Arial MT"/>
      <w:lang w:val="pt-PT"/>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305E1E"/>
    <w:rPr>
      <w:rFonts w:ascii="Arial MT" w:eastAsia="Arial MT" w:hAnsi="Arial MT" w:cs="Arial MT"/>
      <w:lang w:val="pt-PT"/>
    </w:rPr>
  </w:style>
  <w:style w:type="character" w:styleId="Hyperlink">
    <w:name w:val="Hyperlink"/>
    <w:basedOn w:val="Fontepargpadro"/>
    <w:uiPriority w:val="99"/>
    <w:unhideWhenUsed/>
    <w:rsid w:val="00F119FD"/>
    <w:rPr>
      <w:color w:val="9454C3" w:themeColor="hyperlink"/>
      <w:u w:val="single"/>
    </w:rPr>
  </w:style>
  <w:style w:type="character" w:styleId="MenoPendente">
    <w:name w:val="Unresolved Mention"/>
    <w:basedOn w:val="Fontepargpadro"/>
    <w:uiPriority w:val="99"/>
    <w:semiHidden/>
    <w:unhideWhenUsed/>
    <w:rsid w:val="00F119FD"/>
    <w:rPr>
      <w:color w:val="605E5C"/>
      <w:shd w:val="clear" w:color="auto" w:fill="E1DFDD"/>
    </w:rPr>
  </w:style>
  <w:style w:type="table" w:styleId="Tabelacomgrade">
    <w:name w:val="Table Grid"/>
    <w:basedOn w:val="Tabelanormal"/>
    <w:uiPriority w:val="39"/>
    <w:rsid w:val="00446726"/>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uiPriority w:val="11"/>
    <w:qFormat/>
    <w:rsid w:val="00E70E36"/>
    <w:pPr>
      <w:keepNext/>
      <w:keepLines/>
      <w:widowControl/>
      <w:autoSpaceDE/>
      <w:autoSpaceDN/>
      <w:spacing w:before="360" w:after="80"/>
    </w:pPr>
    <w:rPr>
      <w:rFonts w:ascii="Georgia" w:eastAsia="Georgia" w:hAnsi="Georgia" w:cs="Georgia"/>
      <w:i/>
      <w:iCs/>
      <w:color w:val="666666"/>
      <w:sz w:val="48"/>
      <w:szCs w:val="48"/>
      <w:lang w:eastAsia="pt-BR"/>
    </w:rPr>
  </w:style>
  <w:style w:type="character" w:customStyle="1" w:styleId="SubttuloChar">
    <w:name w:val="Subtítulo Char"/>
    <w:basedOn w:val="Fontepargpadro"/>
    <w:link w:val="Subttulo"/>
    <w:uiPriority w:val="11"/>
    <w:rsid w:val="00E70E36"/>
    <w:rPr>
      <w:rFonts w:ascii="Georgia" w:eastAsia="Georgia" w:hAnsi="Georgia" w:cs="Georgia"/>
      <w:i/>
      <w:iCs/>
      <w:color w:val="666666"/>
      <w:sz w:val="48"/>
      <w:szCs w:val="48"/>
      <w:lang w:val="pt-BR" w:eastAsia="pt-BR"/>
    </w:rPr>
  </w:style>
  <w:style w:type="paragraph" w:customStyle="1" w:styleId="font-claude-response-body">
    <w:name w:val="font-claude-response-body"/>
    <w:basedOn w:val="Normal"/>
    <w:rsid w:val="00CE696D"/>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planalto.gov.br/ccivil_03/LEIS/L6404consol.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contas.tcu.gov.br/ords/f?p=704144%3A3%3A12249879529814%3A%3ANO%3A3%2C4%2C6"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acruz.pr.gov.br/" TargetMode="External"/><Relationship Id="rId5" Type="http://schemas.openxmlformats.org/officeDocument/2006/relationships/webSettings" Target="webSettings.xml"/><Relationship Id="rId15" Type="http://schemas.openxmlformats.org/officeDocument/2006/relationships/hyperlink" Target="https://certidoes.cgu.gov.br/" TargetMode="External"/><Relationship Id="rId10" Type="http://schemas.openxmlformats.org/officeDocument/2006/relationships/hyperlink" Target="https://pncp.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LEIS/L6404consol.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Azul Quente">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9A5F-9330-4FAD-A06D-010292E9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18</Pages>
  <Words>9838</Words>
  <Characters>53130</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JULIANA ROSALEN</cp:lastModifiedBy>
  <cp:revision>951</cp:revision>
  <cp:lastPrinted>2026-07-01T12:56:00Z</cp:lastPrinted>
  <dcterms:created xsi:type="dcterms:W3CDTF">2025-10-08T23:07:00Z</dcterms:created>
  <dcterms:modified xsi:type="dcterms:W3CDTF">2026-07-14T17:04:00Z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